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D390F3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r>
        <w:t>Определение и</w:t>
      </w:r>
      <w:r>
        <w:t>ден</w:t>
      </w:r>
      <w:r>
        <w:t>т</w:t>
      </w:r>
      <w:r>
        <w:t xml:space="preserve">ификатора </w:t>
      </w:r>
      <w:r>
        <w:t>базовой</w:t>
      </w:r>
      <w:r>
        <w:t xml:space="preserve"> </w:t>
      </w:r>
      <w:r>
        <w:t>стан</w:t>
      </w:r>
      <w:r>
        <w:t>ции:</w:t>
      </w:r>
      <w:r>
        <w:br w:type="textWrapping"/>
      </w:r>
      <w:r>
        <w:drawing>
          <wp:inline xmlns:wp="http://schemas.openxmlformats.org/drawingml/2006/wordprocessingDrawing">
            <wp:extent cx="4297680" cy="859536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85953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4297680" cy="859536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85953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>
            <wp:extent cx="6071870" cy="341376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413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6071870" cy="341376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413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6071870" cy="341376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413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6071870" cy="341376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413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6071870" cy="341376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413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6071870" cy="341376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413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4297680" cy="859536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85953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6071870" cy="341376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413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6071870" cy="341376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413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sectPr>
      <w:type w:val="nextPage"/>
      <w:pgMar w:left="1700" w:right="850" w:top="1133" w:bottom="1133" w:header="708" w:footer="708" w:gutter="0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/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6" Type="http://schemas.openxmlformats.org/officeDocument/2006/relationships/image" Target="/media/image6.jpg" /><Relationship Id="Relimage7" Type="http://schemas.openxmlformats.org/officeDocument/2006/relationships/image" Target="/media/image7.jpg" /><Relationship Id="Relimage3" Type="http://schemas.openxmlformats.org/officeDocument/2006/relationships/image" Target="/media/image3.jpg" /><Relationship Id="Relimage2" Type="http://schemas.openxmlformats.org/officeDocument/2006/relationships/image" Target="/media/image2.jpg" /><Relationship Id="Relimage4" Type="http://schemas.openxmlformats.org/officeDocument/2006/relationships/image" Target="/media/image4.jpg" /><Relationship Id="Relimage1" Type="http://schemas.openxmlformats.org/officeDocument/2006/relationships/image" Target="/media/image1.jpg" /><Relationship Id="Relimage8" Type="http://schemas.openxmlformats.org/officeDocument/2006/relationships/image" Target="/media/image8.jpg" /><Relationship Id="Relimage9" Type="http://schemas.openxmlformats.org/officeDocument/2006/relationships/image" Target="/media/image9.jpg" /><Relationship Id="Relimage10" Type="http://schemas.openxmlformats.org/officeDocument/2006/relationships/image" Target="/media/image10.jpg" /><Relationship Id="Relimage5" Type="http://schemas.openxmlformats.org/officeDocument/2006/relationships/image" Target="/media/image5.jpg" /><Relationship Id="Relimage11" Type="http://schemas.openxmlformats.org/officeDocument/2006/relationships/image" Target="/media/image11.jp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