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170" w:rsidRPr="00322170" w:rsidRDefault="00322170" w:rsidP="00322170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Поймай и передай</w:t>
      </w:r>
    </w:p>
    <w:p w:rsidR="00322170" w:rsidRPr="00322170" w:rsidRDefault="00322170" w:rsidP="0032217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одной из разделенных волейбольной сеткой сторон площадки выстраиваются в колонны две, три или четыре команды лицом к сетке, расстояние до которой определяет учитель. На противоположной площадке напротив своих колонн на заданном расстоянии стоят ученики – по одному от каждой команды. Стоящие первыми в колоннах держат в руках мяч. По сигналу они выполняют подачу через сетку на противоположную сторону площадки и уходят в конец своих колонн. Стоящие на другой стороне площадки ученики стараются поймать мяч или подобрать его с пола, затем подбегают к ограничительной линии, обозначенной учителем, и выполняют передачу в свою колонну. Новый направляющий ловит мяч и повторяет задание. Эстафета заканчивается, когда стоявшие первыми в колоннах ученики примут передачи. Побеждает команда, закончившая эстафету раньше других.</w:t>
      </w:r>
    </w:p>
    <w:p w:rsidR="00322170" w:rsidRPr="00322170" w:rsidRDefault="00322170" w:rsidP="00322170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Правила</w:t>
      </w:r>
    </w:p>
    <w:p w:rsidR="00322170" w:rsidRPr="00322170" w:rsidRDefault="00322170" w:rsidP="0032217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Подачи и передачи выполняют только из-за ограничительной линии, обозначенной учителем.</w:t>
      </w:r>
      <w:r w:rsidRPr="00322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2. Если мяч не перелетел через сетку, совершивший ошибку ученик повторяет упражнение.</w:t>
      </w:r>
      <w:r w:rsidRPr="00322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 При выполнении подачи мяч не должен касаться сетки.</w:t>
      </w:r>
    </w:p>
    <w:p w:rsidR="00322170" w:rsidRPr="00322170" w:rsidRDefault="00322170" w:rsidP="0032217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Подачи выполняют все члены команды.</w:t>
      </w:r>
      <w:r w:rsidRPr="00322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 Направляющие в колоннах, приняв последнюю передачу, поднимают мяч над головой.</w:t>
      </w:r>
    </w:p>
    <w:p w:rsidR="00322170" w:rsidRPr="00322170" w:rsidRDefault="00322170" w:rsidP="00322170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Мяч капитану</w:t>
      </w:r>
    </w:p>
    <w:p w:rsidR="00322170" w:rsidRPr="00322170" w:rsidRDefault="00322170" w:rsidP="0032217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Команды выстраиваются в колонны не менее чем в 1 м друг от друга. К ним лицом на расстоянии, установленном учителем, встают капитаны с мячом в руках. Перед колоннами и капитанами проводятся ограничительные линии. По сигналу капитаны посылают свои мячи любой волейбольной передачей первым игрокам в колоннах. Те выполняют встречную передачу и уходят в конец колонн. Эстафета заканчивается, когда все участники выполнят передачу своим капитанам. Выигрывает команда, раньше выполнившая задание.</w:t>
      </w:r>
    </w:p>
    <w:p w:rsidR="00322170" w:rsidRPr="00322170" w:rsidRDefault="00322170" w:rsidP="00322170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Правила</w:t>
      </w:r>
    </w:p>
    <w:p w:rsidR="00322170" w:rsidRPr="00322170" w:rsidRDefault="00322170" w:rsidP="0032217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Запрещается наступать на ограничительную линию.</w:t>
      </w:r>
      <w:r w:rsidRPr="00322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2. Не разрешается нарушать очередность выполнения передач в колоннах и пропускать передачи.</w:t>
      </w:r>
      <w:r w:rsidRPr="00322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 При неудачном выполнении ученик повторяет передачу.</w:t>
      </w:r>
      <w:r w:rsidRPr="00322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4. При падении мяча его подбирает тот, кому была адресована передача.</w:t>
      </w:r>
      <w:r w:rsidRPr="00322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 По окончании эстафеты капитаны поднимают мячи над головой.</w:t>
      </w:r>
      <w:r w:rsidRPr="00322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 Можно порекомендовать менее подготовленных учеников ставить в начало колонн – тогда им будет легче выполнить передачу.</w:t>
      </w:r>
    </w:p>
    <w:p w:rsidR="00322170" w:rsidRPr="00322170" w:rsidRDefault="00322170" w:rsidP="00322170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Передача мяча с третьего темпа</w:t>
      </w:r>
    </w:p>
    <w:p w:rsidR="00322170" w:rsidRPr="00322170" w:rsidRDefault="00322170" w:rsidP="0032217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Расстановка – та же, что и в предыдущей эстафете. Во главе колонн встают более подготовленные игроки – разводящие. По сигналу учителя капитан передает мяч разводящему, который выполняет передачу над собой и отходит чуть в сторону. Следующий за разводящим ученик выполняет передачу своему капитану и уходит в конец колонны. Разводящие во время проведения эстафеты не меняются. Игра заканчивается после того, как капитаны получили передачи от всех участников команд. Выигрывает команда, закончившая эстафету раньше других.</w:t>
      </w:r>
    </w:p>
    <w:p w:rsidR="00322170" w:rsidRPr="00322170" w:rsidRDefault="00322170" w:rsidP="00322170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Правила</w:t>
      </w:r>
    </w:p>
    <w:p w:rsidR="00322170" w:rsidRPr="00322170" w:rsidRDefault="00322170" w:rsidP="0032217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1. Запрещается наступать на ограничительную линию.</w:t>
      </w:r>
      <w:r w:rsidRPr="00322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2. Разводящий, не сумевший выполнить передачу над собой, должен повторить попытку.</w:t>
      </w:r>
      <w:r w:rsidRPr="00322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 При неудачной передаче мяч подбирает игрок, которому она адресована, и выполняет ответную передачу.</w:t>
      </w:r>
      <w:r w:rsidRPr="00322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4. Запрещается нарушать очередность выполнения передач мяча в колоннах и пропускать передачи.</w:t>
      </w:r>
    </w:p>
    <w:p w:rsidR="00322170" w:rsidRPr="00322170" w:rsidRDefault="00322170" w:rsidP="00322170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Мяч в обруче</w:t>
      </w:r>
    </w:p>
    <w:p w:rsidR="00322170" w:rsidRPr="00322170" w:rsidRDefault="00322170" w:rsidP="0032217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Команды стоят в колоннах перед ограничительной линией. Перед каждой колонной лежат 3–4 обруча в 3 м один от другого. В каждом обруче находится волейбольный мяч. По сигналу направляющие в колоннах бегут к первому обручу, берут мяч, встают в обруч и выполняют верхнюю передачу над собой, затем ловят мяч, кладут его в обруч и бегут к следующему. Выполнив верхнюю передачу во всех обручах, игроки бегут к своим командам, передают эстафету следующим участникам и уходят в конец колонн. Когда последний участник возвращается к своей команде, все ученики в колоннах поднимают руки, сигнализируя о завершении эстафеты.</w:t>
      </w:r>
    </w:p>
    <w:p w:rsidR="00322170" w:rsidRPr="00322170" w:rsidRDefault="00322170" w:rsidP="0032217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322170" w:rsidRPr="00322170" w:rsidRDefault="00322170" w:rsidP="00322170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Правила</w:t>
      </w:r>
    </w:p>
    <w:p w:rsidR="00322170" w:rsidRPr="00322170" w:rsidRDefault="00322170" w:rsidP="00322170">
      <w:pPr>
        <w:numPr>
          <w:ilvl w:val="0"/>
          <w:numId w:val="1"/>
        </w:numPr>
        <w:shd w:val="clear" w:color="auto" w:fill="FFFFFF"/>
        <w:spacing w:after="0" w:line="294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Запрещается наступать на ограничительную линию.</w:t>
      </w:r>
      <w:r w:rsidRPr="00322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2. Мяч при верхней передаче должен взлететь на высоту не менее 1 м над головой игрока.</w:t>
      </w:r>
      <w:r w:rsidRPr="00322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 Если мяч выкатится из обруча, участник эстафеты должен сам вернуть его на место.</w:t>
      </w:r>
    </w:p>
    <w:p w:rsidR="00322170" w:rsidRPr="00322170" w:rsidRDefault="00322170" w:rsidP="0032217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22170" w:rsidRPr="00322170" w:rsidRDefault="00322170" w:rsidP="00322170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Попади в щит</w:t>
      </w:r>
    </w:p>
    <w:p w:rsidR="00322170" w:rsidRPr="00322170" w:rsidRDefault="00322170" w:rsidP="0032217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Игроки стоят в колоннах перед ограничительной линией. У направляющих в руках волейбольные мячи. Перед баскетбольным щитом на противоположной стороне площадки проводят ограничительную дугу при помощи 3–4-метровой веревки и мела. По сигналу направляющий бежит к ней и, стараясь не наступить на нее, выполняет верхнюю передачу, стремясь попасть в баскетбольный щит, затем подбирает мяч, бежит к своей колонне и передает его следующему участнику. Выигрывает команда, у которой окажется больше удачных попаданий.</w:t>
      </w:r>
    </w:p>
    <w:p w:rsidR="00322170" w:rsidRPr="00322170" w:rsidRDefault="00322170" w:rsidP="00322170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Правила</w:t>
      </w:r>
    </w:p>
    <w:p w:rsidR="00322170" w:rsidRPr="00322170" w:rsidRDefault="00322170" w:rsidP="0032217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Запрещается наступать на ограничительную линию.</w:t>
      </w:r>
      <w:r w:rsidRPr="00322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2. Запрещается посылать мяч в щит броском, а не верхней передачей.</w:t>
      </w:r>
      <w:r w:rsidRPr="00322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 Разрешается выполнять передачу в щит не более трех раз – до первой удачной попытки.</w:t>
      </w:r>
      <w:r w:rsidRPr="00322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4. Мяч нужно не бросать, а передавать в руки следующему участнику.</w:t>
      </w:r>
    </w:p>
    <w:p w:rsidR="00322170" w:rsidRPr="00322170" w:rsidRDefault="00322170" w:rsidP="00322170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Подача в щит</w:t>
      </w:r>
    </w:p>
    <w:p w:rsidR="00322170" w:rsidRPr="00322170" w:rsidRDefault="00322170" w:rsidP="0032217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Содержание и правила – те же, что и в предыдущей эстафете, но вместо верхней передачи применяется нижняя прямая подача.</w:t>
      </w:r>
    </w:p>
    <w:p w:rsidR="00322170" w:rsidRPr="00322170" w:rsidRDefault="00322170" w:rsidP="0032217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22170" w:rsidRPr="00322170" w:rsidRDefault="00322170" w:rsidP="003221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  <w:lang w:eastAsia="ru-RU"/>
        </w:rPr>
        <w:t>Передачи мяча ногами</w:t>
      </w:r>
    </w:p>
    <w:p w:rsidR="00322170" w:rsidRPr="00322170" w:rsidRDefault="00322170" w:rsidP="00322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Игроки делятся на </w:t>
      </w:r>
      <w:proofErr w:type="spellStart"/>
      <w:r w:rsidRPr="003221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бве</w:t>
      </w:r>
      <w:proofErr w:type="spellEnd"/>
      <w:r w:rsidRPr="003221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команды (по 5-6 человек), каждая выстраивается по кругу на расстоянии вытянутых рук или шире. Получается 2 круга. Игроки в кругах рассчитываются по порядку номеров. Первые номера становятся в середину своих кругов и кладут перед собой мяч. Стоящие по кругу могут отметить свои места </w:t>
      </w:r>
      <w:r w:rsidRPr="003221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чёрточками или кружочками. По общему сигналу стоящие в центре игроки передают ногой мяч вторым номерам, получают его обратно и передают третьим. Получив от них пас, передают мяч четвёртым номерам и т.д.</w:t>
      </w:r>
      <w:r w:rsidRPr="003221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Правила запрещают пропускать кого-либо из игроков, стоящих в кругу. Мяч можно передавать с обязательной остановкой его стопой или же с ходу без остановки, что быстрее, хотя и сложнее. Это оговаривается заранее.</w:t>
      </w:r>
    </w:p>
    <w:p w:rsidR="00322170" w:rsidRDefault="00322170" w:rsidP="00322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</w:p>
    <w:p w:rsidR="00322170" w:rsidRPr="00322170" w:rsidRDefault="00322170" w:rsidP="003221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  <w:lang w:eastAsia="ru-RU"/>
        </w:rPr>
        <w:t>Передача мяча головой</w:t>
      </w:r>
    </w:p>
    <w:p w:rsidR="00322170" w:rsidRDefault="00322170" w:rsidP="00322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gramStart"/>
      <w:r w:rsidRPr="003221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Построение</w:t>
      </w:r>
      <w:proofErr w:type="gramEnd"/>
      <w:r w:rsidRPr="003221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как и в первой игре, но перед началом мяч находится не у центрального, а у второго номера, стоящего в кругу. По сигналу он выбрасывает мяч руками центральному игроку (первому номеру), а тот отбивает мяч головой в руки третьему номеру, который снова выбрасывает его центральному. Затем мяч отбивается головой четвёртому, пятому и т.д. Каждый игрок должен побывать в середине круга и потренироваться в точных (пусть и недалёких) </w:t>
      </w:r>
      <w:proofErr w:type="spellStart"/>
      <w:r w:rsidRPr="003221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предачах</w:t>
      </w:r>
      <w:proofErr w:type="spellEnd"/>
      <w:r w:rsidRPr="003221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мяча.</w:t>
      </w:r>
      <w:r w:rsidRPr="003221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Важно, чтобы величина кругов была одинаковой, а мяч, упавший на землю, был подобран игроком и с места падения послан по назначению.</w:t>
      </w:r>
    </w:p>
    <w:p w:rsidR="00322170" w:rsidRPr="00322170" w:rsidRDefault="00322170" w:rsidP="003221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322170" w:rsidRPr="00322170" w:rsidRDefault="00322170" w:rsidP="003221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  <w:lang w:eastAsia="ru-RU"/>
        </w:rPr>
        <w:t>Выбей мяч из круга</w:t>
      </w:r>
    </w:p>
    <w:p w:rsidR="00322170" w:rsidRPr="00322170" w:rsidRDefault="00322170" w:rsidP="00322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Играющие становятся в круг на расстоянии вытянутых рук. Водящий выходит с мячом в середину круга, кладёт мяч на землю и по сигналу старается выбить его ногой из круга, но так, чтобы он не пролетел выше коленей игроков. Стоящие по кругу задерживают мяч ногами и не дают ему вылететь из круга. Задержанный мяч игроки могут предавать ногами между собой, не давая его водящему.</w:t>
      </w:r>
      <w:r w:rsidRPr="003221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Если находящемуся в середине не удаётся выбить мяч из круга, то на его место идёт игрок, пропустивший мяч с правой стороны от себя. Каждый игрок старается защитить промежуток между собой и соседом справа.</w:t>
      </w:r>
      <w:r w:rsidRPr="003221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Игрокам не разрешается задерживать мяч руками. Мяч, пролетевший высоко над кругом, возвращается водящему. Победителем считается тот, кто ни разу не был водящим или водил меньше всех.</w:t>
      </w:r>
    </w:p>
    <w:p w:rsidR="00322170" w:rsidRDefault="00322170" w:rsidP="00322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</w:p>
    <w:p w:rsidR="00322170" w:rsidRPr="00322170" w:rsidRDefault="00322170" w:rsidP="003221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  <w:lang w:eastAsia="ru-RU"/>
        </w:rPr>
        <w:t>Забей гол</w:t>
      </w:r>
    </w:p>
    <w:p w:rsidR="00322170" w:rsidRDefault="00322170" w:rsidP="00322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Расположение игроков такое же, как и в предыдущих играх. В середине круга находится баскетбольный мяч. Выбирается водящий, задача которого, находясь в круге, не дать остальным игрокам сбить футбольным мячом баскетбольный. Все передают мяч друг другу и бьют по цели только ногой, а водящий выполняет роль вратаря. Ему разрешается отбивать мяч ногами, головой, туловищем и руками. Он покидает середину круга тогда, когда баскетбольный мяч будет сбит. Новым вратарём становится тот, кто метким ударом ноги поразил цель.</w:t>
      </w:r>
    </w:p>
    <w:p w:rsidR="00322170" w:rsidRPr="00322170" w:rsidRDefault="00322170" w:rsidP="003221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322170" w:rsidRPr="00322170" w:rsidRDefault="00322170" w:rsidP="003221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  <w:lang w:eastAsia="ru-RU"/>
        </w:rPr>
        <w:t>Передай пас.</w:t>
      </w:r>
    </w:p>
    <w:p w:rsidR="00322170" w:rsidRPr="00322170" w:rsidRDefault="00322170" w:rsidP="00322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Каждая команда делится на две группы, которые выстраиваются напротив друг друга. Игрок ногой передаёт мяч через площадку партнёру. Тот, кому адресован мяч, останавливает его и посылает мяч следующему игроку. Последний, получив пас, берёт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мяч </w:t>
      </w:r>
      <w:r w:rsidRPr="003221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руки.</w:t>
      </w:r>
      <w:r w:rsidRPr="003221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Отрабатывая технику вбрасывания мяча из аута и приёма мяча, игру </w:t>
      </w:r>
      <w:proofErr w:type="spellStart"/>
      <w:r w:rsidRPr="003221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прводят</w:t>
      </w:r>
      <w:proofErr w:type="spellEnd"/>
      <w:r w:rsidRPr="003221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следующим образом. Мяч бросают стоящему напротив двумя руками из-за головы, а тот останавливает его ногой или головой, после чего берёт мяч в руки и делает бросок следующему игроку с противоположной стороны.</w:t>
      </w:r>
    </w:p>
    <w:p w:rsidR="00322170" w:rsidRDefault="00322170" w:rsidP="00322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</w:p>
    <w:p w:rsidR="00322170" w:rsidRDefault="00322170" w:rsidP="00322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</w:p>
    <w:p w:rsidR="00322170" w:rsidRPr="00322170" w:rsidRDefault="00322170" w:rsidP="003221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  <w:lang w:eastAsia="ru-RU"/>
        </w:rPr>
        <w:lastRenderedPageBreak/>
        <w:t>Точно в цель</w:t>
      </w:r>
    </w:p>
    <w:p w:rsidR="00322170" w:rsidRPr="00322170" w:rsidRDefault="00322170" w:rsidP="00322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Игроки обеих команд располагаются в затылок друг другу в 8-10м от стены, где начерчены два круга радиусом 70см. Круги расположены на расстоянии 1м от пола. По сигналу первые номера в командах делают удар по мячу сначала правой, а затем левой </w:t>
      </w:r>
      <w:proofErr w:type="spellStart"/>
      <w:proofErr w:type="gramStart"/>
      <w:r w:rsidRPr="003221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ногой,стараясь</w:t>
      </w:r>
      <w:proofErr w:type="spellEnd"/>
      <w:proofErr w:type="gramEnd"/>
      <w:r w:rsidRPr="003221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попасть в круг. В случае неудачи удары повторяются, пока цель не будет поражена (попадание в линию круга не засчитывается). Лишь после этого мяч переходит ко второму игроку и т.д. Выигрывает команда, игроки которой быстрее поразят цель обеими ногами. Можно увеличить размеры мишени и разметить её концентрическими кругами (120см, 80см, 40см). Тогда команды набирают очки в зависимости от точности попадания в цель.</w:t>
      </w:r>
    </w:p>
    <w:p w:rsidR="00322170" w:rsidRDefault="00322170" w:rsidP="00322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</w:p>
    <w:p w:rsidR="00322170" w:rsidRPr="00322170" w:rsidRDefault="00322170" w:rsidP="003221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  <w:lang w:eastAsia="ru-RU"/>
        </w:rPr>
        <w:t>Передача мячей по кругу</w:t>
      </w:r>
    </w:p>
    <w:p w:rsidR="00322170" w:rsidRDefault="00322170" w:rsidP="00322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центре площадки очерчивают круг диаметром 12-16м. Игроки становятся по кругу и рассчитываются на первый-второй. Каждая команда получает по мячу, которые находятся у игроков, стоящих рядом друг с другом. По звуковому сигналу каждая команда начинает как можно быстрее передавать мяч по кругу: первые номера – по часовой стрелке, вторые – против, пытаясь обогнать другую команду. Победителем становится команда, которой удаётся первой закончить передачу мячей.</w:t>
      </w:r>
      <w:r w:rsidRPr="003221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Мяч должен передаваться в строгой последовательности, игрокам не разрешается ловить мяч другой команды или затруднять передачу мяча.</w:t>
      </w:r>
    </w:p>
    <w:p w:rsidR="00322170" w:rsidRPr="00322170" w:rsidRDefault="00322170" w:rsidP="00322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322170" w:rsidRPr="00322170" w:rsidRDefault="00322170" w:rsidP="003221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  <w:lang w:eastAsia="ru-RU"/>
        </w:rPr>
        <w:t>Светофор</w:t>
      </w:r>
    </w:p>
    <w:p w:rsidR="00322170" w:rsidRDefault="00322170" w:rsidP="00322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Игроки ведут мяч по залу, как и куда они хотят; по команде преподавателя «зелёный свет» - только в указанном направлении, по команде «красный свет» игроки останавливают мяч. Можно применять зрительные сигналы в виде красных и зелёных кружочков.</w:t>
      </w:r>
    </w:p>
    <w:p w:rsidR="00322170" w:rsidRPr="00322170" w:rsidRDefault="00322170" w:rsidP="00322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322170" w:rsidRPr="00322170" w:rsidRDefault="00322170" w:rsidP="003221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  <w:lang w:eastAsia="ru-RU"/>
        </w:rPr>
        <w:t>Топ-танец</w:t>
      </w:r>
    </w:p>
    <w:p w:rsidR="00322170" w:rsidRDefault="00322170" w:rsidP="00322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команде игроки чередуют касания мяча подошвой обеих ног попеременно. Когда они уловят ритм движений, следует команда «поворот», игроки поворачиваются кругом, удерживая ногу на мяче.</w:t>
      </w:r>
    </w:p>
    <w:p w:rsidR="00322170" w:rsidRPr="00322170" w:rsidRDefault="00322170" w:rsidP="00322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322170" w:rsidRPr="00322170" w:rsidRDefault="00322170" w:rsidP="003221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  <w:lang w:eastAsia="ru-RU"/>
        </w:rPr>
        <w:t>Стрельба по мишени</w:t>
      </w:r>
    </w:p>
    <w:p w:rsidR="00322170" w:rsidRDefault="00322170" w:rsidP="00322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Между двумя игроками ставится мяч. Задача игроков пробить по другому мячу так, чтобы сбить мяч в центре. Оценивается количество попаданий.</w:t>
      </w:r>
    </w:p>
    <w:p w:rsidR="00322170" w:rsidRPr="00322170" w:rsidRDefault="00322170" w:rsidP="00322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322170" w:rsidRPr="00322170" w:rsidRDefault="00322170" w:rsidP="003221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  <w:lang w:eastAsia="ru-RU"/>
        </w:rPr>
        <w:t>Охота на индюков</w:t>
      </w:r>
    </w:p>
    <w:p w:rsidR="00322170" w:rsidRDefault="00322170" w:rsidP="00322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периметру площадки ставится, как можно больше кегель – «индюков». Задача учащихся – отправиться на охоту за индюками. Сбитые кегли – «индюки» ставятся обратно. Учитывается количество добытых «птиц» каждым «охотником».</w:t>
      </w:r>
    </w:p>
    <w:p w:rsidR="00322170" w:rsidRPr="00322170" w:rsidRDefault="00322170" w:rsidP="00322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322170" w:rsidRPr="00322170" w:rsidRDefault="00322170" w:rsidP="003221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  <w:lang w:eastAsia="ru-RU"/>
        </w:rPr>
        <w:t>Обманный мяч</w:t>
      </w:r>
      <w:bookmarkStart w:id="0" w:name="_GoBack"/>
      <w:bookmarkEnd w:id="0"/>
    </w:p>
    <w:p w:rsidR="00322170" w:rsidRPr="00322170" w:rsidRDefault="00322170" w:rsidP="00322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221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Игроки, стоящие </w:t>
      </w:r>
      <w:proofErr w:type="gramStart"/>
      <w:r w:rsidRPr="003221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кругу</w:t>
      </w:r>
      <w:proofErr w:type="gramEnd"/>
      <w:r w:rsidRPr="003221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передают друг другу мяч. 2-3 водящих в середине круга пытаются поймать или коснуться мяча. Тот. Кто поймает мяч или </w:t>
      </w:r>
      <w:proofErr w:type="spellStart"/>
      <w:r w:rsidRPr="003221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коснётся.ю</w:t>
      </w:r>
      <w:proofErr w:type="spellEnd"/>
      <w:r w:rsidRPr="003221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выходит из круга. Тот, от кого мяч пойман, становится водящим.</w:t>
      </w:r>
    </w:p>
    <w:p w:rsidR="00322170" w:rsidRPr="00322170" w:rsidRDefault="00322170" w:rsidP="0032217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E82F9D" w:rsidRDefault="00E82F9D"/>
    <w:sectPr w:rsidR="00E82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57AD9"/>
    <w:multiLevelType w:val="multilevel"/>
    <w:tmpl w:val="5A04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F3306"/>
    <w:multiLevelType w:val="multilevel"/>
    <w:tmpl w:val="35F6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C0085"/>
    <w:multiLevelType w:val="multilevel"/>
    <w:tmpl w:val="45E6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24250"/>
    <w:multiLevelType w:val="multilevel"/>
    <w:tmpl w:val="926E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B7C33"/>
    <w:multiLevelType w:val="multilevel"/>
    <w:tmpl w:val="E96C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F08EE"/>
    <w:multiLevelType w:val="multilevel"/>
    <w:tmpl w:val="8E6E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03D7C"/>
    <w:multiLevelType w:val="multilevel"/>
    <w:tmpl w:val="F92C9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C84FDA"/>
    <w:multiLevelType w:val="multilevel"/>
    <w:tmpl w:val="6B94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975CBA"/>
    <w:multiLevelType w:val="multilevel"/>
    <w:tmpl w:val="24EA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C3626"/>
    <w:multiLevelType w:val="multilevel"/>
    <w:tmpl w:val="24DC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B67D8"/>
    <w:multiLevelType w:val="multilevel"/>
    <w:tmpl w:val="078E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BD0AB3"/>
    <w:multiLevelType w:val="multilevel"/>
    <w:tmpl w:val="369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0C52E8"/>
    <w:multiLevelType w:val="multilevel"/>
    <w:tmpl w:val="B1A2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12"/>
  </w:num>
  <w:num w:numId="6">
    <w:abstractNumId w:val="10"/>
  </w:num>
  <w:num w:numId="7">
    <w:abstractNumId w:val="5"/>
  </w:num>
  <w:num w:numId="8">
    <w:abstractNumId w:val="11"/>
  </w:num>
  <w:num w:numId="9">
    <w:abstractNumId w:val="9"/>
  </w:num>
  <w:num w:numId="10">
    <w:abstractNumId w:val="2"/>
  </w:num>
  <w:num w:numId="11">
    <w:abstractNumId w:val="7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12"/>
    <w:rsid w:val="00322170"/>
    <w:rsid w:val="00C66312"/>
    <w:rsid w:val="00E8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9BD68-D608-4133-B2C8-279F42C0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2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221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2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1557</Words>
  <Characters>8879</Characters>
  <Application>Microsoft Office Word</Application>
  <DocSecurity>0</DocSecurity>
  <Lines>73</Lines>
  <Paragraphs>20</Paragraphs>
  <ScaleCrop>false</ScaleCrop>
  <Company/>
  <LinksUpToDate>false</LinksUpToDate>
  <CharactersWithSpaces>10416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2020-04-20T11:39:00Z</dcterms:created>
  <dcterms:modified xsi:type="dcterms:W3CDTF">2020-04-20T11:46:00Z</dcterms:modified>
</cp:coreProperties>
</file>