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217" w:rsidRDefault="00C524CC" w:rsidP="00C524C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24CC">
        <w:rPr>
          <w:rFonts w:ascii="Times New Roman" w:hAnsi="Times New Roman" w:cs="Times New Roman"/>
          <w:b/>
          <w:sz w:val="24"/>
          <w:szCs w:val="24"/>
        </w:rPr>
        <w:t>Предпосылки возникновения статистической науки</w:t>
      </w:r>
    </w:p>
    <w:p w:rsidR="00C203A1" w:rsidRPr="00C524CC" w:rsidRDefault="00C203A1" w:rsidP="00C524C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C524CC" w:rsidRDefault="00C524CC">
      <w:pPr>
        <w:rPr>
          <w:rFonts w:ascii="Times New Roman" w:hAnsi="Times New Roman" w:cs="Times New Roman"/>
          <w:sz w:val="24"/>
          <w:szCs w:val="24"/>
        </w:rPr>
      </w:pPr>
      <w:r w:rsidRPr="00C524CC">
        <w:rPr>
          <w:rFonts w:ascii="Times New Roman" w:hAnsi="Times New Roman" w:cs="Times New Roman"/>
          <w:b/>
          <w:sz w:val="24"/>
          <w:szCs w:val="24"/>
        </w:rPr>
        <w:t>Статистика</w:t>
      </w:r>
      <w:r w:rsidRPr="00C524CC">
        <w:rPr>
          <w:rFonts w:ascii="Times New Roman" w:hAnsi="Times New Roman" w:cs="Times New Roman"/>
          <w:sz w:val="24"/>
          <w:szCs w:val="24"/>
        </w:rPr>
        <w:t xml:space="preserve"> — отрасль знаний, наука, в которой излагаются общие вопросы сбора, измерения, мониторинга, анализа массовых статистических (количественных или качественных) данных и их сравнение; изучение количественной стороны массовых общественных явлений в числовой форме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73F95" w:rsidRDefault="00073F95">
      <w:pPr>
        <w:rPr>
          <w:rFonts w:ascii="Times New Roman" w:hAnsi="Times New Roman" w:cs="Times New Roman"/>
          <w:sz w:val="24"/>
          <w:szCs w:val="24"/>
        </w:rPr>
      </w:pPr>
      <w:r w:rsidRPr="00073F95">
        <w:rPr>
          <w:rFonts w:ascii="Times New Roman" w:hAnsi="Times New Roman" w:cs="Times New Roman"/>
          <w:sz w:val="24"/>
          <w:szCs w:val="24"/>
        </w:rPr>
        <w:t>Статистика как практическая деятельность людей зародилась в глубокой древности. Ее возникновение и развитие были обусловлены общественными потребностями: подсчет населения, скота, учет земельных угодий, имущества и т.д.</w:t>
      </w:r>
    </w:p>
    <w:p w:rsidR="00073F95" w:rsidRDefault="00073F95" w:rsidP="00073F95">
      <w:pPr>
        <w:rPr>
          <w:rFonts w:ascii="Times New Roman" w:hAnsi="Times New Roman" w:cs="Times New Roman"/>
          <w:sz w:val="24"/>
          <w:szCs w:val="24"/>
        </w:rPr>
      </w:pPr>
      <w:r w:rsidRPr="00073F95">
        <w:rPr>
          <w:rFonts w:ascii="Times New Roman" w:hAnsi="Times New Roman" w:cs="Times New Roman"/>
          <w:sz w:val="24"/>
          <w:szCs w:val="24"/>
        </w:rPr>
        <w:t>Первоначально употреблялось в значении «политическое состояние». Возникновение статистики было связано с потребностями государственного управления. Уже ранние государства - Китай, Египет, Древняя Греция - нуждались в данных о населении и его составе, имущественном положении граждан, количестве скота, земельных угодий и т.д., положивших начало статистической практике. Потребности в статистических данных многократно возросли в период становления и развития капитализма, что стимулировало формирование статистики как науки.</w:t>
      </w:r>
    </w:p>
    <w:p w:rsidR="00C203A1" w:rsidRPr="00C203A1" w:rsidRDefault="00C203A1" w:rsidP="00C203A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03A1">
        <w:rPr>
          <w:rFonts w:ascii="Times New Roman" w:hAnsi="Times New Roman" w:cs="Times New Roman"/>
          <w:b/>
          <w:sz w:val="24"/>
          <w:szCs w:val="24"/>
        </w:rPr>
        <w:t>Предпосылки развития</w:t>
      </w:r>
    </w:p>
    <w:p w:rsidR="00073F95" w:rsidRPr="00073F95" w:rsidRDefault="00073F95" w:rsidP="00073F95">
      <w:pPr>
        <w:rPr>
          <w:rFonts w:ascii="Times New Roman" w:hAnsi="Times New Roman" w:cs="Times New Roman"/>
          <w:sz w:val="24"/>
          <w:szCs w:val="24"/>
        </w:rPr>
      </w:pPr>
      <w:r w:rsidRPr="00073F95">
        <w:rPr>
          <w:rFonts w:ascii="Times New Roman" w:hAnsi="Times New Roman" w:cs="Times New Roman"/>
          <w:sz w:val="24"/>
          <w:szCs w:val="24"/>
        </w:rPr>
        <w:t>В Древнем Риме проводились учеты свободных граждан и их имущества. Учёт осуществлялся по полу и возрасту, собирались сведения о состоянии промышленности и сельского хозяйства.</w:t>
      </w:r>
    </w:p>
    <w:p w:rsidR="00073F95" w:rsidRPr="00073F95" w:rsidRDefault="00073F95" w:rsidP="00073F95">
      <w:pPr>
        <w:rPr>
          <w:rFonts w:ascii="Times New Roman" w:hAnsi="Times New Roman" w:cs="Times New Roman"/>
          <w:sz w:val="24"/>
          <w:szCs w:val="24"/>
        </w:rPr>
      </w:pPr>
      <w:r w:rsidRPr="00073F95">
        <w:rPr>
          <w:rFonts w:ascii="Times New Roman" w:hAnsi="Times New Roman" w:cs="Times New Roman"/>
          <w:sz w:val="24"/>
          <w:szCs w:val="24"/>
        </w:rPr>
        <w:t>В античном мире учитывали родившихся; в специальные списки вносились юноши, достигшие возраста военнообязанных (18 лет), а также 20 лет (возраст полноправных граждан). Составлялись земельные списки (кадастры), в которые включались сведения о строениях, рабах, скоте, инвентаре, доходах. Греческий философ Аристотель ещё за триста лет до нашей эры составил описание 157 городов государств.</w:t>
      </w:r>
    </w:p>
    <w:p w:rsidR="00073F95" w:rsidRPr="00073F95" w:rsidRDefault="00073F95" w:rsidP="00073F95">
      <w:pPr>
        <w:rPr>
          <w:rFonts w:ascii="Times New Roman" w:hAnsi="Times New Roman" w:cs="Times New Roman"/>
          <w:sz w:val="24"/>
          <w:szCs w:val="24"/>
        </w:rPr>
      </w:pPr>
      <w:r w:rsidRPr="00073F95">
        <w:rPr>
          <w:rFonts w:ascii="Times New Roman" w:hAnsi="Times New Roman" w:cs="Times New Roman"/>
          <w:sz w:val="24"/>
          <w:szCs w:val="24"/>
        </w:rPr>
        <w:t>В 1061 г. в Англии проведена всеобщая перепись населения, в ходе которой обследовано 240 тысяч дворов. Монгольские ханы проводили переписи в середине XIII</w:t>
      </w:r>
      <w:r w:rsidR="00C203A1">
        <w:rPr>
          <w:rFonts w:ascii="Times New Roman" w:hAnsi="Times New Roman" w:cs="Times New Roman"/>
          <w:sz w:val="24"/>
          <w:szCs w:val="24"/>
        </w:rPr>
        <w:t xml:space="preserve"> </w:t>
      </w:r>
      <w:r w:rsidRPr="00073F95">
        <w:rPr>
          <w:rFonts w:ascii="Times New Roman" w:hAnsi="Times New Roman" w:cs="Times New Roman"/>
          <w:sz w:val="24"/>
          <w:szCs w:val="24"/>
        </w:rPr>
        <w:t>в. для взимания дани с захваченных русских земель.</w:t>
      </w:r>
    </w:p>
    <w:p w:rsidR="00073F95" w:rsidRDefault="00073F95" w:rsidP="00073F95">
      <w:pPr>
        <w:rPr>
          <w:rFonts w:ascii="Times New Roman" w:hAnsi="Times New Roman" w:cs="Times New Roman"/>
          <w:sz w:val="24"/>
          <w:szCs w:val="24"/>
        </w:rPr>
      </w:pPr>
      <w:r w:rsidRPr="00073F95">
        <w:rPr>
          <w:rFonts w:ascii="Times New Roman" w:hAnsi="Times New Roman" w:cs="Times New Roman"/>
          <w:sz w:val="24"/>
          <w:szCs w:val="24"/>
        </w:rPr>
        <w:t>На Руси первыми статистическими источниками были летописи, в которых упоминается о сборе различной информации в IX-XI</w:t>
      </w:r>
      <w:r w:rsidR="00C203A1">
        <w:rPr>
          <w:rFonts w:ascii="Times New Roman" w:hAnsi="Times New Roman" w:cs="Times New Roman"/>
          <w:sz w:val="24"/>
          <w:szCs w:val="24"/>
        </w:rPr>
        <w:t xml:space="preserve"> </w:t>
      </w:r>
      <w:r w:rsidRPr="00073F95">
        <w:rPr>
          <w:rFonts w:ascii="Times New Roman" w:hAnsi="Times New Roman" w:cs="Times New Roman"/>
          <w:sz w:val="24"/>
          <w:szCs w:val="24"/>
        </w:rPr>
        <w:t>вв.: возникновении и развитии городских поселений, расположенных на водных путях, о наличии в них храмов, церквей, монастырей, жилых строений.</w:t>
      </w:r>
    </w:p>
    <w:p w:rsidR="00A62F7D" w:rsidRDefault="00A62F7D" w:rsidP="00073F95">
      <w:pPr>
        <w:rPr>
          <w:rFonts w:ascii="Times New Roman" w:hAnsi="Times New Roman" w:cs="Times New Roman"/>
          <w:sz w:val="24"/>
          <w:szCs w:val="24"/>
        </w:rPr>
      </w:pPr>
      <w:r w:rsidRPr="00A62F7D">
        <w:rPr>
          <w:rFonts w:ascii="Times New Roman" w:hAnsi="Times New Roman" w:cs="Times New Roman"/>
          <w:sz w:val="24"/>
          <w:szCs w:val="24"/>
        </w:rPr>
        <w:t>В XVI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2F7D">
        <w:rPr>
          <w:rFonts w:ascii="Times New Roman" w:hAnsi="Times New Roman" w:cs="Times New Roman"/>
          <w:sz w:val="24"/>
          <w:szCs w:val="24"/>
        </w:rPr>
        <w:t>в. в Венеции, Голландии появляются сборники, характеризующие политическое устройство, население, основные занятия, производимую продукцию в странах, с которыми устанавливалась торговля.</w:t>
      </w:r>
    </w:p>
    <w:p w:rsidR="00A62F7D" w:rsidRDefault="00A62F7D" w:rsidP="00A62F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2F7D" w:rsidRDefault="00A62F7D" w:rsidP="00A62F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2F7D" w:rsidRDefault="00A62F7D" w:rsidP="00A62F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2F7D" w:rsidRDefault="00A62F7D" w:rsidP="00A62F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2F7D" w:rsidRPr="00A62F7D" w:rsidRDefault="00A62F7D" w:rsidP="00A62F7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2F7D">
        <w:rPr>
          <w:rFonts w:ascii="Times New Roman" w:hAnsi="Times New Roman" w:cs="Times New Roman"/>
          <w:b/>
          <w:sz w:val="24"/>
          <w:szCs w:val="24"/>
        </w:rPr>
        <w:lastRenderedPageBreak/>
        <w:t>Две школы</w:t>
      </w:r>
    </w:p>
    <w:p w:rsidR="00A62F7D" w:rsidRDefault="00A62F7D" w:rsidP="00073F95">
      <w:pPr>
        <w:rPr>
          <w:rFonts w:ascii="Times New Roman" w:hAnsi="Times New Roman" w:cs="Times New Roman"/>
          <w:sz w:val="24"/>
          <w:szCs w:val="24"/>
        </w:rPr>
      </w:pPr>
      <w:r w:rsidRPr="00A62F7D">
        <w:rPr>
          <w:rFonts w:ascii="Times New Roman" w:hAnsi="Times New Roman" w:cs="Times New Roman"/>
          <w:sz w:val="24"/>
          <w:szCs w:val="24"/>
        </w:rPr>
        <w:t>Статистика как наука стала развиваться со второй половины ХVII в., когда сложились в Европе две основные школы:</w:t>
      </w:r>
    </w:p>
    <w:p w:rsidR="00A62F7D" w:rsidRPr="00A62F7D" w:rsidRDefault="00A62F7D" w:rsidP="00A62F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2F7D">
        <w:rPr>
          <w:rFonts w:ascii="Times New Roman" w:hAnsi="Times New Roman" w:cs="Times New Roman"/>
          <w:sz w:val="24"/>
          <w:szCs w:val="24"/>
        </w:rPr>
        <w:t xml:space="preserve">в Англии - математическая школа статистики; </w:t>
      </w:r>
    </w:p>
    <w:p w:rsidR="00A62F7D" w:rsidRDefault="00A62F7D" w:rsidP="00A62F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Германии -</w:t>
      </w:r>
      <w:r w:rsidRPr="00A62F7D">
        <w:rPr>
          <w:rFonts w:ascii="Times New Roman" w:hAnsi="Times New Roman" w:cs="Times New Roman"/>
          <w:sz w:val="24"/>
          <w:szCs w:val="24"/>
        </w:rPr>
        <w:t xml:space="preserve"> описательная школа статистики.</w:t>
      </w:r>
    </w:p>
    <w:p w:rsidR="00A62F7D" w:rsidRPr="00AA5CC8" w:rsidRDefault="00A62F7D" w:rsidP="00AA5C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5CC8">
        <w:rPr>
          <w:rFonts w:ascii="Times New Roman" w:hAnsi="Times New Roman" w:cs="Times New Roman"/>
          <w:b/>
          <w:sz w:val="24"/>
          <w:szCs w:val="24"/>
        </w:rPr>
        <w:t>Английская школа</w:t>
      </w:r>
    </w:p>
    <w:p w:rsidR="00A62F7D" w:rsidRDefault="00A62F7D" w:rsidP="00A62F7D">
      <w:pPr>
        <w:rPr>
          <w:rFonts w:ascii="Times New Roman" w:hAnsi="Times New Roman" w:cs="Times New Roman"/>
          <w:sz w:val="24"/>
          <w:szCs w:val="24"/>
        </w:rPr>
      </w:pPr>
      <w:r w:rsidRPr="00A62F7D">
        <w:rPr>
          <w:rFonts w:ascii="Times New Roman" w:hAnsi="Times New Roman" w:cs="Times New Roman"/>
          <w:sz w:val="24"/>
          <w:szCs w:val="24"/>
        </w:rPr>
        <w:t xml:space="preserve">Школа английских арифметиков имела два направления: демографическое, представленное </w:t>
      </w:r>
      <w:r w:rsidRPr="00AA5CC8">
        <w:rPr>
          <w:rFonts w:ascii="Times New Roman" w:hAnsi="Times New Roman" w:cs="Times New Roman"/>
          <w:b/>
          <w:sz w:val="24"/>
          <w:szCs w:val="24"/>
        </w:rPr>
        <w:t xml:space="preserve">Д. </w:t>
      </w:r>
      <w:proofErr w:type="spellStart"/>
      <w:r w:rsidRPr="00AA5CC8">
        <w:rPr>
          <w:rFonts w:ascii="Times New Roman" w:hAnsi="Times New Roman" w:cs="Times New Roman"/>
          <w:b/>
          <w:sz w:val="24"/>
          <w:szCs w:val="24"/>
        </w:rPr>
        <w:t>Граунтом</w:t>
      </w:r>
      <w:proofErr w:type="spellEnd"/>
      <w:r w:rsidRPr="00AA5CC8">
        <w:rPr>
          <w:rFonts w:ascii="Times New Roman" w:hAnsi="Times New Roman" w:cs="Times New Roman"/>
          <w:b/>
          <w:sz w:val="24"/>
          <w:szCs w:val="24"/>
        </w:rPr>
        <w:t xml:space="preserve"> и Э. Галлеем</w:t>
      </w:r>
      <w:r w:rsidRPr="00A62F7D">
        <w:rPr>
          <w:rFonts w:ascii="Times New Roman" w:hAnsi="Times New Roman" w:cs="Times New Roman"/>
          <w:sz w:val="24"/>
          <w:szCs w:val="24"/>
        </w:rPr>
        <w:t xml:space="preserve">, и статистико-экономическое, разработанное </w:t>
      </w:r>
      <w:r w:rsidRPr="00AA5CC8">
        <w:rPr>
          <w:rFonts w:ascii="Times New Roman" w:hAnsi="Times New Roman" w:cs="Times New Roman"/>
          <w:b/>
          <w:sz w:val="24"/>
          <w:szCs w:val="24"/>
        </w:rPr>
        <w:t xml:space="preserve">В. </w:t>
      </w:r>
      <w:proofErr w:type="spellStart"/>
      <w:r w:rsidRPr="00AA5CC8">
        <w:rPr>
          <w:rFonts w:ascii="Times New Roman" w:hAnsi="Times New Roman" w:cs="Times New Roman"/>
          <w:b/>
          <w:sz w:val="24"/>
          <w:szCs w:val="24"/>
        </w:rPr>
        <w:t>Петти</w:t>
      </w:r>
      <w:proofErr w:type="spellEnd"/>
      <w:r w:rsidRPr="00AA5CC8">
        <w:rPr>
          <w:rFonts w:ascii="Times New Roman" w:hAnsi="Times New Roman" w:cs="Times New Roman"/>
          <w:b/>
          <w:sz w:val="24"/>
          <w:szCs w:val="24"/>
        </w:rPr>
        <w:t>.</w:t>
      </w:r>
      <w:r w:rsidRPr="00A62F7D">
        <w:rPr>
          <w:rFonts w:ascii="Times New Roman" w:hAnsi="Times New Roman" w:cs="Times New Roman"/>
          <w:sz w:val="24"/>
          <w:szCs w:val="24"/>
        </w:rPr>
        <w:t xml:space="preserve"> Английские учёные впервые не описывали социально-экономические явления, а давали им числовую оценку. Конкретными цифрами они стремились охарактеризовать состояние и развитие общества, показать закономерности развития общественных явлений на основе изучения массовых данных. Идеи </w:t>
      </w:r>
      <w:r w:rsidRPr="00AA5CC8">
        <w:rPr>
          <w:rFonts w:ascii="Times New Roman" w:hAnsi="Times New Roman" w:cs="Times New Roman"/>
          <w:b/>
          <w:sz w:val="24"/>
          <w:szCs w:val="24"/>
        </w:rPr>
        <w:t>Д.</w:t>
      </w:r>
      <w:r w:rsidR="00AA5CC8" w:rsidRPr="00AA5C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A5CC8">
        <w:rPr>
          <w:rFonts w:ascii="Times New Roman" w:hAnsi="Times New Roman" w:cs="Times New Roman"/>
          <w:b/>
          <w:sz w:val="24"/>
          <w:szCs w:val="24"/>
        </w:rPr>
        <w:t>Граунта</w:t>
      </w:r>
      <w:proofErr w:type="spellEnd"/>
      <w:r w:rsidRPr="00AA5CC8">
        <w:rPr>
          <w:rFonts w:ascii="Times New Roman" w:hAnsi="Times New Roman" w:cs="Times New Roman"/>
          <w:b/>
          <w:sz w:val="24"/>
          <w:szCs w:val="24"/>
        </w:rPr>
        <w:t xml:space="preserve">, Э. Галлея, В. </w:t>
      </w:r>
      <w:proofErr w:type="spellStart"/>
      <w:r w:rsidRPr="00AA5CC8">
        <w:rPr>
          <w:rFonts w:ascii="Times New Roman" w:hAnsi="Times New Roman" w:cs="Times New Roman"/>
          <w:b/>
          <w:sz w:val="24"/>
          <w:szCs w:val="24"/>
        </w:rPr>
        <w:t>Петти</w:t>
      </w:r>
      <w:proofErr w:type="spellEnd"/>
      <w:r w:rsidRPr="00A62F7D">
        <w:rPr>
          <w:rFonts w:ascii="Times New Roman" w:hAnsi="Times New Roman" w:cs="Times New Roman"/>
          <w:sz w:val="24"/>
          <w:szCs w:val="24"/>
        </w:rPr>
        <w:t xml:space="preserve"> имели последователей в Англии и других европейских государствах. Наибольшее развитие школа политических арифметиков получила в XVII и XVIII</w:t>
      </w:r>
      <w:r w:rsidR="00AA5CC8">
        <w:rPr>
          <w:rFonts w:ascii="Times New Roman" w:hAnsi="Times New Roman" w:cs="Times New Roman"/>
          <w:sz w:val="24"/>
          <w:szCs w:val="24"/>
        </w:rPr>
        <w:t xml:space="preserve"> </w:t>
      </w:r>
      <w:r w:rsidRPr="00A62F7D">
        <w:rPr>
          <w:rFonts w:ascii="Times New Roman" w:hAnsi="Times New Roman" w:cs="Times New Roman"/>
          <w:sz w:val="24"/>
          <w:szCs w:val="24"/>
        </w:rPr>
        <w:t>вв. в Англии, Голландии, Франции. История показала, что именно эта научная школа явилась истоком современной теории статистики.</w:t>
      </w:r>
    </w:p>
    <w:p w:rsidR="00AA5CC8" w:rsidRPr="00AA5CC8" w:rsidRDefault="00AA5CC8" w:rsidP="00AA5C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5CC8">
        <w:rPr>
          <w:rFonts w:ascii="Times New Roman" w:hAnsi="Times New Roman" w:cs="Times New Roman"/>
          <w:b/>
          <w:sz w:val="24"/>
          <w:szCs w:val="24"/>
        </w:rPr>
        <w:t>Немецкая школа</w:t>
      </w:r>
    </w:p>
    <w:p w:rsidR="00AA5CC8" w:rsidRDefault="00AA5CC8" w:rsidP="00A62F7D">
      <w:pPr>
        <w:rPr>
          <w:rFonts w:ascii="Times New Roman" w:hAnsi="Times New Roman" w:cs="Times New Roman"/>
          <w:sz w:val="24"/>
          <w:szCs w:val="24"/>
        </w:rPr>
      </w:pPr>
      <w:r w:rsidRPr="00AA5CC8">
        <w:rPr>
          <w:rFonts w:ascii="Times New Roman" w:hAnsi="Times New Roman" w:cs="Times New Roman"/>
          <w:sz w:val="24"/>
          <w:szCs w:val="24"/>
        </w:rPr>
        <w:t xml:space="preserve">Основанием описательной школы был немец </w:t>
      </w:r>
      <w:r w:rsidRPr="00AA5CC8">
        <w:rPr>
          <w:rFonts w:ascii="Times New Roman" w:hAnsi="Times New Roman" w:cs="Times New Roman"/>
          <w:b/>
          <w:sz w:val="24"/>
          <w:szCs w:val="24"/>
        </w:rPr>
        <w:t xml:space="preserve">Г. </w:t>
      </w:r>
      <w:proofErr w:type="spellStart"/>
      <w:r w:rsidRPr="00AA5CC8">
        <w:rPr>
          <w:rFonts w:ascii="Times New Roman" w:hAnsi="Times New Roman" w:cs="Times New Roman"/>
          <w:b/>
          <w:sz w:val="24"/>
          <w:szCs w:val="24"/>
        </w:rPr>
        <w:t>Конрринг</w:t>
      </w:r>
      <w:proofErr w:type="spellEnd"/>
      <w:r w:rsidRPr="00AA5CC8">
        <w:rPr>
          <w:rFonts w:ascii="Times New Roman" w:hAnsi="Times New Roman" w:cs="Times New Roman"/>
          <w:sz w:val="24"/>
          <w:szCs w:val="24"/>
        </w:rPr>
        <w:t xml:space="preserve">, который разработал систему описания государственного устройства. Дальнейшее развитие направление получило в работах </w:t>
      </w:r>
      <w:r w:rsidRPr="00AA5CC8">
        <w:rPr>
          <w:rFonts w:ascii="Times New Roman" w:hAnsi="Times New Roman" w:cs="Times New Roman"/>
          <w:b/>
          <w:sz w:val="24"/>
          <w:szCs w:val="24"/>
        </w:rPr>
        <w:t xml:space="preserve">Г. </w:t>
      </w:r>
      <w:proofErr w:type="spellStart"/>
      <w:r w:rsidRPr="00AA5CC8">
        <w:rPr>
          <w:rFonts w:ascii="Times New Roman" w:hAnsi="Times New Roman" w:cs="Times New Roman"/>
          <w:b/>
          <w:sz w:val="24"/>
          <w:szCs w:val="24"/>
        </w:rPr>
        <w:t>Ахенвалля</w:t>
      </w:r>
      <w:proofErr w:type="spellEnd"/>
      <w:r w:rsidRPr="00AA5CC8">
        <w:rPr>
          <w:rFonts w:ascii="Times New Roman" w:hAnsi="Times New Roman" w:cs="Times New Roman"/>
          <w:sz w:val="24"/>
          <w:szCs w:val="24"/>
        </w:rPr>
        <w:t xml:space="preserve"> (описание политического состояния и достопримечательностей </w:t>
      </w:r>
      <w:proofErr w:type="spellStart"/>
      <w:r w:rsidRPr="00AA5CC8">
        <w:rPr>
          <w:rFonts w:ascii="Times New Roman" w:hAnsi="Times New Roman" w:cs="Times New Roman"/>
          <w:sz w:val="24"/>
          <w:szCs w:val="24"/>
        </w:rPr>
        <w:t>государсв</w:t>
      </w:r>
      <w:proofErr w:type="spellEnd"/>
      <w:r w:rsidRPr="00AA5CC8">
        <w:rPr>
          <w:rFonts w:ascii="Times New Roman" w:hAnsi="Times New Roman" w:cs="Times New Roman"/>
          <w:sz w:val="24"/>
          <w:szCs w:val="24"/>
        </w:rPr>
        <w:t xml:space="preserve">) и </w:t>
      </w:r>
      <w:r w:rsidRPr="00AA5CC8">
        <w:rPr>
          <w:rFonts w:ascii="Times New Roman" w:hAnsi="Times New Roman" w:cs="Times New Roman"/>
          <w:b/>
          <w:sz w:val="24"/>
          <w:szCs w:val="24"/>
        </w:rPr>
        <w:t xml:space="preserve">А. </w:t>
      </w:r>
      <w:proofErr w:type="spellStart"/>
      <w:r w:rsidRPr="00AA5CC8">
        <w:rPr>
          <w:rFonts w:ascii="Times New Roman" w:hAnsi="Times New Roman" w:cs="Times New Roman"/>
          <w:b/>
          <w:sz w:val="24"/>
          <w:szCs w:val="24"/>
        </w:rPr>
        <w:t>Шлицера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A5CC8">
        <w:rPr>
          <w:rFonts w:ascii="Times New Roman" w:hAnsi="Times New Roman" w:cs="Times New Roman"/>
          <w:sz w:val="24"/>
          <w:szCs w:val="24"/>
        </w:rPr>
        <w:t xml:space="preserve">опроверг представление </w:t>
      </w:r>
      <w:proofErr w:type="spellStart"/>
      <w:r w:rsidRPr="00AA5CC8">
        <w:rPr>
          <w:rFonts w:ascii="Times New Roman" w:hAnsi="Times New Roman" w:cs="Times New Roman"/>
          <w:b/>
          <w:sz w:val="24"/>
          <w:szCs w:val="24"/>
        </w:rPr>
        <w:t>Ахенвалля</w:t>
      </w:r>
      <w:proofErr w:type="spellEnd"/>
      <w:r w:rsidRPr="00AA5CC8">
        <w:rPr>
          <w:rFonts w:ascii="Times New Roman" w:hAnsi="Times New Roman" w:cs="Times New Roman"/>
          <w:sz w:val="24"/>
          <w:szCs w:val="24"/>
        </w:rPr>
        <w:t xml:space="preserve"> и считал, что предметом статистики является все общество). Школа просуществовала более 150 лет, не меняя своих теоретических основ. Содержание, задачи, предмет изучения статистики в понимании представителей этого направления были далеки от современного взгляда на статистику как на науку.</w:t>
      </w:r>
    </w:p>
    <w:p w:rsidR="00AA5CC8" w:rsidRPr="00AA5CC8" w:rsidRDefault="00AA5CC8" w:rsidP="00AA5C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5CC8">
        <w:rPr>
          <w:rFonts w:ascii="Times New Roman" w:hAnsi="Times New Roman" w:cs="Times New Roman"/>
          <w:b/>
          <w:sz w:val="24"/>
          <w:szCs w:val="24"/>
        </w:rPr>
        <w:t>Третье направление статистической науки</w:t>
      </w:r>
    </w:p>
    <w:p w:rsidR="00AA5CC8" w:rsidRDefault="00AA5CC8" w:rsidP="00AA5CC8">
      <w:pPr>
        <w:rPr>
          <w:rFonts w:ascii="Times New Roman" w:hAnsi="Times New Roman" w:cs="Times New Roman"/>
          <w:sz w:val="24"/>
          <w:szCs w:val="24"/>
        </w:rPr>
      </w:pPr>
      <w:r w:rsidRPr="00AA5CC8">
        <w:rPr>
          <w:rFonts w:ascii="Times New Roman" w:hAnsi="Times New Roman" w:cs="Times New Roman"/>
          <w:sz w:val="24"/>
          <w:szCs w:val="24"/>
        </w:rPr>
        <w:t xml:space="preserve">Дальнейшее развитие статистики связано с именами </w:t>
      </w:r>
      <w:r>
        <w:rPr>
          <w:rFonts w:ascii="Times New Roman" w:hAnsi="Times New Roman" w:cs="Times New Roman"/>
          <w:b/>
          <w:sz w:val="24"/>
          <w:szCs w:val="24"/>
        </w:rPr>
        <w:t xml:space="preserve">А.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Кетле</w:t>
      </w:r>
      <w:proofErr w:type="spellEnd"/>
      <w:r w:rsidRPr="00AA5CC8">
        <w:rPr>
          <w:rFonts w:ascii="Times New Roman" w:hAnsi="Times New Roman" w:cs="Times New Roman"/>
          <w:b/>
          <w:sz w:val="24"/>
          <w:szCs w:val="24"/>
        </w:rPr>
        <w:t xml:space="preserve">, Ф. </w:t>
      </w:r>
      <w:proofErr w:type="spellStart"/>
      <w:r w:rsidRPr="00AA5CC8">
        <w:rPr>
          <w:rFonts w:ascii="Times New Roman" w:hAnsi="Times New Roman" w:cs="Times New Roman"/>
          <w:b/>
          <w:sz w:val="24"/>
          <w:szCs w:val="24"/>
        </w:rPr>
        <w:t>Гальтона</w:t>
      </w:r>
      <w:proofErr w:type="spellEnd"/>
      <w:r w:rsidRPr="00AA5CC8">
        <w:rPr>
          <w:rFonts w:ascii="Times New Roman" w:hAnsi="Times New Roman" w:cs="Times New Roman"/>
          <w:b/>
          <w:sz w:val="24"/>
          <w:szCs w:val="24"/>
        </w:rPr>
        <w:t xml:space="preserve">, К. Пирсона, В. </w:t>
      </w:r>
      <w:proofErr w:type="spellStart"/>
      <w:r w:rsidRPr="00AA5CC8">
        <w:rPr>
          <w:rFonts w:ascii="Times New Roman" w:hAnsi="Times New Roman" w:cs="Times New Roman"/>
          <w:b/>
          <w:sz w:val="24"/>
          <w:szCs w:val="24"/>
        </w:rPr>
        <w:t>Госсета</w:t>
      </w:r>
      <w:proofErr w:type="spellEnd"/>
      <w:r w:rsidRPr="00AA5CC8">
        <w:rPr>
          <w:rFonts w:ascii="Times New Roman" w:hAnsi="Times New Roman" w:cs="Times New Roman"/>
          <w:b/>
          <w:sz w:val="24"/>
          <w:szCs w:val="24"/>
        </w:rPr>
        <w:t>, Р. Фишера</w:t>
      </w:r>
      <w:r w:rsidRPr="00AA5CC8">
        <w:rPr>
          <w:rFonts w:ascii="Times New Roman" w:hAnsi="Times New Roman" w:cs="Times New Roman"/>
          <w:sz w:val="24"/>
          <w:szCs w:val="24"/>
        </w:rPr>
        <w:t xml:space="preserve">. Считается, что </w:t>
      </w:r>
      <w:r w:rsidRPr="00AA5CC8">
        <w:rPr>
          <w:rFonts w:ascii="Times New Roman" w:hAnsi="Times New Roman" w:cs="Times New Roman"/>
          <w:b/>
          <w:sz w:val="24"/>
          <w:szCs w:val="24"/>
        </w:rPr>
        <w:t xml:space="preserve">А. </w:t>
      </w:r>
      <w:proofErr w:type="spellStart"/>
      <w:r w:rsidRPr="00AA5CC8">
        <w:rPr>
          <w:rFonts w:ascii="Times New Roman" w:hAnsi="Times New Roman" w:cs="Times New Roman"/>
          <w:b/>
          <w:sz w:val="24"/>
          <w:szCs w:val="24"/>
        </w:rPr>
        <w:t>Кетле</w:t>
      </w:r>
      <w:proofErr w:type="spellEnd"/>
      <w:r w:rsidRPr="00AA5CC8">
        <w:rPr>
          <w:rFonts w:ascii="Times New Roman" w:hAnsi="Times New Roman" w:cs="Times New Roman"/>
          <w:sz w:val="24"/>
          <w:szCs w:val="24"/>
        </w:rPr>
        <w:t xml:space="preserve"> положил начало третьему направлению статистической науки - </w:t>
      </w:r>
      <w:r w:rsidRPr="00AA5CC8">
        <w:rPr>
          <w:rFonts w:ascii="Times New Roman" w:hAnsi="Times New Roman" w:cs="Times New Roman"/>
          <w:b/>
          <w:sz w:val="24"/>
          <w:szCs w:val="24"/>
        </w:rPr>
        <w:t>статистико-математическому</w:t>
      </w:r>
      <w:r w:rsidRPr="00AA5CC8">
        <w:rPr>
          <w:rFonts w:ascii="Times New Roman" w:hAnsi="Times New Roman" w:cs="Times New Roman"/>
          <w:sz w:val="24"/>
          <w:szCs w:val="24"/>
        </w:rPr>
        <w:t>. Ему принадлежит термин «социальная физика», так он называл науку, изучающую закономерности массовых общественных явлений, к анализу которых могут быть применены математические методы. В целом представители статистико-математического направления внесли существенный вклад в развитие методологии статистической науки (ряды распределения, теория корреляции).</w:t>
      </w:r>
    </w:p>
    <w:p w:rsidR="00C513B2" w:rsidRPr="00C513B2" w:rsidRDefault="00C513B2" w:rsidP="00C513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13B2">
        <w:rPr>
          <w:rFonts w:ascii="Times New Roman" w:hAnsi="Times New Roman" w:cs="Times New Roman"/>
          <w:b/>
          <w:sz w:val="24"/>
          <w:szCs w:val="24"/>
        </w:rPr>
        <w:t>Отечественная статистика</w:t>
      </w:r>
    </w:p>
    <w:p w:rsidR="00C513B2" w:rsidRPr="00C513B2" w:rsidRDefault="00C513B2" w:rsidP="00C513B2">
      <w:pPr>
        <w:rPr>
          <w:rFonts w:ascii="Times New Roman" w:hAnsi="Times New Roman" w:cs="Times New Roman"/>
          <w:sz w:val="24"/>
          <w:szCs w:val="24"/>
        </w:rPr>
      </w:pPr>
      <w:r w:rsidRPr="00C513B2">
        <w:rPr>
          <w:rFonts w:ascii="Times New Roman" w:hAnsi="Times New Roman" w:cs="Times New Roman"/>
          <w:sz w:val="24"/>
          <w:szCs w:val="24"/>
        </w:rPr>
        <w:t>Отечественная статистика прошла путь от описательной статистики (</w:t>
      </w:r>
      <w:r w:rsidRPr="00C513B2">
        <w:rPr>
          <w:rFonts w:ascii="Times New Roman" w:hAnsi="Times New Roman" w:cs="Times New Roman"/>
          <w:b/>
          <w:sz w:val="24"/>
          <w:szCs w:val="24"/>
        </w:rPr>
        <w:t>И.К. Кириллов и В.Н. Татищев</w:t>
      </w:r>
      <w:r w:rsidRPr="00C513B2">
        <w:rPr>
          <w:rFonts w:ascii="Times New Roman" w:hAnsi="Times New Roman" w:cs="Times New Roman"/>
          <w:sz w:val="24"/>
          <w:szCs w:val="24"/>
        </w:rPr>
        <w:t>) до статистики как науки о «категориче</w:t>
      </w:r>
      <w:r>
        <w:rPr>
          <w:rFonts w:ascii="Times New Roman" w:hAnsi="Times New Roman" w:cs="Times New Roman"/>
          <w:sz w:val="24"/>
          <w:szCs w:val="24"/>
        </w:rPr>
        <w:t>ском исчислении» (</w:t>
      </w:r>
      <w:r w:rsidRPr="00C513B2">
        <w:rPr>
          <w:rFonts w:ascii="Times New Roman" w:hAnsi="Times New Roman" w:cs="Times New Roman"/>
          <w:b/>
          <w:sz w:val="24"/>
          <w:szCs w:val="24"/>
        </w:rPr>
        <w:t>Д.П. Журавский</w:t>
      </w:r>
      <w:r w:rsidRPr="00C513B2">
        <w:rPr>
          <w:rFonts w:ascii="Times New Roman" w:hAnsi="Times New Roman" w:cs="Times New Roman"/>
          <w:sz w:val="24"/>
          <w:szCs w:val="24"/>
        </w:rPr>
        <w:t>). Видные представители русской академичес</w:t>
      </w:r>
      <w:r>
        <w:rPr>
          <w:rFonts w:ascii="Times New Roman" w:hAnsi="Times New Roman" w:cs="Times New Roman"/>
          <w:sz w:val="24"/>
          <w:szCs w:val="24"/>
        </w:rPr>
        <w:t xml:space="preserve">кой школы статистики </w:t>
      </w:r>
      <w:r w:rsidRPr="00C513B2">
        <w:rPr>
          <w:rFonts w:ascii="Times New Roman" w:hAnsi="Times New Roman" w:cs="Times New Roman"/>
          <w:b/>
          <w:sz w:val="24"/>
          <w:szCs w:val="24"/>
        </w:rPr>
        <w:t xml:space="preserve">А.А. </w:t>
      </w:r>
      <w:r w:rsidRPr="00C513B2">
        <w:rPr>
          <w:rFonts w:ascii="Times New Roman" w:hAnsi="Times New Roman" w:cs="Times New Roman"/>
          <w:b/>
          <w:sz w:val="24"/>
          <w:szCs w:val="24"/>
        </w:rPr>
        <w:t>Чупров, Ю.Э. Янсон, А.А. Кауфман</w:t>
      </w:r>
      <w:r w:rsidRPr="00C513B2">
        <w:rPr>
          <w:rFonts w:ascii="Times New Roman" w:hAnsi="Times New Roman" w:cs="Times New Roman"/>
          <w:sz w:val="24"/>
          <w:szCs w:val="24"/>
        </w:rPr>
        <w:t xml:space="preserve"> и другие оказали большое влияние не только на развитие статистической науки, но и на работу статистических органов, привлекая </w:t>
      </w:r>
      <w:r w:rsidRPr="00C513B2">
        <w:rPr>
          <w:rFonts w:ascii="Times New Roman" w:hAnsi="Times New Roman" w:cs="Times New Roman"/>
          <w:sz w:val="24"/>
          <w:szCs w:val="24"/>
        </w:rPr>
        <w:lastRenderedPageBreak/>
        <w:t>внимание российской общественности к изучению массовых явлений. Особенностью развития статистики в России было создание после отмены крепостного права земской статистики, которая отличалась высоким профессионализмом.</w:t>
      </w:r>
    </w:p>
    <w:p w:rsidR="00C513B2" w:rsidRDefault="00C513B2" w:rsidP="00C513B2">
      <w:pPr>
        <w:rPr>
          <w:rFonts w:ascii="Times New Roman" w:hAnsi="Times New Roman" w:cs="Times New Roman"/>
          <w:sz w:val="24"/>
          <w:szCs w:val="24"/>
        </w:rPr>
      </w:pPr>
      <w:r w:rsidRPr="00C513B2">
        <w:rPr>
          <w:rFonts w:ascii="Times New Roman" w:hAnsi="Times New Roman" w:cs="Times New Roman"/>
          <w:sz w:val="24"/>
          <w:szCs w:val="24"/>
        </w:rPr>
        <w:t>К концу ХIХ века Россия была признана одним из центров научной статистической мысли. Этому в значительной степени способствовали периодические издания: «Статистический журнал», «Вестник Императорского Русского Географического общества» и др. С 1914 по 1919 г. регулярно издавался журнал «Статистический вестник», с 1919 по 1929 г. (возобновлен в 1949 г.) - «Вестник статистики», переименованный в 1995 г. в «Вопросы статистики».</w:t>
      </w:r>
    </w:p>
    <w:p w:rsidR="00C513B2" w:rsidRPr="00C513B2" w:rsidRDefault="00C513B2" w:rsidP="00C513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13B2">
        <w:rPr>
          <w:rFonts w:ascii="Times New Roman" w:hAnsi="Times New Roman" w:cs="Times New Roman"/>
          <w:b/>
          <w:sz w:val="24"/>
          <w:szCs w:val="24"/>
        </w:rPr>
        <w:t>Вывод</w:t>
      </w:r>
    </w:p>
    <w:p w:rsidR="00C513B2" w:rsidRPr="00C513B2" w:rsidRDefault="00C513B2" w:rsidP="00C513B2">
      <w:pPr>
        <w:rPr>
          <w:rFonts w:ascii="Times New Roman" w:hAnsi="Times New Roman" w:cs="Times New Roman"/>
          <w:sz w:val="24"/>
          <w:szCs w:val="24"/>
        </w:rPr>
      </w:pPr>
      <w:r w:rsidRPr="00C513B2">
        <w:rPr>
          <w:rFonts w:ascii="Times New Roman" w:hAnsi="Times New Roman" w:cs="Times New Roman"/>
          <w:sz w:val="24"/>
          <w:szCs w:val="24"/>
        </w:rPr>
        <w:t>Можно сказать, что история формирования и развития статистики как науки свидетельствует о том, что она сложилась в ходе научного обобщения накопленного учетно-статистического опыта, обусловленного потребностями эффективного управления массовыми явлениями в обществе.</w:t>
      </w:r>
    </w:p>
    <w:p w:rsidR="00C513B2" w:rsidRPr="00A62F7D" w:rsidRDefault="00C513B2" w:rsidP="00C513B2">
      <w:pPr>
        <w:rPr>
          <w:rFonts w:ascii="Times New Roman" w:hAnsi="Times New Roman" w:cs="Times New Roman"/>
          <w:sz w:val="24"/>
          <w:szCs w:val="24"/>
        </w:rPr>
      </w:pPr>
      <w:r w:rsidRPr="00C513B2">
        <w:rPr>
          <w:rFonts w:ascii="Times New Roman" w:hAnsi="Times New Roman" w:cs="Times New Roman"/>
          <w:sz w:val="24"/>
          <w:szCs w:val="24"/>
        </w:rPr>
        <w:t>Для современного уровня статистической науки характерно то, что наряду с развитием статистических и экономико-математических методов анализа социально-экономических явлений все более широко используется компьютерная техника. Это не только значительно расширяет охват совокупностей, н</w:t>
      </w:r>
      <w:bookmarkStart w:id="0" w:name="_GoBack"/>
      <w:bookmarkEnd w:id="0"/>
      <w:r w:rsidRPr="00C513B2">
        <w:rPr>
          <w:rFonts w:ascii="Times New Roman" w:hAnsi="Times New Roman" w:cs="Times New Roman"/>
          <w:sz w:val="24"/>
          <w:szCs w:val="24"/>
        </w:rPr>
        <w:t>о и совершенствует саму систему статистического анализа.</w:t>
      </w:r>
    </w:p>
    <w:sectPr w:rsidR="00C513B2" w:rsidRPr="00A62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A85773"/>
    <w:multiLevelType w:val="hybridMultilevel"/>
    <w:tmpl w:val="22160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DDC"/>
    <w:rsid w:val="00073F95"/>
    <w:rsid w:val="00900DDC"/>
    <w:rsid w:val="00A62F7D"/>
    <w:rsid w:val="00AA5CC8"/>
    <w:rsid w:val="00B24217"/>
    <w:rsid w:val="00C203A1"/>
    <w:rsid w:val="00C513B2"/>
    <w:rsid w:val="00C5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8A8F25-BE10-4E98-BD36-1F1C575A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2020-10-11T17:56:00Z</dcterms:created>
  <dcterms:modified xsi:type="dcterms:W3CDTF">2020-10-11T18:44:00Z</dcterms:modified>
</cp:coreProperties>
</file>