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2" w:tblpY="-870"/>
        <w:tblW w:w="15638" w:type="dxa"/>
        <w:tblLayout w:type="fixed"/>
        <w:tblLook w:val="04A0" w:firstRow="1" w:lastRow="0" w:firstColumn="1" w:lastColumn="0" w:noHBand="0" w:noVBand="1"/>
      </w:tblPr>
      <w:tblGrid>
        <w:gridCol w:w="1538"/>
        <w:gridCol w:w="1009"/>
        <w:gridCol w:w="1701"/>
        <w:gridCol w:w="1134"/>
        <w:gridCol w:w="3402"/>
        <w:gridCol w:w="1134"/>
        <w:gridCol w:w="1417"/>
        <w:gridCol w:w="1134"/>
        <w:gridCol w:w="1694"/>
        <w:gridCol w:w="1475"/>
      </w:tblGrid>
      <w:tr w:rsidR="00984338" w:rsidTr="002929B3">
        <w:trPr>
          <w:trHeight w:val="317"/>
        </w:trPr>
        <w:tc>
          <w:tcPr>
            <w:tcW w:w="1538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языка</w:t>
            </w:r>
          </w:p>
        </w:tc>
        <w:tc>
          <w:tcPr>
            <w:tcW w:w="1009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Популярность (место)</w:t>
            </w:r>
          </w:p>
        </w:tc>
        <w:tc>
          <w:tcPr>
            <w:tcW w:w="1701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Востребованность</w:t>
            </w:r>
          </w:p>
        </w:tc>
        <w:tc>
          <w:tcPr>
            <w:tcW w:w="1134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Распространенность</w:t>
            </w:r>
            <w:r w:rsidR="002929B3">
              <w:rPr>
                <w:rFonts w:ascii="Times New Roman" w:hAnsi="Times New Roman" w:cs="Times New Roman"/>
                <w:sz w:val="24"/>
                <w:szCs w:val="24"/>
              </w:rPr>
              <w:t xml:space="preserve"> (место)</w:t>
            </w:r>
          </w:p>
        </w:tc>
        <w:tc>
          <w:tcPr>
            <w:tcW w:w="3402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применения</w:t>
            </w:r>
          </w:p>
        </w:tc>
        <w:tc>
          <w:tcPr>
            <w:tcW w:w="1134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готовых библиотек</w:t>
            </w:r>
          </w:p>
        </w:tc>
        <w:tc>
          <w:tcPr>
            <w:tcW w:w="1417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1134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 w:rsidR="002929B3">
              <w:rPr>
                <w:rFonts w:ascii="Times New Roman" w:hAnsi="Times New Roman" w:cs="Times New Roman"/>
                <w:sz w:val="24"/>
                <w:szCs w:val="24"/>
              </w:rPr>
              <w:t xml:space="preserve"> (место)</w:t>
            </w:r>
          </w:p>
        </w:tc>
        <w:tc>
          <w:tcPr>
            <w:tcW w:w="1694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Простота изучения</w:t>
            </w:r>
          </w:p>
        </w:tc>
        <w:tc>
          <w:tcPr>
            <w:tcW w:w="1475" w:type="dxa"/>
          </w:tcPr>
          <w:p w:rsidR="00984338" w:rsidRPr="00984338" w:rsidRDefault="00984338" w:rsidP="00984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</w:tr>
      <w:tr w:rsidR="00984338" w:rsidTr="002929B3">
        <w:trPr>
          <w:trHeight w:val="301"/>
        </w:trPr>
        <w:tc>
          <w:tcPr>
            <w:tcW w:w="1538" w:type="dxa"/>
          </w:tcPr>
          <w:p w:rsidR="007D267F" w:rsidRDefault="007D267F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84338" w:rsidRPr="00C83A44" w:rsidRDefault="00C83A44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09" w:type="dxa"/>
          </w:tcPr>
          <w:p w:rsidR="00D146EA" w:rsidRDefault="00D146EA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984338" w:rsidRPr="007D267F" w:rsidRDefault="000715DB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Первый язык для обучения</w:t>
            </w:r>
          </w:p>
        </w:tc>
        <w:tc>
          <w:tcPr>
            <w:tcW w:w="1134" w:type="dxa"/>
          </w:tcPr>
          <w:p w:rsidR="00D146EA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984338" w:rsidRPr="007D267F" w:rsidRDefault="007D267F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267F">
              <w:rPr>
                <w:rFonts w:ascii="Times New Roman" w:hAnsi="Times New Roman" w:cs="Times New Roman"/>
                <w:sz w:val="20"/>
                <w:szCs w:val="20"/>
              </w:rPr>
              <w:t>Используется для разработки ОС на уровне прикладного интерфейса, во встраиваемых системах</w:t>
            </w:r>
          </w:p>
        </w:tc>
        <w:tc>
          <w:tcPr>
            <w:tcW w:w="1134" w:type="dxa"/>
          </w:tcPr>
          <w:p w:rsidR="00984338" w:rsidRPr="007D267F" w:rsidRDefault="007D267F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267F">
              <w:rPr>
                <w:rFonts w:ascii="Times New Roman" w:hAnsi="Times New Roman" w:cs="Times New Roman"/>
                <w:sz w:val="20"/>
                <w:szCs w:val="20"/>
              </w:rPr>
              <w:t>Есть, но не велика</w:t>
            </w:r>
          </w:p>
        </w:tc>
        <w:tc>
          <w:tcPr>
            <w:tcW w:w="1417" w:type="dxa"/>
          </w:tcPr>
          <w:p w:rsidR="00984338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D146EA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75" w:type="dxa"/>
          </w:tcPr>
          <w:p w:rsid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984338" w:rsidTr="002929B3">
        <w:trPr>
          <w:trHeight w:val="317"/>
        </w:trPr>
        <w:tc>
          <w:tcPr>
            <w:tcW w:w="1538" w:type="dxa"/>
          </w:tcPr>
          <w:p w:rsidR="006D08F6" w:rsidRDefault="006D08F6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84338" w:rsidRPr="00C83A44" w:rsidRDefault="00C83A44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</w:tc>
        <w:tc>
          <w:tcPr>
            <w:tcW w:w="1009" w:type="dxa"/>
          </w:tcPr>
          <w:p w:rsidR="006D08F6" w:rsidRDefault="006D08F6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984338" w:rsidRPr="007D267F" w:rsidRDefault="006D08F6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Широко используется для разработки ПО</w:t>
            </w:r>
          </w:p>
        </w:tc>
        <w:tc>
          <w:tcPr>
            <w:tcW w:w="1134" w:type="dxa"/>
          </w:tcPr>
          <w:p w:rsidR="006D08F6" w:rsidRDefault="006D08F6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984338" w:rsidRPr="007D267F" w:rsidRDefault="002929B3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267F">
              <w:rPr>
                <w:rFonts w:ascii="Times New Roman" w:hAnsi="Times New Roman" w:cs="Times New Roman"/>
                <w:sz w:val="20"/>
                <w:szCs w:val="20"/>
              </w:rPr>
              <w:t>Используется для разработки ОС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драйверов, игр</w:t>
            </w:r>
          </w:p>
        </w:tc>
        <w:tc>
          <w:tcPr>
            <w:tcW w:w="1134" w:type="dxa"/>
          </w:tcPr>
          <w:p w:rsidR="00984338" w:rsidRPr="007D267F" w:rsidRDefault="002929B3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984338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6D08F6" w:rsidRDefault="006D08F6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75" w:type="dxa"/>
          </w:tcPr>
          <w:p w:rsid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984338" w:rsidTr="002929B3">
        <w:trPr>
          <w:trHeight w:val="301"/>
        </w:trPr>
        <w:tc>
          <w:tcPr>
            <w:tcW w:w="1538" w:type="dxa"/>
          </w:tcPr>
          <w:p w:rsidR="006D08F6" w:rsidRDefault="006D08F6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3A44" w:rsidRPr="00C83A44" w:rsidRDefault="00C83A44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C#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984338" w:rsidRPr="007D267F" w:rsidRDefault="006D08F6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1134" w:type="dxa"/>
          </w:tcPr>
          <w:p w:rsidR="006D08F6" w:rsidRDefault="006D08F6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984338" w:rsidRPr="007D267F" w:rsidRDefault="00096ED3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Используется в веб-разработке, в разработке приложений и разработке игр</w:t>
            </w:r>
          </w:p>
        </w:tc>
        <w:tc>
          <w:tcPr>
            <w:tcW w:w="1134" w:type="dxa"/>
          </w:tcPr>
          <w:p w:rsidR="00984338" w:rsidRPr="007D267F" w:rsidRDefault="000715DB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984338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096ED3">
            <w:pPr>
              <w:tabs>
                <w:tab w:val="left" w:pos="326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84338" w:rsidRPr="007D267F" w:rsidRDefault="00096ED3" w:rsidP="00096ED3">
            <w:pPr>
              <w:tabs>
                <w:tab w:val="left" w:pos="326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D146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75" w:type="dxa"/>
          </w:tcPr>
          <w:p w:rsid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984338" w:rsidTr="002929B3">
        <w:trPr>
          <w:trHeight w:val="317"/>
        </w:trPr>
        <w:tc>
          <w:tcPr>
            <w:tcW w:w="1538" w:type="dxa"/>
          </w:tcPr>
          <w:p w:rsidR="00096ED3" w:rsidRDefault="00096ED3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84338" w:rsidRPr="00C83A44" w:rsidRDefault="00C83A44" w:rsidP="00C83A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984338" w:rsidRPr="007D267F" w:rsidRDefault="00096ED3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ИИ и машинного обучения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366851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984338" w:rsidRPr="007D267F" w:rsidRDefault="000715DB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Используется для создания ИИ и машинного обучения</w:t>
            </w:r>
          </w:p>
        </w:tc>
        <w:tc>
          <w:tcPr>
            <w:tcW w:w="1134" w:type="dxa"/>
          </w:tcPr>
          <w:p w:rsidR="00984338" w:rsidRPr="007D267F" w:rsidRDefault="000715DB" w:rsidP="00984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984338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096ED3">
            <w:pPr>
              <w:tabs>
                <w:tab w:val="left" w:pos="326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84338" w:rsidRPr="007D267F" w:rsidRDefault="00096ED3" w:rsidP="00096ED3">
            <w:pPr>
              <w:tabs>
                <w:tab w:val="left" w:pos="326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D146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4338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tabs>
                <w:tab w:val="left" w:pos="408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984338" w:rsidRPr="007D267F" w:rsidRDefault="00920F86" w:rsidP="00920F86">
            <w:pPr>
              <w:tabs>
                <w:tab w:val="left" w:pos="408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7D267F" w:rsidTr="002929B3">
        <w:trPr>
          <w:trHeight w:val="301"/>
        </w:trPr>
        <w:tc>
          <w:tcPr>
            <w:tcW w:w="1538" w:type="dxa"/>
          </w:tcPr>
          <w:p w:rsidR="00096ED3" w:rsidRDefault="00096ED3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67F" w:rsidRPr="00C83A44" w:rsidRDefault="007D267F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Swift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7D267F" w:rsidRPr="00096ED3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разработки приложений под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iOS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7D267F" w:rsidRPr="00366851" w:rsidRDefault="00366851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для создания приложений под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3668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iOS</w:t>
            </w:r>
          </w:p>
        </w:tc>
        <w:tc>
          <w:tcPr>
            <w:tcW w:w="1134" w:type="dxa"/>
          </w:tcPr>
          <w:p w:rsidR="000715DB" w:rsidRDefault="000715DB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  <w:p w:rsidR="007D267F" w:rsidRPr="000715DB" w:rsidRDefault="007D267F" w:rsidP="00071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7D267F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кроссплатформенный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7D267F" w:rsidTr="002929B3">
        <w:trPr>
          <w:trHeight w:val="317"/>
        </w:trPr>
        <w:tc>
          <w:tcPr>
            <w:tcW w:w="1538" w:type="dxa"/>
          </w:tcPr>
          <w:p w:rsidR="00096ED3" w:rsidRDefault="00096ED3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67F" w:rsidRPr="00C83A44" w:rsidRDefault="007D267F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веб-разработки и сценариев</w:t>
            </w:r>
          </w:p>
        </w:tc>
        <w:tc>
          <w:tcPr>
            <w:tcW w:w="1134" w:type="dxa"/>
          </w:tcPr>
          <w:p w:rsidR="00096ED3" w:rsidRDefault="00096ED3" w:rsidP="00096E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096E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Используется в веб-программировании для создания сценариев</w:t>
            </w:r>
          </w:p>
        </w:tc>
        <w:tc>
          <w:tcPr>
            <w:tcW w:w="1134" w:type="dxa"/>
          </w:tcPr>
          <w:p w:rsidR="007D267F" w:rsidRPr="007D267F" w:rsidRDefault="000715DB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7D267F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tabs>
                <w:tab w:val="left" w:pos="421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D267F" w:rsidRPr="007D267F" w:rsidRDefault="00920F86" w:rsidP="00920F86">
            <w:pPr>
              <w:tabs>
                <w:tab w:val="left" w:pos="421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7D267F" w:rsidTr="002929B3">
        <w:trPr>
          <w:trHeight w:val="301"/>
        </w:trPr>
        <w:tc>
          <w:tcPr>
            <w:tcW w:w="1538" w:type="dxa"/>
          </w:tcPr>
          <w:p w:rsidR="00096ED3" w:rsidRDefault="00096ED3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67F" w:rsidRPr="00C83A44" w:rsidRDefault="007D267F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веб-разработки</w:t>
            </w:r>
          </w:p>
        </w:tc>
        <w:tc>
          <w:tcPr>
            <w:tcW w:w="1134" w:type="dxa"/>
          </w:tcPr>
          <w:p w:rsidR="00096ED3" w:rsidRDefault="00096ED3" w:rsidP="00096ED3">
            <w:pPr>
              <w:tabs>
                <w:tab w:val="left" w:pos="367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D267F" w:rsidRPr="007D267F" w:rsidRDefault="00096ED3" w:rsidP="00096ED3">
            <w:pPr>
              <w:tabs>
                <w:tab w:val="left" w:pos="367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3668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Используется в веб-разработке, в разработке приложений</w:t>
            </w:r>
          </w:p>
        </w:tc>
        <w:tc>
          <w:tcPr>
            <w:tcW w:w="1134" w:type="dxa"/>
          </w:tcPr>
          <w:p w:rsidR="007D267F" w:rsidRPr="007D267F" w:rsidRDefault="000715DB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7D267F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7D267F" w:rsidTr="002929B3">
        <w:trPr>
          <w:trHeight w:val="317"/>
        </w:trPr>
        <w:tc>
          <w:tcPr>
            <w:tcW w:w="1538" w:type="dxa"/>
          </w:tcPr>
          <w:p w:rsidR="00096ED3" w:rsidRDefault="00096ED3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67F" w:rsidRPr="00C83A44" w:rsidRDefault="007D267F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Kotlin</w:t>
            </w:r>
            <w:proofErr w:type="spellEnd"/>
          </w:p>
        </w:tc>
        <w:tc>
          <w:tcPr>
            <w:tcW w:w="1009" w:type="dxa"/>
          </w:tcPr>
          <w:p w:rsidR="00096ED3" w:rsidRDefault="00096ED3" w:rsidP="00096ED3">
            <w:pPr>
              <w:tabs>
                <w:tab w:val="left" w:pos="299"/>
                <w:tab w:val="center" w:pos="39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D267F" w:rsidRPr="007D267F" w:rsidRDefault="00096ED3" w:rsidP="00096ED3">
            <w:pPr>
              <w:tabs>
                <w:tab w:val="left" w:pos="299"/>
                <w:tab w:val="center" w:pos="39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36685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7D267F" w:rsidRPr="00096ED3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веб-разработки, как замена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02" w:type="dxa"/>
          </w:tcPr>
          <w:p w:rsidR="007D267F" w:rsidRPr="00096ED3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в веб-разработке, в разработке приложений, так как проще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  <w:tc>
          <w:tcPr>
            <w:tcW w:w="1134" w:type="dxa"/>
          </w:tcPr>
          <w:p w:rsidR="007D267F" w:rsidRPr="007D267F" w:rsidRDefault="000715DB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7D267F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920F86" w:rsidP="00920F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7D267F" w:rsidTr="002929B3">
        <w:trPr>
          <w:trHeight w:val="301"/>
        </w:trPr>
        <w:tc>
          <w:tcPr>
            <w:tcW w:w="1538" w:type="dxa"/>
          </w:tcPr>
          <w:p w:rsidR="002929B3" w:rsidRDefault="002929B3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67F" w:rsidRPr="00C83A44" w:rsidRDefault="007D267F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веб-разработки серверной части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7D267F" w:rsidRPr="007D267F" w:rsidRDefault="002929B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29B3">
              <w:rPr>
                <w:rFonts w:ascii="Times New Roman" w:hAnsi="Times New Roman" w:cs="Times New Roman"/>
                <w:sz w:val="20"/>
                <w:szCs w:val="20"/>
              </w:rPr>
              <w:t>В области веб-программирования, в частности серверной части, PHP — один из популярных сценарных языков</w:t>
            </w:r>
          </w:p>
        </w:tc>
        <w:tc>
          <w:tcPr>
            <w:tcW w:w="1134" w:type="dxa"/>
          </w:tcPr>
          <w:p w:rsidR="007D267F" w:rsidRPr="007D267F" w:rsidRDefault="000715DB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7D267F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tabs>
                <w:tab w:val="left" w:pos="367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D267F" w:rsidRPr="007D267F" w:rsidRDefault="00920F86" w:rsidP="00920F86">
            <w:pPr>
              <w:tabs>
                <w:tab w:val="left" w:pos="367"/>
                <w:tab w:val="center" w:pos="62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7D267F" w:rsidTr="002929B3">
        <w:trPr>
          <w:trHeight w:val="301"/>
        </w:trPr>
        <w:tc>
          <w:tcPr>
            <w:tcW w:w="1538" w:type="dxa"/>
          </w:tcPr>
          <w:p w:rsidR="00096ED3" w:rsidRDefault="00096ED3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67F" w:rsidRPr="00C83A44" w:rsidRDefault="007D267F" w:rsidP="007D26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Ruby</w:t>
            </w:r>
          </w:p>
        </w:tc>
        <w:tc>
          <w:tcPr>
            <w:tcW w:w="1009" w:type="dxa"/>
          </w:tcPr>
          <w:p w:rsidR="00096ED3" w:rsidRDefault="00096ED3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366851" w:rsidP="00366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веб-разработки</w:t>
            </w:r>
          </w:p>
        </w:tc>
        <w:tc>
          <w:tcPr>
            <w:tcW w:w="1134" w:type="dxa"/>
          </w:tcPr>
          <w:p w:rsidR="00096ED3" w:rsidRDefault="00096ED3" w:rsidP="00096ED3">
            <w:pPr>
              <w:tabs>
                <w:tab w:val="left" w:pos="285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D267F" w:rsidRPr="007D267F" w:rsidRDefault="00096ED3" w:rsidP="00096ED3">
            <w:pPr>
              <w:tabs>
                <w:tab w:val="left" w:pos="285"/>
                <w:tab w:val="center" w:pos="4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D146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7D267F" w:rsidRPr="007D267F" w:rsidRDefault="00096ED3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Применяется в веб-программировании и создании ИИ</w:t>
            </w:r>
          </w:p>
        </w:tc>
        <w:tc>
          <w:tcPr>
            <w:tcW w:w="1134" w:type="dxa"/>
          </w:tcPr>
          <w:p w:rsidR="007D267F" w:rsidRPr="007D267F" w:rsidRDefault="000715DB" w:rsidP="007D26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Есть, достаточно большая</w:t>
            </w:r>
          </w:p>
        </w:tc>
        <w:tc>
          <w:tcPr>
            <w:tcW w:w="1417" w:type="dxa"/>
          </w:tcPr>
          <w:p w:rsidR="007D267F" w:rsidRPr="007D267F" w:rsidRDefault="007D267F" w:rsidP="002929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Кроссплатформенный</w:t>
            </w:r>
          </w:p>
        </w:tc>
        <w:tc>
          <w:tcPr>
            <w:tcW w:w="1134" w:type="dxa"/>
          </w:tcPr>
          <w:p w:rsidR="00096ED3" w:rsidRDefault="00096ED3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D146EA" w:rsidP="00D146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94" w:type="dxa"/>
          </w:tcPr>
          <w:p w:rsidR="00920F86" w:rsidRDefault="00920F86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67F" w:rsidRPr="007D267F" w:rsidRDefault="007D267F" w:rsidP="007D26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475" w:type="dxa"/>
          </w:tcPr>
          <w:p w:rsidR="00920F86" w:rsidRDefault="00920F86" w:rsidP="00920F86">
            <w:pPr>
              <w:tabs>
                <w:tab w:val="left" w:pos="408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D267F" w:rsidRPr="007D267F" w:rsidRDefault="00920F86" w:rsidP="00920F86">
            <w:pPr>
              <w:tabs>
                <w:tab w:val="left" w:pos="408"/>
                <w:tab w:val="center" w:pos="6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</w:tbl>
    <w:p w:rsidR="009E5BD6" w:rsidRDefault="009E5BD6"/>
    <w:sectPr w:rsidR="009E5BD6" w:rsidSect="009843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65"/>
    <w:rsid w:val="000715DB"/>
    <w:rsid w:val="00096ED3"/>
    <w:rsid w:val="002929B3"/>
    <w:rsid w:val="00366851"/>
    <w:rsid w:val="00390869"/>
    <w:rsid w:val="00501265"/>
    <w:rsid w:val="006D08F6"/>
    <w:rsid w:val="007D267F"/>
    <w:rsid w:val="00920F86"/>
    <w:rsid w:val="00984338"/>
    <w:rsid w:val="009E5BD6"/>
    <w:rsid w:val="00C83A44"/>
    <w:rsid w:val="00D1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7C516-7ECD-49EF-B97E-540C6E2A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2020-09-18T19:40:00Z</dcterms:created>
  <dcterms:modified xsi:type="dcterms:W3CDTF">2020-09-21T16:25:00Z</dcterms:modified>
</cp:coreProperties>
</file>