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477"/>
      </w:tblGrid>
      <w:tr w:rsidR="00FE5317" w:rsidTr="00EA2903">
        <w:tc>
          <w:tcPr>
            <w:tcW w:w="704" w:type="dxa"/>
          </w:tcPr>
          <w:p w:rsidR="00FE5317" w:rsidRPr="00FE5317" w:rsidRDefault="00FE5317" w:rsidP="00FE531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5317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835" w:type="dxa"/>
          </w:tcPr>
          <w:p w:rsidR="00FE5317" w:rsidRPr="00FE5317" w:rsidRDefault="00FE5317" w:rsidP="00FE531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5317">
              <w:rPr>
                <w:rFonts w:ascii="Times New Roman" w:hAnsi="Times New Roman" w:cs="Times New Roman"/>
                <w:b/>
                <w:sz w:val="24"/>
              </w:rPr>
              <w:t xml:space="preserve">Тип данных / Объекты СУБД </w:t>
            </w:r>
            <w:r w:rsidRPr="00FE5317">
              <w:rPr>
                <w:rFonts w:ascii="Times New Roman" w:hAnsi="Times New Roman" w:cs="Times New Roman"/>
                <w:b/>
                <w:sz w:val="24"/>
                <w:lang w:val="en-US"/>
              </w:rPr>
              <w:t>MySQL</w:t>
            </w:r>
          </w:p>
        </w:tc>
        <w:tc>
          <w:tcPr>
            <w:tcW w:w="5477" w:type="dxa"/>
          </w:tcPr>
          <w:p w:rsidR="00FE5317" w:rsidRPr="00FE5317" w:rsidRDefault="00FE5317" w:rsidP="00FE531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5317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  <w:r w:rsidRPr="00FE531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/ </w:t>
            </w:r>
            <w:r w:rsidRPr="00FE5317">
              <w:rPr>
                <w:rFonts w:ascii="Times New Roman" w:hAnsi="Times New Roman" w:cs="Times New Roman"/>
                <w:b/>
                <w:sz w:val="24"/>
              </w:rPr>
              <w:t>Характеристики</w:t>
            </w:r>
          </w:p>
        </w:tc>
      </w:tr>
      <w:tr w:rsidR="00FE5317" w:rsidTr="00ED6AC5">
        <w:tc>
          <w:tcPr>
            <w:tcW w:w="9016" w:type="dxa"/>
            <w:gridSpan w:val="3"/>
          </w:tcPr>
          <w:p w:rsidR="00FE5317" w:rsidRPr="00FE5317" w:rsidRDefault="00FE5317" w:rsidP="00FE531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5317">
              <w:rPr>
                <w:rFonts w:ascii="Times New Roman" w:hAnsi="Times New Roman" w:cs="Times New Roman"/>
                <w:b/>
                <w:sz w:val="24"/>
              </w:rPr>
              <w:t>Символьные типы</w:t>
            </w:r>
          </w:p>
        </w:tc>
      </w:tr>
      <w:tr w:rsidR="00FE5317" w:rsidTr="00EA2903">
        <w:tc>
          <w:tcPr>
            <w:tcW w:w="704" w:type="dxa"/>
          </w:tcPr>
          <w:p w:rsidR="00FE5317" w:rsidRPr="00FE5317" w:rsidRDefault="00FE5317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35" w:type="dxa"/>
          </w:tcPr>
          <w:p w:rsidR="00FE5317" w:rsidRPr="00FE5317" w:rsidRDefault="00EA2903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2903">
              <w:rPr>
                <w:rFonts w:ascii="Times New Roman" w:hAnsi="Times New Roman" w:cs="Times New Roman"/>
                <w:sz w:val="24"/>
              </w:rPr>
              <w:t>CHAR</w:t>
            </w:r>
            <w:bookmarkStart w:id="0" w:name="_GoBack"/>
            <w:bookmarkEnd w:id="0"/>
          </w:p>
        </w:tc>
        <w:tc>
          <w:tcPr>
            <w:tcW w:w="5477" w:type="dxa"/>
          </w:tcPr>
          <w:p w:rsidR="00FE5317" w:rsidRPr="00FE5317" w:rsidRDefault="00EA29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EA2903">
              <w:rPr>
                <w:rFonts w:ascii="Times New Roman" w:hAnsi="Times New Roman" w:cs="Times New Roman"/>
                <w:sz w:val="24"/>
              </w:rPr>
              <w:t>редставляет стоку фиксированной длины.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A2903">
              <w:rPr>
                <w:rFonts w:ascii="Times New Roman" w:hAnsi="Times New Roman" w:cs="Times New Roman"/>
                <w:sz w:val="24"/>
              </w:rPr>
              <w:t>Длина хранимой строки указыва</w:t>
            </w:r>
            <w:r>
              <w:rPr>
                <w:rFonts w:ascii="Times New Roman" w:hAnsi="Times New Roman" w:cs="Times New Roman"/>
                <w:sz w:val="24"/>
              </w:rPr>
              <w:t>е</w:t>
            </w:r>
            <w:r w:rsidRPr="00EA2903">
              <w:rPr>
                <w:rFonts w:ascii="Times New Roman" w:hAnsi="Times New Roman" w:cs="Times New Roman"/>
                <w:sz w:val="24"/>
              </w:rPr>
              <w:t>тся в скобках, например, CHAR(10) - строка из десяти символов. И если в таблицу в данный столбец сохраняется строка из 6 символов (то есть меньше установленной длины в 10 символов), то строка дополняется 4 проблем</w:t>
            </w:r>
            <w:r>
              <w:rPr>
                <w:rFonts w:ascii="Times New Roman" w:hAnsi="Times New Roman" w:cs="Times New Roman"/>
                <w:sz w:val="24"/>
              </w:rPr>
              <w:t>ам</w:t>
            </w:r>
            <w:r w:rsidRPr="00EA2903">
              <w:rPr>
                <w:rFonts w:ascii="Times New Roman" w:hAnsi="Times New Roman" w:cs="Times New Roman"/>
                <w:sz w:val="24"/>
              </w:rPr>
              <w:t>и и в итоге все равно будет занимать 10 символов</w:t>
            </w:r>
          </w:p>
        </w:tc>
      </w:tr>
      <w:tr w:rsidR="00FE5317" w:rsidTr="00EA2903">
        <w:tc>
          <w:tcPr>
            <w:tcW w:w="704" w:type="dxa"/>
          </w:tcPr>
          <w:p w:rsidR="00FE5317" w:rsidRDefault="00FE5317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5" w:type="dxa"/>
          </w:tcPr>
          <w:p w:rsidR="00FE5317" w:rsidRPr="00FE5317" w:rsidRDefault="00EA2903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2903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5477" w:type="dxa"/>
          </w:tcPr>
          <w:p w:rsidR="00FE5317" w:rsidRPr="00FE5317" w:rsidRDefault="00EA29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EA2903">
              <w:rPr>
                <w:rFonts w:ascii="Times New Roman" w:hAnsi="Times New Roman" w:cs="Times New Roman"/>
                <w:sz w:val="24"/>
              </w:rPr>
              <w:t>редставляет стоку переменной длины.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A2903">
              <w:rPr>
                <w:rFonts w:ascii="Times New Roman" w:hAnsi="Times New Roman" w:cs="Times New Roman"/>
                <w:sz w:val="24"/>
              </w:rPr>
              <w:t>Длина хранимой строки также указыва</w:t>
            </w:r>
            <w:r>
              <w:rPr>
                <w:rFonts w:ascii="Times New Roman" w:hAnsi="Times New Roman" w:cs="Times New Roman"/>
                <w:sz w:val="24"/>
              </w:rPr>
              <w:t>е</w:t>
            </w:r>
            <w:r w:rsidRPr="00EA2903">
              <w:rPr>
                <w:rFonts w:ascii="Times New Roman" w:hAnsi="Times New Roman" w:cs="Times New Roman"/>
                <w:sz w:val="24"/>
              </w:rPr>
              <w:t>тся в скобках, например, VARCHAR(10). Однако в отличие от CHAR хранимая строка будет занимать именно столько места, сколь</w:t>
            </w:r>
            <w:r>
              <w:rPr>
                <w:rFonts w:ascii="Times New Roman" w:hAnsi="Times New Roman" w:cs="Times New Roman"/>
                <w:sz w:val="24"/>
              </w:rPr>
              <w:t>к</w:t>
            </w:r>
            <w:r w:rsidRPr="00EA2903">
              <w:rPr>
                <w:rFonts w:ascii="Times New Roman" w:hAnsi="Times New Roman" w:cs="Times New Roman"/>
                <w:sz w:val="24"/>
              </w:rPr>
              <w:t>о необходимо. Например, если определен</w:t>
            </w:r>
            <w:r>
              <w:rPr>
                <w:rFonts w:ascii="Times New Roman" w:hAnsi="Times New Roman" w:cs="Times New Roman"/>
                <w:sz w:val="24"/>
              </w:rPr>
              <w:t>н</w:t>
            </w:r>
            <w:r w:rsidRPr="00EA2903">
              <w:rPr>
                <w:rFonts w:ascii="Times New Roman" w:hAnsi="Times New Roman" w:cs="Times New Roman"/>
                <w:sz w:val="24"/>
              </w:rPr>
              <w:t>ая длина в 10 символов, но в столбец сохраняется строка в 6 символов, то хранимая строка так и будет занимать 6 символов плюс дополнительный байт, который хранит длину строки.</w:t>
            </w:r>
          </w:p>
        </w:tc>
      </w:tr>
      <w:tr w:rsidR="00FE5317" w:rsidTr="00EA2903">
        <w:tc>
          <w:tcPr>
            <w:tcW w:w="704" w:type="dxa"/>
          </w:tcPr>
          <w:p w:rsidR="00FE5317" w:rsidRDefault="00EA2903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835" w:type="dxa"/>
          </w:tcPr>
          <w:p w:rsidR="00FE5317" w:rsidRPr="00FE5317" w:rsidRDefault="00EA2903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2903">
              <w:rPr>
                <w:rFonts w:ascii="Times New Roman" w:hAnsi="Times New Roman" w:cs="Times New Roman"/>
                <w:sz w:val="24"/>
              </w:rPr>
              <w:t>TINYTEXT</w:t>
            </w:r>
          </w:p>
        </w:tc>
        <w:tc>
          <w:tcPr>
            <w:tcW w:w="5477" w:type="dxa"/>
          </w:tcPr>
          <w:p w:rsidR="00FE5317" w:rsidRPr="00FE5317" w:rsidRDefault="00EA29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EA2903">
              <w:rPr>
                <w:rFonts w:ascii="Times New Roman" w:hAnsi="Times New Roman" w:cs="Times New Roman"/>
                <w:sz w:val="24"/>
              </w:rPr>
              <w:t>редставляет текст длиной до 255 байт.</w:t>
            </w:r>
          </w:p>
        </w:tc>
      </w:tr>
      <w:tr w:rsidR="00FE5317" w:rsidTr="00EA2903">
        <w:tc>
          <w:tcPr>
            <w:tcW w:w="704" w:type="dxa"/>
          </w:tcPr>
          <w:p w:rsidR="00FE5317" w:rsidRDefault="00EA2903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35" w:type="dxa"/>
          </w:tcPr>
          <w:p w:rsidR="00FE5317" w:rsidRPr="00FE5317" w:rsidRDefault="00EA2903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2903"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5477" w:type="dxa"/>
          </w:tcPr>
          <w:p w:rsidR="00FE5317" w:rsidRPr="00FE5317" w:rsidRDefault="00EA29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EA2903">
              <w:rPr>
                <w:rFonts w:ascii="Times New Roman" w:hAnsi="Times New Roman" w:cs="Times New Roman"/>
                <w:sz w:val="24"/>
              </w:rPr>
              <w:t>редставляет текст длиной до 65 КБ.</w:t>
            </w:r>
          </w:p>
        </w:tc>
      </w:tr>
      <w:tr w:rsidR="00FE5317" w:rsidTr="00EA2903">
        <w:tc>
          <w:tcPr>
            <w:tcW w:w="704" w:type="dxa"/>
          </w:tcPr>
          <w:p w:rsidR="00FE5317" w:rsidRDefault="00EA2903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835" w:type="dxa"/>
          </w:tcPr>
          <w:p w:rsidR="00FE5317" w:rsidRPr="00FE5317" w:rsidRDefault="00EA2903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2903">
              <w:rPr>
                <w:rFonts w:ascii="Times New Roman" w:hAnsi="Times New Roman" w:cs="Times New Roman"/>
                <w:sz w:val="24"/>
              </w:rPr>
              <w:t>MEDIUMTEXT</w:t>
            </w:r>
          </w:p>
        </w:tc>
        <w:tc>
          <w:tcPr>
            <w:tcW w:w="5477" w:type="dxa"/>
          </w:tcPr>
          <w:p w:rsidR="00FE5317" w:rsidRPr="00FE5317" w:rsidRDefault="00EA29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EA2903">
              <w:rPr>
                <w:rFonts w:ascii="Times New Roman" w:hAnsi="Times New Roman" w:cs="Times New Roman"/>
                <w:sz w:val="24"/>
              </w:rPr>
              <w:t>ре</w:t>
            </w:r>
            <w:r>
              <w:rPr>
                <w:rFonts w:ascii="Times New Roman" w:hAnsi="Times New Roman" w:cs="Times New Roman"/>
                <w:sz w:val="24"/>
              </w:rPr>
              <w:t>дставляет текст длиной до 16 МБ.</w:t>
            </w:r>
          </w:p>
        </w:tc>
      </w:tr>
      <w:tr w:rsidR="00FE5317" w:rsidTr="00EA2903">
        <w:tc>
          <w:tcPr>
            <w:tcW w:w="704" w:type="dxa"/>
          </w:tcPr>
          <w:p w:rsidR="00FE5317" w:rsidRDefault="00EA2903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835" w:type="dxa"/>
          </w:tcPr>
          <w:p w:rsidR="00FE5317" w:rsidRPr="00FE5317" w:rsidRDefault="00EA2903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2903">
              <w:rPr>
                <w:rFonts w:ascii="Times New Roman" w:hAnsi="Times New Roman" w:cs="Times New Roman"/>
                <w:sz w:val="24"/>
              </w:rPr>
              <w:t>LARGETEXT</w:t>
            </w:r>
          </w:p>
        </w:tc>
        <w:tc>
          <w:tcPr>
            <w:tcW w:w="5477" w:type="dxa"/>
          </w:tcPr>
          <w:p w:rsidR="00FE5317" w:rsidRPr="00FE5317" w:rsidRDefault="00EA29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EA2903">
              <w:rPr>
                <w:rFonts w:ascii="Times New Roman" w:hAnsi="Times New Roman" w:cs="Times New Roman"/>
                <w:sz w:val="24"/>
              </w:rPr>
              <w:t>редставляет текст длиной до 4 ГБ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EA2903" w:rsidTr="00497CDF">
        <w:tc>
          <w:tcPr>
            <w:tcW w:w="9016" w:type="dxa"/>
            <w:gridSpan w:val="3"/>
          </w:tcPr>
          <w:p w:rsidR="00EA2903" w:rsidRPr="00EA2903" w:rsidRDefault="00EA2903" w:rsidP="001B5D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Числовые типы</w:t>
            </w:r>
          </w:p>
        </w:tc>
      </w:tr>
      <w:tr w:rsidR="00EA2903" w:rsidTr="00EA2903">
        <w:tc>
          <w:tcPr>
            <w:tcW w:w="704" w:type="dxa"/>
          </w:tcPr>
          <w:p w:rsidR="00EA2903" w:rsidRPr="00EA2903" w:rsidRDefault="005A27BE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835" w:type="dxa"/>
          </w:tcPr>
          <w:p w:rsidR="00EA2903" w:rsidRPr="00FE5317" w:rsidRDefault="005A27BE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27BE">
              <w:rPr>
                <w:rFonts w:ascii="Times New Roman" w:hAnsi="Times New Roman" w:cs="Times New Roman"/>
                <w:sz w:val="24"/>
              </w:rPr>
              <w:t>TINYINT</w:t>
            </w:r>
          </w:p>
        </w:tc>
        <w:tc>
          <w:tcPr>
            <w:tcW w:w="5477" w:type="dxa"/>
          </w:tcPr>
          <w:p w:rsidR="00EA2903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6B4265">
              <w:rPr>
                <w:rFonts w:ascii="Times New Roman" w:hAnsi="Times New Roman" w:cs="Times New Roman"/>
                <w:sz w:val="24"/>
              </w:rPr>
              <w:t>редставляет целые числа от -127 до 128, занимает 1 байт</w:t>
            </w:r>
          </w:p>
        </w:tc>
      </w:tr>
      <w:tr w:rsidR="00EA2903" w:rsidTr="00EA2903">
        <w:tc>
          <w:tcPr>
            <w:tcW w:w="704" w:type="dxa"/>
          </w:tcPr>
          <w:p w:rsidR="00EA2903" w:rsidRPr="00EA2903" w:rsidRDefault="005A27BE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835" w:type="dxa"/>
          </w:tcPr>
          <w:p w:rsidR="00EA2903" w:rsidRPr="00FE5317" w:rsidRDefault="005A27BE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27BE">
              <w:rPr>
                <w:rFonts w:ascii="Times New Roman" w:hAnsi="Times New Roman" w:cs="Times New Roman"/>
                <w:sz w:val="24"/>
              </w:rPr>
              <w:t>BOOL</w:t>
            </w:r>
          </w:p>
        </w:tc>
        <w:tc>
          <w:tcPr>
            <w:tcW w:w="5477" w:type="dxa"/>
          </w:tcPr>
          <w:p w:rsidR="00EA2903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</w:t>
            </w:r>
            <w:r w:rsidRPr="006B4265">
              <w:rPr>
                <w:rFonts w:ascii="Times New Roman" w:hAnsi="Times New Roman" w:cs="Times New Roman"/>
                <w:sz w:val="24"/>
              </w:rPr>
              <w:t>актически не представляет отдельный тип, а является лишь псевдонимом для типа TINYINT(1) и может хранить два значения 0 и 1. Однако данный тип может также в качестве значения принимать встроенные константы TRUE (представляет число 1) и FALSE (предоставляет число 0).</w:t>
            </w:r>
          </w:p>
        </w:tc>
      </w:tr>
      <w:tr w:rsidR="00EA2903" w:rsidTr="00EA2903">
        <w:tc>
          <w:tcPr>
            <w:tcW w:w="704" w:type="dxa"/>
          </w:tcPr>
          <w:p w:rsidR="00EA2903" w:rsidRPr="00EA2903" w:rsidRDefault="005A27BE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835" w:type="dxa"/>
          </w:tcPr>
          <w:p w:rsidR="00EA2903" w:rsidRPr="00FE5317" w:rsidRDefault="005A27BE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27BE">
              <w:rPr>
                <w:rFonts w:ascii="Times New Roman" w:hAnsi="Times New Roman" w:cs="Times New Roman"/>
                <w:sz w:val="24"/>
              </w:rPr>
              <w:t>TINYINT UNSIGNED</w:t>
            </w:r>
          </w:p>
        </w:tc>
        <w:tc>
          <w:tcPr>
            <w:tcW w:w="5477" w:type="dxa"/>
          </w:tcPr>
          <w:p w:rsidR="00EA2903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6B4265">
              <w:rPr>
                <w:rFonts w:ascii="Times New Roman" w:hAnsi="Times New Roman" w:cs="Times New Roman"/>
                <w:sz w:val="24"/>
              </w:rPr>
              <w:t>редставляет целые числа от 0 до 255, занимает 1 байт</w:t>
            </w:r>
          </w:p>
        </w:tc>
      </w:tr>
      <w:tr w:rsidR="00EA2903" w:rsidTr="00EA2903">
        <w:tc>
          <w:tcPr>
            <w:tcW w:w="704" w:type="dxa"/>
          </w:tcPr>
          <w:p w:rsidR="00EA2903" w:rsidRPr="00EA2903" w:rsidRDefault="005A27BE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</w:tcPr>
          <w:p w:rsidR="00EA2903" w:rsidRPr="00FE5317" w:rsidRDefault="005A27BE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27BE">
              <w:rPr>
                <w:rFonts w:ascii="Times New Roman" w:hAnsi="Times New Roman" w:cs="Times New Roman"/>
                <w:sz w:val="24"/>
              </w:rPr>
              <w:t>SMALLINT</w:t>
            </w:r>
          </w:p>
        </w:tc>
        <w:tc>
          <w:tcPr>
            <w:tcW w:w="5477" w:type="dxa"/>
          </w:tcPr>
          <w:p w:rsidR="00EA2903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6B4265">
              <w:rPr>
                <w:rFonts w:ascii="Times New Roman" w:hAnsi="Times New Roman" w:cs="Times New Roman"/>
                <w:sz w:val="24"/>
              </w:rPr>
              <w:t xml:space="preserve">редставляет целые числа от -32768 до 32767, занимает 2 </w:t>
            </w:r>
            <w:proofErr w:type="spellStart"/>
            <w:r w:rsidRPr="006B4265">
              <w:rPr>
                <w:rFonts w:ascii="Times New Roman" w:hAnsi="Times New Roman" w:cs="Times New Roman"/>
                <w:sz w:val="24"/>
              </w:rPr>
              <w:t>байтa</w:t>
            </w:r>
            <w:proofErr w:type="spellEnd"/>
          </w:p>
        </w:tc>
      </w:tr>
      <w:tr w:rsidR="00EA2903" w:rsidTr="00EA2903">
        <w:tc>
          <w:tcPr>
            <w:tcW w:w="704" w:type="dxa"/>
          </w:tcPr>
          <w:p w:rsidR="00EA2903" w:rsidRPr="00EA2903" w:rsidRDefault="005A27BE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835" w:type="dxa"/>
          </w:tcPr>
          <w:p w:rsidR="00EA2903" w:rsidRPr="00FE5317" w:rsidRDefault="005A27BE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27BE">
              <w:rPr>
                <w:rFonts w:ascii="Times New Roman" w:hAnsi="Times New Roman" w:cs="Times New Roman"/>
                <w:sz w:val="24"/>
              </w:rPr>
              <w:t>SMALLINT UNSIGNED</w:t>
            </w:r>
          </w:p>
        </w:tc>
        <w:tc>
          <w:tcPr>
            <w:tcW w:w="5477" w:type="dxa"/>
          </w:tcPr>
          <w:p w:rsidR="00EA2903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6B4265">
              <w:rPr>
                <w:rFonts w:ascii="Times New Roman" w:hAnsi="Times New Roman" w:cs="Times New Roman"/>
                <w:sz w:val="24"/>
              </w:rPr>
              <w:t xml:space="preserve">редставляет целые числа от 0 до 65535, занимает 2 </w:t>
            </w:r>
            <w:proofErr w:type="spellStart"/>
            <w:r w:rsidRPr="006B4265">
              <w:rPr>
                <w:rFonts w:ascii="Times New Roman" w:hAnsi="Times New Roman" w:cs="Times New Roman"/>
                <w:sz w:val="24"/>
              </w:rPr>
              <w:t>байтa</w:t>
            </w:r>
            <w:proofErr w:type="spellEnd"/>
          </w:p>
        </w:tc>
      </w:tr>
      <w:tr w:rsidR="00EA2903" w:rsidTr="00EA2903">
        <w:tc>
          <w:tcPr>
            <w:tcW w:w="704" w:type="dxa"/>
          </w:tcPr>
          <w:p w:rsidR="00EA2903" w:rsidRPr="00EA2903" w:rsidRDefault="005A27BE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835" w:type="dxa"/>
          </w:tcPr>
          <w:p w:rsidR="00EA2903" w:rsidRPr="00FE5317" w:rsidRDefault="005A27BE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27BE">
              <w:rPr>
                <w:rFonts w:ascii="Times New Roman" w:hAnsi="Times New Roman" w:cs="Times New Roman"/>
                <w:sz w:val="24"/>
              </w:rPr>
              <w:t>MEDIUMINT</w:t>
            </w:r>
          </w:p>
        </w:tc>
        <w:tc>
          <w:tcPr>
            <w:tcW w:w="5477" w:type="dxa"/>
          </w:tcPr>
          <w:p w:rsidR="00EA2903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6B4265">
              <w:rPr>
                <w:rFonts w:ascii="Times New Roman" w:hAnsi="Times New Roman" w:cs="Times New Roman"/>
                <w:sz w:val="24"/>
              </w:rPr>
              <w:t>редставляет целые числа от -8388608 до 8388607, занимает 3 байта</w:t>
            </w:r>
          </w:p>
        </w:tc>
      </w:tr>
      <w:tr w:rsidR="00EA2903" w:rsidTr="00EA2903">
        <w:tc>
          <w:tcPr>
            <w:tcW w:w="704" w:type="dxa"/>
          </w:tcPr>
          <w:p w:rsidR="00EA2903" w:rsidRPr="00EA2903" w:rsidRDefault="005A27BE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835" w:type="dxa"/>
          </w:tcPr>
          <w:p w:rsidR="00EA2903" w:rsidRPr="00FE5317" w:rsidRDefault="005A27BE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MEDIUMINT </w:t>
            </w:r>
            <w:r w:rsidRPr="005A27BE">
              <w:rPr>
                <w:rFonts w:ascii="Times New Roman" w:hAnsi="Times New Roman" w:cs="Times New Roman"/>
                <w:sz w:val="24"/>
              </w:rPr>
              <w:t>UNSIGNED</w:t>
            </w:r>
          </w:p>
        </w:tc>
        <w:tc>
          <w:tcPr>
            <w:tcW w:w="5477" w:type="dxa"/>
          </w:tcPr>
          <w:p w:rsidR="00EA2903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6B4265">
              <w:rPr>
                <w:rFonts w:ascii="Times New Roman" w:hAnsi="Times New Roman" w:cs="Times New Roman"/>
                <w:sz w:val="24"/>
              </w:rPr>
              <w:t xml:space="preserve">редставляет целые числа от </w:t>
            </w:r>
            <w:r>
              <w:rPr>
                <w:rFonts w:ascii="Times New Roman" w:hAnsi="Times New Roman" w:cs="Times New Roman"/>
                <w:sz w:val="24"/>
              </w:rPr>
              <w:t>0 до 16777215, занимает 3 байта</w:t>
            </w:r>
          </w:p>
        </w:tc>
      </w:tr>
      <w:tr w:rsidR="00EA2903" w:rsidTr="00EA2903">
        <w:tc>
          <w:tcPr>
            <w:tcW w:w="704" w:type="dxa"/>
          </w:tcPr>
          <w:p w:rsidR="00EA2903" w:rsidRPr="00EA2903" w:rsidRDefault="005A27BE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835" w:type="dxa"/>
          </w:tcPr>
          <w:p w:rsidR="00EA2903" w:rsidRPr="00FE5317" w:rsidRDefault="005A27BE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27BE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5477" w:type="dxa"/>
          </w:tcPr>
          <w:p w:rsidR="00EA2903" w:rsidRPr="00FE5317" w:rsidRDefault="006B4265" w:rsidP="006B4265">
            <w:pPr>
              <w:tabs>
                <w:tab w:val="left" w:pos="106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6B4265">
              <w:rPr>
                <w:rFonts w:ascii="Times New Roman" w:hAnsi="Times New Roman" w:cs="Times New Roman"/>
                <w:sz w:val="24"/>
              </w:rPr>
              <w:t>редставляет целые числа от -2147483648 до 2147483647, занимает 4 байта</w:t>
            </w:r>
          </w:p>
        </w:tc>
      </w:tr>
      <w:tr w:rsidR="00EA2903" w:rsidTr="00EA2903">
        <w:tc>
          <w:tcPr>
            <w:tcW w:w="704" w:type="dxa"/>
          </w:tcPr>
          <w:p w:rsidR="00EA2903" w:rsidRPr="00EA2903" w:rsidRDefault="005A27BE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835" w:type="dxa"/>
          </w:tcPr>
          <w:p w:rsidR="00EA2903" w:rsidRPr="00FE5317" w:rsidRDefault="005A27BE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27BE">
              <w:rPr>
                <w:rFonts w:ascii="Times New Roman" w:hAnsi="Times New Roman" w:cs="Times New Roman"/>
                <w:sz w:val="24"/>
              </w:rPr>
              <w:t>INT UNSIGNED</w:t>
            </w:r>
          </w:p>
        </w:tc>
        <w:tc>
          <w:tcPr>
            <w:tcW w:w="5477" w:type="dxa"/>
          </w:tcPr>
          <w:p w:rsidR="00EA2903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6B4265">
              <w:rPr>
                <w:rFonts w:ascii="Times New Roman" w:hAnsi="Times New Roman" w:cs="Times New Roman"/>
                <w:sz w:val="24"/>
              </w:rPr>
              <w:t>редставляет целые числа от 0 до 4294967295, занимает 4 байта</w:t>
            </w:r>
          </w:p>
        </w:tc>
      </w:tr>
      <w:tr w:rsidR="005A27BE" w:rsidTr="00EA2903">
        <w:tc>
          <w:tcPr>
            <w:tcW w:w="704" w:type="dxa"/>
          </w:tcPr>
          <w:p w:rsidR="005A27BE" w:rsidRPr="00EA2903" w:rsidRDefault="005A27BE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16</w:t>
            </w:r>
          </w:p>
        </w:tc>
        <w:tc>
          <w:tcPr>
            <w:tcW w:w="2835" w:type="dxa"/>
          </w:tcPr>
          <w:p w:rsidR="005A27BE" w:rsidRPr="005A27BE" w:rsidRDefault="005A27BE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27BE">
              <w:rPr>
                <w:rFonts w:ascii="Times New Roman" w:hAnsi="Times New Roman" w:cs="Times New Roman"/>
                <w:sz w:val="24"/>
              </w:rPr>
              <w:t>BIGINT</w:t>
            </w:r>
          </w:p>
        </w:tc>
        <w:tc>
          <w:tcPr>
            <w:tcW w:w="5477" w:type="dxa"/>
          </w:tcPr>
          <w:p w:rsidR="005A27BE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6B4265">
              <w:rPr>
                <w:rFonts w:ascii="Times New Roman" w:hAnsi="Times New Roman" w:cs="Times New Roman"/>
                <w:sz w:val="24"/>
              </w:rPr>
              <w:t>редставляет целые числа от -9 223 372 036 854 775 808 до 9 223 372 036 854 775 807, занимает 8 байт</w:t>
            </w:r>
          </w:p>
        </w:tc>
      </w:tr>
      <w:tr w:rsidR="005A27BE" w:rsidTr="00EA2903">
        <w:tc>
          <w:tcPr>
            <w:tcW w:w="704" w:type="dxa"/>
          </w:tcPr>
          <w:p w:rsidR="005A27BE" w:rsidRPr="00EA2903" w:rsidRDefault="005A27BE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835" w:type="dxa"/>
          </w:tcPr>
          <w:p w:rsidR="005A27BE" w:rsidRPr="005A27BE" w:rsidRDefault="005A27BE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27BE">
              <w:rPr>
                <w:rFonts w:ascii="Times New Roman" w:hAnsi="Times New Roman" w:cs="Times New Roman"/>
                <w:sz w:val="24"/>
              </w:rPr>
              <w:t>BIGINT UNSIGNED</w:t>
            </w:r>
          </w:p>
        </w:tc>
        <w:tc>
          <w:tcPr>
            <w:tcW w:w="5477" w:type="dxa"/>
          </w:tcPr>
          <w:p w:rsidR="005A27BE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6B4265">
              <w:rPr>
                <w:rFonts w:ascii="Times New Roman" w:hAnsi="Times New Roman" w:cs="Times New Roman"/>
                <w:sz w:val="24"/>
              </w:rPr>
              <w:t>редставляет целые числа от 0 до 18 446 744 073 709 551 615, занимает 8 байт</w:t>
            </w:r>
          </w:p>
        </w:tc>
      </w:tr>
      <w:tr w:rsidR="005A27BE" w:rsidTr="00EA2903">
        <w:tc>
          <w:tcPr>
            <w:tcW w:w="704" w:type="dxa"/>
          </w:tcPr>
          <w:p w:rsidR="005A27BE" w:rsidRPr="00EA2903" w:rsidRDefault="005A27BE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2835" w:type="dxa"/>
          </w:tcPr>
          <w:p w:rsidR="005A27BE" w:rsidRPr="005A27BE" w:rsidRDefault="005A27BE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27BE">
              <w:rPr>
                <w:rFonts w:ascii="Times New Roman" w:hAnsi="Times New Roman" w:cs="Times New Roman"/>
                <w:sz w:val="24"/>
              </w:rPr>
              <w:t>DECIMAL</w:t>
            </w:r>
          </w:p>
        </w:tc>
        <w:tc>
          <w:tcPr>
            <w:tcW w:w="5477" w:type="dxa"/>
          </w:tcPr>
          <w:p w:rsidR="006B4265" w:rsidRPr="006B4265" w:rsidRDefault="006B4265" w:rsidP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  <w:r w:rsidRPr="006B4265">
              <w:rPr>
                <w:rFonts w:ascii="Times New Roman" w:hAnsi="Times New Roman" w:cs="Times New Roman"/>
                <w:sz w:val="24"/>
              </w:rPr>
              <w:t xml:space="preserve">ранит числа с фиксированной точностью. Данный тип может принимать два параметра </w:t>
            </w:r>
            <w:proofErr w:type="spellStart"/>
            <w:r w:rsidRPr="006B4265">
              <w:rPr>
                <w:rFonts w:ascii="Times New Roman" w:hAnsi="Times New Roman" w:cs="Times New Roman"/>
                <w:sz w:val="24"/>
              </w:rPr>
              <w:t>precision</w:t>
            </w:r>
            <w:proofErr w:type="spellEnd"/>
            <w:r w:rsidRPr="006B4265"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r w:rsidRPr="006B4265">
              <w:rPr>
                <w:rFonts w:ascii="Times New Roman" w:hAnsi="Times New Roman" w:cs="Times New Roman"/>
                <w:sz w:val="24"/>
              </w:rPr>
              <w:t>scale</w:t>
            </w:r>
            <w:proofErr w:type="spellEnd"/>
            <w:r w:rsidRPr="006B4265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gramStart"/>
            <w:r w:rsidRPr="006B4265">
              <w:rPr>
                <w:rFonts w:ascii="Times New Roman" w:hAnsi="Times New Roman" w:cs="Times New Roman"/>
                <w:sz w:val="24"/>
              </w:rPr>
              <w:t>DECIMAL(</w:t>
            </w:r>
            <w:proofErr w:type="spellStart"/>
            <w:proofErr w:type="gramEnd"/>
            <w:r w:rsidRPr="006B4265">
              <w:rPr>
                <w:rFonts w:ascii="Times New Roman" w:hAnsi="Times New Roman" w:cs="Times New Roman"/>
                <w:sz w:val="24"/>
              </w:rPr>
              <w:t>precision</w:t>
            </w:r>
            <w:proofErr w:type="spellEnd"/>
            <w:r w:rsidRPr="006B426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6B4265">
              <w:rPr>
                <w:rFonts w:ascii="Times New Roman" w:hAnsi="Times New Roman" w:cs="Times New Roman"/>
                <w:sz w:val="24"/>
              </w:rPr>
              <w:t>scale</w:t>
            </w:r>
            <w:proofErr w:type="spellEnd"/>
            <w:r w:rsidRPr="006B4265">
              <w:rPr>
                <w:rFonts w:ascii="Times New Roman" w:hAnsi="Times New Roman" w:cs="Times New Roman"/>
                <w:sz w:val="24"/>
              </w:rPr>
              <w:t>).</w:t>
            </w:r>
          </w:p>
          <w:p w:rsidR="006B4265" w:rsidRPr="006B4265" w:rsidRDefault="006B4265" w:rsidP="006B4265">
            <w:pPr>
              <w:rPr>
                <w:rFonts w:ascii="Times New Roman" w:hAnsi="Times New Roman" w:cs="Times New Roman"/>
                <w:sz w:val="24"/>
              </w:rPr>
            </w:pPr>
          </w:p>
          <w:p w:rsidR="006B4265" w:rsidRPr="006B4265" w:rsidRDefault="006B4265" w:rsidP="006B4265">
            <w:pPr>
              <w:rPr>
                <w:rFonts w:ascii="Times New Roman" w:hAnsi="Times New Roman" w:cs="Times New Roman"/>
                <w:sz w:val="24"/>
              </w:rPr>
            </w:pPr>
            <w:r w:rsidRPr="006B4265">
              <w:rPr>
                <w:rFonts w:ascii="Times New Roman" w:hAnsi="Times New Roman" w:cs="Times New Roman"/>
                <w:sz w:val="24"/>
              </w:rPr>
              <w:t xml:space="preserve">Параметр </w:t>
            </w:r>
            <w:proofErr w:type="spellStart"/>
            <w:r w:rsidRPr="006B4265">
              <w:rPr>
                <w:rFonts w:ascii="Times New Roman" w:hAnsi="Times New Roman" w:cs="Times New Roman"/>
                <w:sz w:val="24"/>
              </w:rPr>
              <w:t>precision</w:t>
            </w:r>
            <w:proofErr w:type="spellEnd"/>
            <w:r w:rsidRPr="006B4265">
              <w:rPr>
                <w:rFonts w:ascii="Times New Roman" w:hAnsi="Times New Roman" w:cs="Times New Roman"/>
                <w:sz w:val="24"/>
              </w:rPr>
              <w:t xml:space="preserve"> представляет максимальное количество цифр, которые может хранить число. Это значение должно находиться в диапазоне от 1 до 65.</w:t>
            </w:r>
          </w:p>
          <w:p w:rsidR="006B4265" w:rsidRPr="006B4265" w:rsidRDefault="006B4265" w:rsidP="006B4265">
            <w:pPr>
              <w:rPr>
                <w:rFonts w:ascii="Times New Roman" w:hAnsi="Times New Roman" w:cs="Times New Roman"/>
                <w:sz w:val="24"/>
              </w:rPr>
            </w:pPr>
          </w:p>
          <w:p w:rsidR="005A27BE" w:rsidRPr="00FE5317" w:rsidRDefault="006B4265" w:rsidP="006B4265">
            <w:pPr>
              <w:rPr>
                <w:rFonts w:ascii="Times New Roman" w:hAnsi="Times New Roman" w:cs="Times New Roman"/>
                <w:sz w:val="24"/>
              </w:rPr>
            </w:pPr>
            <w:r w:rsidRPr="006B4265">
              <w:rPr>
                <w:rFonts w:ascii="Times New Roman" w:hAnsi="Times New Roman" w:cs="Times New Roman"/>
                <w:sz w:val="24"/>
              </w:rPr>
              <w:t xml:space="preserve">Параметр </w:t>
            </w:r>
            <w:proofErr w:type="spellStart"/>
            <w:r w:rsidRPr="006B4265">
              <w:rPr>
                <w:rFonts w:ascii="Times New Roman" w:hAnsi="Times New Roman" w:cs="Times New Roman"/>
                <w:sz w:val="24"/>
              </w:rPr>
              <w:t>scale</w:t>
            </w:r>
            <w:proofErr w:type="spellEnd"/>
            <w:r w:rsidRPr="006B4265">
              <w:rPr>
                <w:rFonts w:ascii="Times New Roman" w:hAnsi="Times New Roman" w:cs="Times New Roman"/>
                <w:sz w:val="24"/>
              </w:rPr>
              <w:t xml:space="preserve"> представляет максимальное количество цифр, которые может содержать число после запятой. Это значение должно находиться в диапазоне от 0 до значения параметра </w:t>
            </w:r>
            <w:proofErr w:type="spellStart"/>
            <w:r w:rsidRPr="006B4265">
              <w:rPr>
                <w:rFonts w:ascii="Times New Roman" w:hAnsi="Times New Roman" w:cs="Times New Roman"/>
                <w:sz w:val="24"/>
              </w:rPr>
              <w:t>precision</w:t>
            </w:r>
            <w:proofErr w:type="spellEnd"/>
            <w:r w:rsidRPr="006B4265">
              <w:rPr>
                <w:rFonts w:ascii="Times New Roman" w:hAnsi="Times New Roman" w:cs="Times New Roman"/>
                <w:sz w:val="24"/>
              </w:rPr>
              <w:t>. По умолчанию оно равно 0.</w:t>
            </w:r>
          </w:p>
        </w:tc>
      </w:tr>
      <w:tr w:rsidR="005A27BE" w:rsidTr="00EA2903">
        <w:tc>
          <w:tcPr>
            <w:tcW w:w="704" w:type="dxa"/>
          </w:tcPr>
          <w:p w:rsidR="005A27BE" w:rsidRPr="00EA2903" w:rsidRDefault="005A27BE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835" w:type="dxa"/>
          </w:tcPr>
          <w:p w:rsidR="005A27BE" w:rsidRPr="005A27BE" w:rsidRDefault="005A27BE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27BE">
              <w:rPr>
                <w:rFonts w:ascii="Times New Roman" w:hAnsi="Times New Roman" w:cs="Times New Roman"/>
                <w:sz w:val="24"/>
              </w:rPr>
              <w:t>FLOAT</w:t>
            </w:r>
          </w:p>
        </w:tc>
        <w:tc>
          <w:tcPr>
            <w:tcW w:w="5477" w:type="dxa"/>
          </w:tcPr>
          <w:p w:rsidR="006B4265" w:rsidRPr="006B4265" w:rsidRDefault="006B4265" w:rsidP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  <w:r w:rsidRPr="006B4265">
              <w:rPr>
                <w:rFonts w:ascii="Times New Roman" w:hAnsi="Times New Roman" w:cs="Times New Roman"/>
                <w:sz w:val="24"/>
              </w:rPr>
              <w:t>ранит дробные числа с плавающей точкой одинарной точности от -3.4028 * 1038 до 3.4028 * 1038, занимает 4 байта</w:t>
            </w:r>
          </w:p>
          <w:p w:rsidR="006B4265" w:rsidRPr="006B4265" w:rsidRDefault="006B4265" w:rsidP="006B4265">
            <w:pPr>
              <w:rPr>
                <w:rFonts w:ascii="Times New Roman" w:hAnsi="Times New Roman" w:cs="Times New Roman"/>
                <w:sz w:val="24"/>
              </w:rPr>
            </w:pPr>
          </w:p>
          <w:p w:rsidR="005A27BE" w:rsidRPr="00FE5317" w:rsidRDefault="006B4265" w:rsidP="006B4265">
            <w:pPr>
              <w:rPr>
                <w:rFonts w:ascii="Times New Roman" w:hAnsi="Times New Roman" w:cs="Times New Roman"/>
                <w:sz w:val="24"/>
              </w:rPr>
            </w:pPr>
            <w:r w:rsidRPr="006B4265">
              <w:rPr>
                <w:rFonts w:ascii="Times New Roman" w:hAnsi="Times New Roman" w:cs="Times New Roman"/>
                <w:sz w:val="24"/>
              </w:rPr>
              <w:t>Может принимать форму FLOAT(</w:t>
            </w:r>
            <w:proofErr w:type="gramStart"/>
            <w:r w:rsidRPr="006B4265">
              <w:rPr>
                <w:rFonts w:ascii="Times New Roman" w:hAnsi="Times New Roman" w:cs="Times New Roman"/>
                <w:sz w:val="24"/>
              </w:rPr>
              <w:t>M,D</w:t>
            </w:r>
            <w:proofErr w:type="gramEnd"/>
            <w:r w:rsidRPr="006B4265">
              <w:rPr>
                <w:rFonts w:ascii="Times New Roman" w:hAnsi="Times New Roman" w:cs="Times New Roman"/>
                <w:sz w:val="24"/>
              </w:rPr>
              <w:t>), где M - общее количество цифр, а D - количество цифр после запятой</w:t>
            </w:r>
          </w:p>
        </w:tc>
      </w:tr>
      <w:tr w:rsidR="005A27BE" w:rsidTr="00EA2903">
        <w:tc>
          <w:tcPr>
            <w:tcW w:w="704" w:type="dxa"/>
          </w:tcPr>
          <w:p w:rsidR="005A27BE" w:rsidRPr="00EA2903" w:rsidRDefault="005A27BE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</w:tcPr>
          <w:p w:rsidR="005A27BE" w:rsidRPr="005A27BE" w:rsidRDefault="005A27BE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27BE">
              <w:rPr>
                <w:rFonts w:ascii="Times New Roman" w:hAnsi="Times New Roman" w:cs="Times New Roman"/>
                <w:sz w:val="24"/>
              </w:rPr>
              <w:t>DOUBLE</w:t>
            </w:r>
          </w:p>
        </w:tc>
        <w:tc>
          <w:tcPr>
            <w:tcW w:w="5477" w:type="dxa"/>
          </w:tcPr>
          <w:p w:rsidR="005A27BE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  <w:r w:rsidRPr="006B4265">
              <w:rPr>
                <w:rFonts w:ascii="Times New Roman" w:hAnsi="Times New Roman" w:cs="Times New Roman"/>
                <w:sz w:val="24"/>
              </w:rPr>
              <w:t>ранит дробные числа с плавающей точкой двойной точности от -1.7976 * 10308 до 1.7976 * 10308, занимает 8 байт. Также может принимать форму DOUBLE(</w:t>
            </w:r>
            <w:proofErr w:type="gramStart"/>
            <w:r w:rsidRPr="006B4265">
              <w:rPr>
                <w:rFonts w:ascii="Times New Roman" w:hAnsi="Times New Roman" w:cs="Times New Roman"/>
                <w:sz w:val="24"/>
              </w:rPr>
              <w:t>M,D</w:t>
            </w:r>
            <w:proofErr w:type="gramEnd"/>
            <w:r w:rsidRPr="006B4265">
              <w:rPr>
                <w:rFonts w:ascii="Times New Roman" w:hAnsi="Times New Roman" w:cs="Times New Roman"/>
                <w:sz w:val="24"/>
              </w:rPr>
              <w:t>), где M - общее количество цифр, а D - количество цифр после запятой.</w:t>
            </w:r>
          </w:p>
        </w:tc>
      </w:tr>
      <w:tr w:rsidR="00B8234D" w:rsidTr="00BF00A1">
        <w:tc>
          <w:tcPr>
            <w:tcW w:w="9016" w:type="dxa"/>
            <w:gridSpan w:val="3"/>
          </w:tcPr>
          <w:p w:rsidR="00B8234D" w:rsidRPr="00B8234D" w:rsidRDefault="00B8234D" w:rsidP="001B5DCF">
            <w:pPr>
              <w:tabs>
                <w:tab w:val="left" w:pos="364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Типы для работы с датой и временем</w:t>
            </w:r>
          </w:p>
        </w:tc>
      </w:tr>
      <w:tr w:rsidR="005A27BE" w:rsidTr="00EA2903">
        <w:tc>
          <w:tcPr>
            <w:tcW w:w="704" w:type="dxa"/>
          </w:tcPr>
          <w:p w:rsidR="005A27BE" w:rsidRPr="00EA2903" w:rsidRDefault="006B4265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2835" w:type="dxa"/>
          </w:tcPr>
          <w:p w:rsidR="005A27BE" w:rsidRPr="005A27BE" w:rsidRDefault="006B4265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B4265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5477" w:type="dxa"/>
          </w:tcPr>
          <w:p w:rsidR="005A27BE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  <w:r w:rsidRPr="006B4265">
              <w:rPr>
                <w:rFonts w:ascii="Times New Roman" w:hAnsi="Times New Roman" w:cs="Times New Roman"/>
                <w:sz w:val="24"/>
              </w:rPr>
              <w:t xml:space="preserve">ранит даты с 1 января 1000 года до 31 </w:t>
            </w:r>
            <w:proofErr w:type="spellStart"/>
            <w:r w:rsidRPr="006B4265">
              <w:rPr>
                <w:rFonts w:ascii="Times New Roman" w:hAnsi="Times New Roman" w:cs="Times New Roman"/>
                <w:sz w:val="24"/>
              </w:rPr>
              <w:t>деабря</w:t>
            </w:r>
            <w:proofErr w:type="spellEnd"/>
            <w:r w:rsidRPr="006B4265">
              <w:rPr>
                <w:rFonts w:ascii="Times New Roman" w:hAnsi="Times New Roman" w:cs="Times New Roman"/>
                <w:sz w:val="24"/>
              </w:rPr>
              <w:t xml:space="preserve"> 9999 года (c "1000-01-01" до "9999-12-31"). По умолчанию для хранения используется формат </w:t>
            </w:r>
            <w:proofErr w:type="spellStart"/>
            <w:r w:rsidRPr="006B4265">
              <w:rPr>
                <w:rFonts w:ascii="Times New Roman" w:hAnsi="Times New Roman" w:cs="Times New Roman"/>
                <w:sz w:val="24"/>
              </w:rPr>
              <w:t>yyyy-mm-dd</w:t>
            </w:r>
            <w:proofErr w:type="spellEnd"/>
            <w:r w:rsidRPr="006B4265">
              <w:rPr>
                <w:rFonts w:ascii="Times New Roman" w:hAnsi="Times New Roman" w:cs="Times New Roman"/>
                <w:sz w:val="24"/>
              </w:rPr>
              <w:t>. Занимает 3 байта.</w:t>
            </w:r>
          </w:p>
        </w:tc>
      </w:tr>
      <w:tr w:rsidR="005A27BE" w:rsidTr="00EA2903">
        <w:tc>
          <w:tcPr>
            <w:tcW w:w="704" w:type="dxa"/>
          </w:tcPr>
          <w:p w:rsidR="005A27BE" w:rsidRPr="00EA2903" w:rsidRDefault="006B4265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835" w:type="dxa"/>
          </w:tcPr>
          <w:p w:rsidR="005A27BE" w:rsidRPr="005A27BE" w:rsidRDefault="006B4265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B4265">
              <w:rPr>
                <w:rFonts w:ascii="Times New Roman" w:hAnsi="Times New Roman" w:cs="Times New Roman"/>
                <w:sz w:val="24"/>
              </w:rPr>
              <w:t>TIME</w:t>
            </w:r>
          </w:p>
        </w:tc>
        <w:tc>
          <w:tcPr>
            <w:tcW w:w="5477" w:type="dxa"/>
          </w:tcPr>
          <w:p w:rsidR="005A27BE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  <w:r w:rsidRPr="006B4265">
              <w:rPr>
                <w:rFonts w:ascii="Times New Roman" w:hAnsi="Times New Roman" w:cs="Times New Roman"/>
                <w:sz w:val="24"/>
              </w:rPr>
              <w:t>ранит время от -838:59:59 до 838:59:59. По умолчанию для хранения времени применяется формат "</w:t>
            </w:r>
            <w:proofErr w:type="spellStart"/>
            <w:proofErr w:type="gramStart"/>
            <w:r w:rsidRPr="006B4265">
              <w:rPr>
                <w:rFonts w:ascii="Times New Roman" w:hAnsi="Times New Roman" w:cs="Times New Roman"/>
                <w:sz w:val="24"/>
              </w:rPr>
              <w:t>hh:mm</w:t>
            </w:r>
            <w:proofErr w:type="gramEnd"/>
            <w:r w:rsidRPr="006B4265">
              <w:rPr>
                <w:rFonts w:ascii="Times New Roman" w:hAnsi="Times New Roman" w:cs="Times New Roman"/>
                <w:sz w:val="24"/>
              </w:rPr>
              <w:t>:ss</w:t>
            </w:r>
            <w:proofErr w:type="spellEnd"/>
            <w:r w:rsidRPr="006B4265">
              <w:rPr>
                <w:rFonts w:ascii="Times New Roman" w:hAnsi="Times New Roman" w:cs="Times New Roman"/>
                <w:sz w:val="24"/>
              </w:rPr>
              <w:t>". Занимает 3 байта.</w:t>
            </w:r>
          </w:p>
        </w:tc>
      </w:tr>
      <w:tr w:rsidR="005A27BE" w:rsidTr="00EA2903">
        <w:tc>
          <w:tcPr>
            <w:tcW w:w="704" w:type="dxa"/>
          </w:tcPr>
          <w:p w:rsidR="005A27BE" w:rsidRPr="00EA2903" w:rsidRDefault="006B4265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2835" w:type="dxa"/>
          </w:tcPr>
          <w:p w:rsidR="005A27BE" w:rsidRPr="005A27BE" w:rsidRDefault="006B4265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B4265"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5477" w:type="dxa"/>
          </w:tcPr>
          <w:p w:rsidR="005A27BE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6B4265">
              <w:rPr>
                <w:rFonts w:ascii="Times New Roman" w:hAnsi="Times New Roman" w:cs="Times New Roman"/>
                <w:sz w:val="24"/>
              </w:rPr>
              <w:t>бъединяет время и дату, диапазон дат и времени - с 1 января 1000 года по 31 декабря 9999 года (с "1000-01-01 00:00:00" до "9999-12-31 23:59:59"). Для хранения по умолчанию используется формат "</w:t>
            </w:r>
            <w:proofErr w:type="spellStart"/>
            <w:r w:rsidRPr="006B4265">
              <w:rPr>
                <w:rFonts w:ascii="Times New Roman" w:hAnsi="Times New Roman" w:cs="Times New Roman"/>
                <w:sz w:val="24"/>
              </w:rPr>
              <w:t>yyyy-mm-dd</w:t>
            </w:r>
            <w:proofErr w:type="spellEnd"/>
            <w:r w:rsidRPr="006B426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6B4265">
              <w:rPr>
                <w:rFonts w:ascii="Times New Roman" w:hAnsi="Times New Roman" w:cs="Times New Roman"/>
                <w:sz w:val="24"/>
              </w:rPr>
              <w:t>hh:mm</w:t>
            </w:r>
            <w:proofErr w:type="gramEnd"/>
            <w:r w:rsidRPr="006B4265">
              <w:rPr>
                <w:rFonts w:ascii="Times New Roman" w:hAnsi="Times New Roman" w:cs="Times New Roman"/>
                <w:sz w:val="24"/>
              </w:rPr>
              <w:t>:ss</w:t>
            </w:r>
            <w:proofErr w:type="spellEnd"/>
            <w:r w:rsidRPr="006B4265">
              <w:rPr>
                <w:rFonts w:ascii="Times New Roman" w:hAnsi="Times New Roman" w:cs="Times New Roman"/>
                <w:sz w:val="24"/>
              </w:rPr>
              <w:t>". Занимает 8 байт</w:t>
            </w:r>
          </w:p>
        </w:tc>
      </w:tr>
      <w:tr w:rsidR="005A27BE" w:rsidTr="00EA2903">
        <w:tc>
          <w:tcPr>
            <w:tcW w:w="704" w:type="dxa"/>
          </w:tcPr>
          <w:p w:rsidR="005A27BE" w:rsidRPr="00EA2903" w:rsidRDefault="006B4265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835" w:type="dxa"/>
          </w:tcPr>
          <w:p w:rsidR="005A27BE" w:rsidRPr="005A27BE" w:rsidRDefault="006B4265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B4265">
              <w:rPr>
                <w:rFonts w:ascii="Times New Roman" w:hAnsi="Times New Roman" w:cs="Times New Roman"/>
                <w:sz w:val="24"/>
              </w:rPr>
              <w:t>TIMESTAMP</w:t>
            </w:r>
          </w:p>
        </w:tc>
        <w:tc>
          <w:tcPr>
            <w:tcW w:w="5477" w:type="dxa"/>
          </w:tcPr>
          <w:p w:rsidR="005A27BE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</w:t>
            </w:r>
            <w:r w:rsidRPr="006B4265">
              <w:rPr>
                <w:rFonts w:ascii="Times New Roman" w:hAnsi="Times New Roman" w:cs="Times New Roman"/>
                <w:sz w:val="24"/>
              </w:rPr>
              <w:t>акже хранит дату и время, но в другом диапазоне: от "1970-01-01 00:00:01" UTC до "2038-01-19 03:14:07" UTC. Занимает 4 байта</w:t>
            </w:r>
          </w:p>
        </w:tc>
      </w:tr>
      <w:tr w:rsidR="005A27BE" w:rsidTr="00EA2903">
        <w:tc>
          <w:tcPr>
            <w:tcW w:w="704" w:type="dxa"/>
          </w:tcPr>
          <w:p w:rsidR="005A27BE" w:rsidRPr="00EA2903" w:rsidRDefault="006B4265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835" w:type="dxa"/>
          </w:tcPr>
          <w:p w:rsidR="005A27BE" w:rsidRPr="005A27BE" w:rsidRDefault="006B4265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B4265">
              <w:rPr>
                <w:rFonts w:ascii="Times New Roman" w:hAnsi="Times New Roman" w:cs="Times New Roman"/>
                <w:sz w:val="24"/>
              </w:rPr>
              <w:t>YEAR</w:t>
            </w:r>
          </w:p>
        </w:tc>
        <w:tc>
          <w:tcPr>
            <w:tcW w:w="5477" w:type="dxa"/>
          </w:tcPr>
          <w:p w:rsidR="005A27BE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  <w:r w:rsidRPr="006B4265">
              <w:rPr>
                <w:rFonts w:ascii="Times New Roman" w:hAnsi="Times New Roman" w:cs="Times New Roman"/>
                <w:sz w:val="24"/>
              </w:rPr>
              <w:t>ранит год в виде 4 цифр. Диапазон доступных значений от 1901 до 2155. Занимает 1 байт.</w:t>
            </w:r>
          </w:p>
        </w:tc>
      </w:tr>
      <w:tr w:rsidR="006B4265" w:rsidTr="00561897">
        <w:tc>
          <w:tcPr>
            <w:tcW w:w="9016" w:type="dxa"/>
            <w:gridSpan w:val="3"/>
          </w:tcPr>
          <w:p w:rsidR="006B4265" w:rsidRPr="006B4265" w:rsidRDefault="006B4265" w:rsidP="001B5D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Составные типы</w:t>
            </w:r>
          </w:p>
        </w:tc>
      </w:tr>
      <w:tr w:rsidR="006B4265" w:rsidTr="00EA2903">
        <w:tc>
          <w:tcPr>
            <w:tcW w:w="704" w:type="dxa"/>
          </w:tcPr>
          <w:p w:rsidR="006B4265" w:rsidRPr="00EA2903" w:rsidRDefault="006B4265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26</w:t>
            </w:r>
          </w:p>
        </w:tc>
        <w:tc>
          <w:tcPr>
            <w:tcW w:w="2835" w:type="dxa"/>
          </w:tcPr>
          <w:p w:rsidR="006B4265" w:rsidRPr="005A27BE" w:rsidRDefault="006B4265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B4265">
              <w:rPr>
                <w:rFonts w:ascii="Times New Roman" w:hAnsi="Times New Roman" w:cs="Times New Roman"/>
                <w:sz w:val="24"/>
              </w:rPr>
              <w:t>ENUM</w:t>
            </w:r>
          </w:p>
        </w:tc>
        <w:tc>
          <w:tcPr>
            <w:tcW w:w="5477" w:type="dxa"/>
          </w:tcPr>
          <w:p w:rsidR="006B4265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  <w:r w:rsidRPr="006B4265">
              <w:rPr>
                <w:rFonts w:ascii="Times New Roman" w:hAnsi="Times New Roman" w:cs="Times New Roman"/>
                <w:sz w:val="24"/>
              </w:rPr>
              <w:t>ранит одно значение из списка допустимых значений. Занимает 1-2 байта</w:t>
            </w:r>
          </w:p>
        </w:tc>
      </w:tr>
      <w:tr w:rsidR="006B4265" w:rsidTr="00EA2903">
        <w:tc>
          <w:tcPr>
            <w:tcW w:w="704" w:type="dxa"/>
          </w:tcPr>
          <w:p w:rsidR="006B4265" w:rsidRPr="00EA2903" w:rsidRDefault="006B4265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2835" w:type="dxa"/>
          </w:tcPr>
          <w:p w:rsidR="006B4265" w:rsidRPr="005A27BE" w:rsidRDefault="006B4265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B4265">
              <w:rPr>
                <w:rFonts w:ascii="Times New Roman" w:hAnsi="Times New Roman" w:cs="Times New Roman"/>
                <w:sz w:val="24"/>
              </w:rPr>
              <w:t>SET</w:t>
            </w:r>
          </w:p>
        </w:tc>
        <w:tc>
          <w:tcPr>
            <w:tcW w:w="5477" w:type="dxa"/>
          </w:tcPr>
          <w:p w:rsidR="006B4265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6B4265">
              <w:rPr>
                <w:rFonts w:ascii="Times New Roman" w:hAnsi="Times New Roman" w:cs="Times New Roman"/>
                <w:sz w:val="24"/>
              </w:rPr>
              <w:t>ожет хранить несколько значений (до 64 значений) из некоторого списка допустимых значений. Занимает 1-8 байт.</w:t>
            </w:r>
          </w:p>
        </w:tc>
      </w:tr>
      <w:tr w:rsidR="006B4265" w:rsidTr="00C62813">
        <w:tc>
          <w:tcPr>
            <w:tcW w:w="9016" w:type="dxa"/>
            <w:gridSpan w:val="3"/>
          </w:tcPr>
          <w:p w:rsidR="006B4265" w:rsidRPr="006B4265" w:rsidRDefault="006B4265" w:rsidP="001B5D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Бинарные типы</w:t>
            </w:r>
          </w:p>
        </w:tc>
      </w:tr>
      <w:tr w:rsidR="006B4265" w:rsidTr="00EA2903">
        <w:tc>
          <w:tcPr>
            <w:tcW w:w="704" w:type="dxa"/>
          </w:tcPr>
          <w:p w:rsidR="006B4265" w:rsidRPr="00EA2903" w:rsidRDefault="006B4265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2835" w:type="dxa"/>
          </w:tcPr>
          <w:p w:rsidR="006B4265" w:rsidRPr="005A27BE" w:rsidRDefault="006B4265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B4265">
              <w:rPr>
                <w:rFonts w:ascii="Times New Roman" w:hAnsi="Times New Roman" w:cs="Times New Roman"/>
                <w:sz w:val="24"/>
              </w:rPr>
              <w:t>TINYBLOB</w:t>
            </w:r>
          </w:p>
        </w:tc>
        <w:tc>
          <w:tcPr>
            <w:tcW w:w="5477" w:type="dxa"/>
          </w:tcPr>
          <w:p w:rsidR="006B4265" w:rsidRPr="00FE5317" w:rsidRDefault="006B4265" w:rsidP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  <w:r w:rsidRPr="006B4265">
              <w:rPr>
                <w:rFonts w:ascii="Times New Roman" w:hAnsi="Times New Roman" w:cs="Times New Roman"/>
                <w:sz w:val="24"/>
              </w:rPr>
              <w:t>ранит бинарные данные в виде строки длиной до 255 байт.</w:t>
            </w:r>
          </w:p>
        </w:tc>
      </w:tr>
      <w:tr w:rsidR="006B4265" w:rsidTr="00EA2903">
        <w:tc>
          <w:tcPr>
            <w:tcW w:w="704" w:type="dxa"/>
          </w:tcPr>
          <w:p w:rsidR="006B4265" w:rsidRPr="00EA2903" w:rsidRDefault="006B4265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2835" w:type="dxa"/>
          </w:tcPr>
          <w:p w:rsidR="006B4265" w:rsidRPr="005A27BE" w:rsidRDefault="006B4265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B4265">
              <w:rPr>
                <w:rFonts w:ascii="Times New Roman" w:hAnsi="Times New Roman" w:cs="Times New Roman"/>
                <w:sz w:val="24"/>
              </w:rPr>
              <w:t>BLOB</w:t>
            </w:r>
          </w:p>
        </w:tc>
        <w:tc>
          <w:tcPr>
            <w:tcW w:w="5477" w:type="dxa"/>
          </w:tcPr>
          <w:p w:rsidR="006B4265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  <w:r w:rsidRPr="006B4265">
              <w:rPr>
                <w:rFonts w:ascii="Times New Roman" w:hAnsi="Times New Roman" w:cs="Times New Roman"/>
                <w:sz w:val="24"/>
              </w:rPr>
              <w:t>ранит бинарные данные в виде строки длиной до 65 КБ.</w:t>
            </w:r>
          </w:p>
        </w:tc>
      </w:tr>
      <w:tr w:rsidR="006B4265" w:rsidTr="00EA2903">
        <w:tc>
          <w:tcPr>
            <w:tcW w:w="704" w:type="dxa"/>
          </w:tcPr>
          <w:p w:rsidR="006B4265" w:rsidRPr="00EA2903" w:rsidRDefault="006B4265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835" w:type="dxa"/>
          </w:tcPr>
          <w:p w:rsidR="006B4265" w:rsidRPr="005A27BE" w:rsidRDefault="006B4265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B4265">
              <w:rPr>
                <w:rFonts w:ascii="Times New Roman" w:hAnsi="Times New Roman" w:cs="Times New Roman"/>
                <w:sz w:val="24"/>
              </w:rPr>
              <w:t>MEDIUMBLOB</w:t>
            </w:r>
          </w:p>
        </w:tc>
        <w:tc>
          <w:tcPr>
            <w:tcW w:w="5477" w:type="dxa"/>
          </w:tcPr>
          <w:p w:rsidR="006B4265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  <w:r w:rsidRPr="006B4265">
              <w:rPr>
                <w:rFonts w:ascii="Times New Roman" w:hAnsi="Times New Roman" w:cs="Times New Roman"/>
                <w:sz w:val="24"/>
              </w:rPr>
              <w:t>ранит бинарные данные в виде строки длиной до 16 МБ</w:t>
            </w:r>
          </w:p>
        </w:tc>
      </w:tr>
      <w:tr w:rsidR="006B4265" w:rsidTr="00EA2903">
        <w:tc>
          <w:tcPr>
            <w:tcW w:w="704" w:type="dxa"/>
          </w:tcPr>
          <w:p w:rsidR="006B4265" w:rsidRPr="00EA2903" w:rsidRDefault="006B4265" w:rsidP="006B4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2835" w:type="dxa"/>
          </w:tcPr>
          <w:p w:rsidR="006B4265" w:rsidRPr="005A27BE" w:rsidRDefault="006B4265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B4265">
              <w:rPr>
                <w:rFonts w:ascii="Times New Roman" w:hAnsi="Times New Roman" w:cs="Times New Roman"/>
                <w:sz w:val="24"/>
              </w:rPr>
              <w:t>LARGEBLOB</w:t>
            </w:r>
          </w:p>
        </w:tc>
        <w:tc>
          <w:tcPr>
            <w:tcW w:w="5477" w:type="dxa"/>
          </w:tcPr>
          <w:p w:rsidR="006B4265" w:rsidRPr="00FE5317" w:rsidRDefault="006B42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  <w:r w:rsidRPr="006B4265">
              <w:rPr>
                <w:rFonts w:ascii="Times New Roman" w:hAnsi="Times New Roman" w:cs="Times New Roman"/>
                <w:sz w:val="24"/>
              </w:rPr>
              <w:t>ранит бинарные данные в виде строки длиной до 4 ГБ</w:t>
            </w:r>
          </w:p>
        </w:tc>
      </w:tr>
      <w:tr w:rsidR="001B5DCF" w:rsidTr="0078093C">
        <w:tc>
          <w:tcPr>
            <w:tcW w:w="9016" w:type="dxa"/>
            <w:gridSpan w:val="3"/>
          </w:tcPr>
          <w:p w:rsidR="001B5DCF" w:rsidRPr="001B5DCF" w:rsidRDefault="001B5DCF" w:rsidP="001B5D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Объекты</w:t>
            </w:r>
          </w:p>
        </w:tc>
      </w:tr>
      <w:tr w:rsidR="001B5DCF" w:rsidTr="00EA2903">
        <w:tc>
          <w:tcPr>
            <w:tcW w:w="704" w:type="dxa"/>
          </w:tcPr>
          <w:p w:rsidR="001B5DCF" w:rsidRPr="00EA2903" w:rsidRDefault="001B5DCF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2835" w:type="dxa"/>
          </w:tcPr>
          <w:p w:rsidR="001B5DCF" w:rsidRPr="005A27BE" w:rsidRDefault="001B5DCF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B5DCF">
              <w:rPr>
                <w:rFonts w:ascii="Times New Roman" w:hAnsi="Times New Roman" w:cs="Times New Roman"/>
                <w:sz w:val="24"/>
              </w:rPr>
              <w:t>Table</w:t>
            </w:r>
            <w:proofErr w:type="spellEnd"/>
          </w:p>
        </w:tc>
        <w:tc>
          <w:tcPr>
            <w:tcW w:w="5477" w:type="dxa"/>
          </w:tcPr>
          <w:p w:rsidR="001B5DCF" w:rsidRPr="00FE5317" w:rsidRDefault="001B5DCF">
            <w:pPr>
              <w:rPr>
                <w:rFonts w:ascii="Times New Roman" w:hAnsi="Times New Roman" w:cs="Times New Roman"/>
                <w:sz w:val="24"/>
              </w:rPr>
            </w:pPr>
            <w:r w:rsidRPr="001B5DCF">
              <w:rPr>
                <w:rFonts w:ascii="Times New Roman" w:hAnsi="Times New Roman" w:cs="Times New Roman"/>
                <w:sz w:val="24"/>
              </w:rPr>
              <w:t xml:space="preserve">Таблица </w:t>
            </w:r>
            <w:proofErr w:type="spellStart"/>
            <w:r w:rsidRPr="001B5DCF">
              <w:rPr>
                <w:rFonts w:ascii="Times New Roman" w:hAnsi="Times New Roman" w:cs="Times New Roman"/>
                <w:sz w:val="24"/>
              </w:rPr>
              <w:t>MySQL</w:t>
            </w:r>
            <w:proofErr w:type="spellEnd"/>
          </w:p>
        </w:tc>
      </w:tr>
      <w:tr w:rsidR="001B5DCF" w:rsidTr="00EA2903">
        <w:tc>
          <w:tcPr>
            <w:tcW w:w="704" w:type="dxa"/>
          </w:tcPr>
          <w:p w:rsidR="001B5DCF" w:rsidRPr="00EA2903" w:rsidRDefault="001B5DCF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2835" w:type="dxa"/>
          </w:tcPr>
          <w:p w:rsidR="001B5DCF" w:rsidRPr="005A27BE" w:rsidRDefault="001B5DCF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B5DCF">
              <w:rPr>
                <w:rFonts w:ascii="Times New Roman" w:hAnsi="Times New Roman" w:cs="Times New Roman"/>
                <w:sz w:val="24"/>
              </w:rPr>
              <w:t>View</w:t>
            </w:r>
            <w:proofErr w:type="spellEnd"/>
          </w:p>
        </w:tc>
        <w:tc>
          <w:tcPr>
            <w:tcW w:w="5477" w:type="dxa"/>
          </w:tcPr>
          <w:p w:rsidR="001B5DCF" w:rsidRPr="00FE5317" w:rsidRDefault="001B5DCF">
            <w:pPr>
              <w:rPr>
                <w:rFonts w:ascii="Times New Roman" w:hAnsi="Times New Roman" w:cs="Times New Roman"/>
                <w:sz w:val="24"/>
              </w:rPr>
            </w:pPr>
            <w:r w:rsidRPr="001B5DCF">
              <w:rPr>
                <w:rFonts w:ascii="Times New Roman" w:hAnsi="Times New Roman" w:cs="Times New Roman"/>
                <w:sz w:val="24"/>
              </w:rPr>
              <w:t>Объекты базы данных, которые позволяют ограничить доступ пользователя подмножеством столбцов и строк одной или нескольких таблиц.</w:t>
            </w:r>
          </w:p>
        </w:tc>
      </w:tr>
      <w:tr w:rsidR="001B5DCF" w:rsidTr="00EA2903">
        <w:tc>
          <w:tcPr>
            <w:tcW w:w="704" w:type="dxa"/>
          </w:tcPr>
          <w:p w:rsidR="001B5DCF" w:rsidRPr="00EA2903" w:rsidRDefault="001B5DCF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2835" w:type="dxa"/>
          </w:tcPr>
          <w:p w:rsidR="001B5DCF" w:rsidRPr="005A27BE" w:rsidRDefault="001B5DCF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B5DCF">
              <w:rPr>
                <w:rFonts w:ascii="Times New Roman" w:hAnsi="Times New Roman" w:cs="Times New Roman"/>
                <w:sz w:val="24"/>
              </w:rPr>
              <w:t>Index</w:t>
            </w:r>
            <w:proofErr w:type="spellEnd"/>
          </w:p>
        </w:tc>
        <w:tc>
          <w:tcPr>
            <w:tcW w:w="5477" w:type="dxa"/>
          </w:tcPr>
          <w:p w:rsidR="001B5DCF" w:rsidRPr="00FE5317" w:rsidRDefault="001B5DCF">
            <w:pPr>
              <w:rPr>
                <w:rFonts w:ascii="Times New Roman" w:hAnsi="Times New Roman" w:cs="Times New Roman"/>
                <w:sz w:val="24"/>
              </w:rPr>
            </w:pPr>
            <w:r w:rsidRPr="001B5DCF">
              <w:rPr>
                <w:rFonts w:ascii="Times New Roman" w:hAnsi="Times New Roman" w:cs="Times New Roman"/>
                <w:sz w:val="24"/>
              </w:rPr>
              <w:t>Дополнительные структуры, благодаря которым обеспечивается быстрый индексный поиск данных.</w:t>
            </w:r>
          </w:p>
        </w:tc>
      </w:tr>
      <w:tr w:rsidR="001B5DCF" w:rsidTr="00EA2903">
        <w:tc>
          <w:tcPr>
            <w:tcW w:w="704" w:type="dxa"/>
          </w:tcPr>
          <w:p w:rsidR="001B5DCF" w:rsidRPr="00EA2903" w:rsidRDefault="001B5DCF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2835" w:type="dxa"/>
          </w:tcPr>
          <w:p w:rsidR="001B5DCF" w:rsidRPr="005A27BE" w:rsidRDefault="001B5DCF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Procedure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Function</w:t>
            </w:r>
            <w:proofErr w:type="spellEnd"/>
          </w:p>
        </w:tc>
        <w:tc>
          <w:tcPr>
            <w:tcW w:w="5477" w:type="dxa"/>
          </w:tcPr>
          <w:p w:rsidR="001B5DCF" w:rsidRPr="00FE5317" w:rsidRDefault="001B5DCF">
            <w:pPr>
              <w:rPr>
                <w:rFonts w:ascii="Times New Roman" w:hAnsi="Times New Roman" w:cs="Times New Roman"/>
                <w:sz w:val="24"/>
              </w:rPr>
            </w:pPr>
            <w:r w:rsidRPr="001B5DCF">
              <w:rPr>
                <w:rFonts w:ascii="Times New Roman" w:hAnsi="Times New Roman" w:cs="Times New Roman"/>
                <w:sz w:val="24"/>
              </w:rPr>
              <w:t>Процедуры\функции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B5DCF">
              <w:rPr>
                <w:rFonts w:ascii="Times New Roman" w:hAnsi="Times New Roman" w:cs="Times New Roman"/>
                <w:sz w:val="24"/>
              </w:rPr>
              <w:t>(программный код), которые хранятся в базе данных вместе с данными.</w:t>
            </w:r>
          </w:p>
        </w:tc>
      </w:tr>
      <w:tr w:rsidR="001B5DCF" w:rsidTr="00EA2903">
        <w:tc>
          <w:tcPr>
            <w:tcW w:w="704" w:type="dxa"/>
          </w:tcPr>
          <w:p w:rsidR="001B5DCF" w:rsidRPr="00EA2903" w:rsidRDefault="001B5DCF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2835" w:type="dxa"/>
          </w:tcPr>
          <w:p w:rsidR="001B5DCF" w:rsidRPr="005A27BE" w:rsidRDefault="001B5DCF" w:rsidP="001B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B5DCF">
              <w:rPr>
                <w:rFonts w:ascii="Times New Roman" w:hAnsi="Times New Roman" w:cs="Times New Roman"/>
                <w:sz w:val="24"/>
              </w:rPr>
              <w:t>Trigger</w:t>
            </w:r>
            <w:proofErr w:type="spellEnd"/>
          </w:p>
        </w:tc>
        <w:tc>
          <w:tcPr>
            <w:tcW w:w="5477" w:type="dxa"/>
          </w:tcPr>
          <w:p w:rsidR="001B5DCF" w:rsidRPr="00FE5317" w:rsidRDefault="001B5DCF">
            <w:pPr>
              <w:rPr>
                <w:rFonts w:ascii="Times New Roman" w:hAnsi="Times New Roman" w:cs="Times New Roman"/>
                <w:sz w:val="24"/>
              </w:rPr>
            </w:pPr>
            <w:r w:rsidRPr="001B5DCF">
              <w:rPr>
                <w:rFonts w:ascii="Times New Roman" w:hAnsi="Times New Roman" w:cs="Times New Roman"/>
                <w:sz w:val="24"/>
              </w:rPr>
              <w:t>Это хранимые процедуры, которые срабатывают автоматически при наступлении определенных событий при работе с данными: добавление, удаление или изменение.</w:t>
            </w:r>
          </w:p>
        </w:tc>
      </w:tr>
    </w:tbl>
    <w:p w:rsidR="00520166" w:rsidRDefault="00520166"/>
    <w:sectPr w:rsidR="00520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7C6"/>
    <w:rsid w:val="001B5DCF"/>
    <w:rsid w:val="004A57C6"/>
    <w:rsid w:val="00520166"/>
    <w:rsid w:val="005A27BE"/>
    <w:rsid w:val="006B4265"/>
    <w:rsid w:val="00B8234D"/>
    <w:rsid w:val="00EA2903"/>
    <w:rsid w:val="00FE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4B565-1AF4-4737-8DA0-460D1B98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5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2021-02-18T08:39:00Z</dcterms:created>
  <dcterms:modified xsi:type="dcterms:W3CDTF">2021-02-18T09:20:00Z</dcterms:modified>
</cp:coreProperties>
</file>