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472" w:rsidRPr="00F20472" w:rsidRDefault="00F20472" w:rsidP="00F20472">
      <w:pPr>
        <w:jc w:val="center"/>
        <w:rPr>
          <w:rFonts w:ascii="Times New Roman" w:hAnsi="Times New Roman" w:cs="Times New Roman"/>
          <w:b/>
          <w:sz w:val="28"/>
        </w:rPr>
      </w:pPr>
      <w:r w:rsidRPr="00F20472">
        <w:rPr>
          <w:rFonts w:ascii="Times New Roman" w:hAnsi="Times New Roman" w:cs="Times New Roman"/>
          <w:b/>
          <w:sz w:val="28"/>
        </w:rPr>
        <w:t>Ответ на вопрос: «Организация подсистемы памяти в ПК. Технологии оперативной памяти.»</w:t>
      </w:r>
    </w:p>
    <w:p w:rsidR="006561DF" w:rsidRDefault="00577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Запоминающие устройства подсистемы памяти ПК можно разделить на: </w:t>
      </w:r>
      <w:r w:rsidRPr="00821AB1">
        <w:rPr>
          <w:rFonts w:ascii="Times New Roman" w:hAnsi="Times New Roman" w:cs="Times New Roman"/>
          <w:b/>
          <w:sz w:val="24"/>
        </w:rPr>
        <w:t>сверхоперативные З</w:t>
      </w:r>
      <w:r>
        <w:rPr>
          <w:rFonts w:ascii="Times New Roman" w:hAnsi="Times New Roman" w:cs="Times New Roman"/>
          <w:sz w:val="24"/>
        </w:rPr>
        <w:t xml:space="preserve">У или регистры, </w:t>
      </w:r>
      <w:r w:rsidRPr="00821AB1">
        <w:rPr>
          <w:rFonts w:ascii="Times New Roman" w:hAnsi="Times New Roman" w:cs="Times New Roman"/>
          <w:b/>
          <w:sz w:val="24"/>
        </w:rPr>
        <w:t>быстродействующее буфе</w:t>
      </w:r>
      <w:r w:rsidR="001D4E9D" w:rsidRPr="00821AB1">
        <w:rPr>
          <w:rFonts w:ascii="Times New Roman" w:hAnsi="Times New Roman" w:cs="Times New Roman"/>
          <w:b/>
          <w:sz w:val="24"/>
        </w:rPr>
        <w:t>рное ЗУ</w:t>
      </w:r>
      <w:r w:rsidR="001D4E9D">
        <w:rPr>
          <w:rFonts w:ascii="Times New Roman" w:hAnsi="Times New Roman" w:cs="Times New Roman"/>
          <w:sz w:val="24"/>
        </w:rPr>
        <w:t xml:space="preserve"> или кэш, </w:t>
      </w:r>
      <w:r w:rsidRPr="00821AB1">
        <w:rPr>
          <w:rFonts w:ascii="Times New Roman" w:hAnsi="Times New Roman" w:cs="Times New Roman"/>
          <w:b/>
          <w:sz w:val="24"/>
        </w:rPr>
        <w:t xml:space="preserve">оперативное </w:t>
      </w:r>
      <w:r w:rsidR="001D4E9D">
        <w:rPr>
          <w:rFonts w:ascii="Times New Roman" w:hAnsi="Times New Roman" w:cs="Times New Roman"/>
          <w:sz w:val="24"/>
        </w:rPr>
        <w:t xml:space="preserve">или основное </w:t>
      </w:r>
      <w:r>
        <w:rPr>
          <w:rFonts w:ascii="Times New Roman" w:hAnsi="Times New Roman" w:cs="Times New Roman"/>
          <w:sz w:val="24"/>
        </w:rPr>
        <w:t xml:space="preserve">ЗУ, </w:t>
      </w:r>
      <w:r w:rsidRPr="00821AB1">
        <w:rPr>
          <w:rFonts w:ascii="Times New Roman" w:hAnsi="Times New Roman" w:cs="Times New Roman"/>
          <w:b/>
          <w:sz w:val="24"/>
        </w:rPr>
        <w:t>внешнее ЗУ</w:t>
      </w:r>
      <w:r>
        <w:rPr>
          <w:rFonts w:ascii="Times New Roman" w:hAnsi="Times New Roman" w:cs="Times New Roman"/>
          <w:sz w:val="24"/>
        </w:rPr>
        <w:t>.</w:t>
      </w:r>
    </w:p>
    <w:p w:rsidR="00967441" w:rsidRDefault="00E528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</w:t>
      </w:r>
      <w:r w:rsidR="00892E6D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— сверхбыстрая оперативная память, </w:t>
      </w:r>
      <w:r w:rsidR="00967441">
        <w:rPr>
          <w:rFonts w:ascii="Times New Roman" w:hAnsi="Times New Roman" w:cs="Times New Roman"/>
          <w:sz w:val="24"/>
        </w:rPr>
        <w:t>хранят данные, которые используются самим процессором.</w:t>
      </w:r>
    </w:p>
    <w:p w:rsidR="00967441" w:rsidRPr="00967441" w:rsidRDefault="009674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Регистры</w:t>
      </w:r>
      <w:r w:rsidRPr="00967441">
        <w:rPr>
          <w:rFonts w:ascii="Times New Roman" w:hAnsi="Times New Roman" w:cs="Times New Roman"/>
          <w:sz w:val="24"/>
        </w:rPr>
        <w:t xml:space="preserve">: </w:t>
      </w:r>
    </w:p>
    <w:p w:rsidR="0057713E" w:rsidRPr="00967441" w:rsidRDefault="00967441" w:rsidP="009674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</w:rPr>
        <w:t>Программно-недоступные регистры</w:t>
      </w:r>
      <w:r w:rsidRPr="00967441">
        <w:rPr>
          <w:rFonts w:ascii="Times New Roman" w:hAnsi="Times New Roman" w:cs="Times New Roman"/>
          <w:sz w:val="24"/>
        </w:rPr>
        <w:t xml:space="preserve"> — любые процессорные регистры, к которым невозможно так или иначе обратиться из выполняемой программы. </w:t>
      </w:r>
    </w:p>
    <w:p w:rsidR="00967441" w:rsidRPr="00967441" w:rsidRDefault="00967441" w:rsidP="009674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</w:rPr>
        <w:t>Программно-доступные регистры</w:t>
      </w:r>
      <w:r w:rsidRPr="00967441">
        <w:rPr>
          <w:rFonts w:ascii="Times New Roman" w:hAnsi="Times New Roman" w:cs="Times New Roman"/>
          <w:sz w:val="24"/>
        </w:rPr>
        <w:t xml:space="preserve"> есть регистры, к которым возможно так или иначе обратиться из выполняемой программы. Практически каждый такой регистр обозначается своим именем-идентификатором на уровне языка ассемблера и соответствующим числовым кодом-идентификатором на уровне машинного языка.</w:t>
      </w:r>
    </w:p>
    <w:p w:rsidR="00967441" w:rsidRDefault="009674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Программно-доступные:</w:t>
      </w:r>
    </w:p>
    <w:p w:rsidR="00967441" w:rsidRPr="00967441" w:rsidRDefault="00967441" w:rsidP="009674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</w:rPr>
        <w:t>Системные регистры</w:t>
      </w:r>
      <w:r w:rsidRPr="00967441">
        <w:rPr>
          <w:rFonts w:ascii="Times New Roman" w:hAnsi="Times New Roman" w:cs="Times New Roman"/>
          <w:sz w:val="24"/>
        </w:rPr>
        <w:t xml:space="preserve"> — регистры, программно-доступные только системным программам (например, ядру операционной системы), имеющим достаточный для этого уровень системных привилегий/прав.</w:t>
      </w:r>
    </w:p>
    <w:p w:rsidR="00967441" w:rsidRPr="00967441" w:rsidRDefault="00967441" w:rsidP="009674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</w:rPr>
        <w:t>Регистры общего назначения</w:t>
      </w:r>
      <w:r w:rsidRPr="00967441">
        <w:rPr>
          <w:rFonts w:ascii="Times New Roman" w:hAnsi="Times New Roman" w:cs="Times New Roman"/>
          <w:sz w:val="24"/>
        </w:rPr>
        <w:t xml:space="preserve"> — регистры, доступные любым программам. В частности, регистры, используемые без ограничения в арифметических и логических операциях.</w:t>
      </w:r>
    </w:p>
    <w:p w:rsidR="00967441" w:rsidRDefault="00444D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Оперативная память хранит функционально-законченные программные модули: исполняющиеся программы, их библиотеки, драйверы, а также их данные, которые участвуют в работе программ. В оперативной памяти сохраняются результаты вычислений или другая обработка данных.</w:t>
      </w:r>
    </w:p>
    <w:p w:rsidR="00444D8B" w:rsidRDefault="00444D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 распределения памяти:</w:t>
      </w:r>
    </w:p>
    <w:p w:rsidR="00444D8B" w:rsidRPr="001D4E9D" w:rsidRDefault="00444D8B" w:rsidP="001D4E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</w:rPr>
        <w:t>Сплошная (плоская) модель</w:t>
      </w:r>
      <w:r w:rsidRPr="001D4E9D">
        <w:rPr>
          <w:rFonts w:ascii="Times New Roman" w:hAnsi="Times New Roman" w:cs="Times New Roman"/>
          <w:sz w:val="24"/>
        </w:rPr>
        <w:t>: в такой модели ячейки памяти нумеруются последовательно и непрерывно от 0 до 2</w:t>
      </w:r>
      <w:r w:rsidRPr="001D4E9D">
        <w:rPr>
          <w:rFonts w:ascii="Times New Roman" w:hAnsi="Times New Roman" w:cs="Times New Roman"/>
          <w:sz w:val="24"/>
          <w:lang w:val="en-US"/>
        </w:rPr>
        <w:t>n</w:t>
      </w:r>
      <w:r w:rsidRPr="001D4E9D">
        <w:rPr>
          <w:rFonts w:ascii="Times New Roman" w:hAnsi="Times New Roman" w:cs="Times New Roman"/>
          <w:sz w:val="24"/>
        </w:rPr>
        <w:t xml:space="preserve">-1, где </w:t>
      </w:r>
      <w:r w:rsidRPr="001D4E9D">
        <w:rPr>
          <w:rFonts w:ascii="Times New Roman" w:hAnsi="Times New Roman" w:cs="Times New Roman"/>
          <w:sz w:val="24"/>
          <w:lang w:val="en-US"/>
        </w:rPr>
        <w:t>n</w:t>
      </w:r>
      <w:r w:rsidRPr="001D4E9D">
        <w:rPr>
          <w:rFonts w:ascii="Times New Roman" w:hAnsi="Times New Roman" w:cs="Times New Roman"/>
          <w:sz w:val="24"/>
        </w:rPr>
        <w:t xml:space="preserve"> — разрядность ЦП.</w:t>
      </w:r>
    </w:p>
    <w:p w:rsidR="00444D8B" w:rsidRPr="001D4E9D" w:rsidRDefault="00444D8B" w:rsidP="001D4E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</w:rPr>
        <w:t>Сегментированная модель</w:t>
      </w:r>
      <w:r w:rsidRPr="001D4E9D">
        <w:rPr>
          <w:rFonts w:ascii="Times New Roman" w:hAnsi="Times New Roman" w:cs="Times New Roman"/>
          <w:sz w:val="24"/>
        </w:rPr>
        <w:t>: память представлена совокупностью независимых адресных блоков.</w:t>
      </w:r>
    </w:p>
    <w:p w:rsidR="00967441" w:rsidRDefault="001D4E9D">
      <w:p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</w:rPr>
        <w:t>Кэш-память</w:t>
      </w:r>
      <w:r>
        <w:rPr>
          <w:rFonts w:ascii="Times New Roman" w:hAnsi="Times New Roman" w:cs="Times New Roman"/>
          <w:sz w:val="24"/>
        </w:rPr>
        <w:t xml:space="preserve"> — высокоскоростной буфер между ЦП и основной памятью. Принцип действия кэш-памяти основан на информации, которая может быть запрошена с наибольшей вероятностью.</w:t>
      </w:r>
    </w:p>
    <w:p w:rsidR="00B35B18" w:rsidRPr="00B35B18" w:rsidRDefault="00B35B18" w:rsidP="00B35B18">
      <w:pPr>
        <w:rPr>
          <w:rFonts w:ascii="Times New Roman" w:hAnsi="Times New Roman" w:cs="Times New Roman"/>
          <w:sz w:val="24"/>
        </w:rPr>
      </w:pPr>
      <w:r w:rsidRPr="00B35B18">
        <w:rPr>
          <w:rFonts w:ascii="Times New Roman" w:hAnsi="Times New Roman" w:cs="Times New Roman"/>
          <w:sz w:val="24"/>
        </w:rPr>
        <w:t xml:space="preserve">Существуют две основные политики записи кэш-памяти — </w:t>
      </w:r>
      <w:r>
        <w:rPr>
          <w:rFonts w:ascii="Times New Roman" w:hAnsi="Times New Roman" w:cs="Times New Roman"/>
          <w:sz w:val="24"/>
        </w:rPr>
        <w:t xml:space="preserve">сквозная запись </w:t>
      </w:r>
      <w:r w:rsidRPr="00B35B18"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</w:rPr>
        <w:t>отложенная запись:</w:t>
      </w:r>
    </w:p>
    <w:p w:rsidR="00B35B18" w:rsidRPr="00B35B18" w:rsidRDefault="00B35B18" w:rsidP="00B35B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</w:rPr>
        <w:t>Сквозная запись</w:t>
      </w:r>
      <w:r w:rsidRPr="00B35B18">
        <w:rPr>
          <w:rFonts w:ascii="Times New Roman" w:hAnsi="Times New Roman" w:cs="Times New Roman"/>
          <w:sz w:val="24"/>
        </w:rPr>
        <w:t xml:space="preserve"> — запись производится непосредственно в основную память (и дублируется в кэш), то есть запись не кэшируется.</w:t>
      </w:r>
    </w:p>
    <w:p w:rsidR="00B35B18" w:rsidRPr="00B35B18" w:rsidRDefault="00B35B18" w:rsidP="00B35B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</w:rPr>
        <w:lastRenderedPageBreak/>
        <w:t>Отложенная запись</w:t>
      </w:r>
      <w:r w:rsidRPr="00B35B18">
        <w:rPr>
          <w:rFonts w:ascii="Times New Roman" w:hAnsi="Times New Roman" w:cs="Times New Roman"/>
          <w:sz w:val="24"/>
        </w:rPr>
        <w:t xml:space="preserve"> — запись данных производится в кэш. Запись же в основную память производится позже (при вытеснении или по истечении времени), группируя в одной операции несколько операций записи в соседние ячейки. Технология обратной записи на некоторое время делает данные в основной памяти неактуальными, для самого ЦП эти неактуальности не заметны.</w:t>
      </w:r>
    </w:p>
    <w:p w:rsidR="00B35B18" w:rsidRDefault="008A5368" w:rsidP="00B35B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Типы блоков данных в структуре кэш-памяти:</w:t>
      </w:r>
    </w:p>
    <w:p w:rsidR="008A5368" w:rsidRPr="008A5368" w:rsidRDefault="008A5368" w:rsidP="008A53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</w:rPr>
        <w:t>Память отображения данных</w:t>
      </w:r>
      <w:r w:rsidRPr="008A5368">
        <w:rPr>
          <w:rFonts w:ascii="Times New Roman" w:hAnsi="Times New Roman" w:cs="Times New Roman"/>
          <w:sz w:val="24"/>
        </w:rPr>
        <w:t xml:space="preserve"> (собственно сами данные, дублированные из оперативной памяти).</w:t>
      </w:r>
    </w:p>
    <w:p w:rsidR="008A5368" w:rsidRPr="008A5368" w:rsidRDefault="008A5368" w:rsidP="008A53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</w:rPr>
        <w:t>Память тегов</w:t>
      </w:r>
      <w:r w:rsidRPr="008A5368">
        <w:rPr>
          <w:rFonts w:ascii="Times New Roman" w:hAnsi="Times New Roman" w:cs="Times New Roman"/>
          <w:sz w:val="24"/>
        </w:rPr>
        <w:t xml:space="preserve"> (признаки, указывающие на расположение кэшированных данных в оперативной памяти).</w:t>
      </w:r>
    </w:p>
    <w:p w:rsidR="004A2EA4" w:rsidRDefault="004A2EA4" w:rsidP="004A2EA4">
      <w:pPr>
        <w:rPr>
          <w:rFonts w:ascii="Times New Roman" w:hAnsi="Times New Roman" w:cs="Times New Roman"/>
          <w:sz w:val="24"/>
        </w:rPr>
      </w:pPr>
      <w:r w:rsidRPr="004A2EA4">
        <w:rPr>
          <w:rFonts w:ascii="Times New Roman" w:hAnsi="Times New Roman" w:cs="Times New Roman"/>
          <w:sz w:val="24"/>
        </w:rPr>
        <w:t>Пространство памяти отображения данных в кэш</w:t>
      </w:r>
      <w:r>
        <w:rPr>
          <w:rFonts w:ascii="Times New Roman" w:hAnsi="Times New Roman" w:cs="Times New Roman"/>
          <w:sz w:val="24"/>
        </w:rPr>
        <w:t xml:space="preserve">е разбивается на строки – блоки </w:t>
      </w:r>
      <w:r w:rsidRPr="004A2EA4">
        <w:rPr>
          <w:rFonts w:ascii="Times New Roman" w:hAnsi="Times New Roman" w:cs="Times New Roman"/>
          <w:sz w:val="24"/>
        </w:rPr>
        <w:t xml:space="preserve">фиксированной длины (например, 32, 64 или 128 </w:t>
      </w:r>
      <w:r>
        <w:rPr>
          <w:rFonts w:ascii="Times New Roman" w:hAnsi="Times New Roman" w:cs="Times New Roman"/>
          <w:sz w:val="24"/>
        </w:rPr>
        <w:t xml:space="preserve">байт). Каждая строка кэша может </w:t>
      </w:r>
      <w:r w:rsidRPr="004A2EA4">
        <w:rPr>
          <w:rFonts w:ascii="Times New Roman" w:hAnsi="Times New Roman" w:cs="Times New Roman"/>
          <w:sz w:val="24"/>
        </w:rPr>
        <w:t>содержать непрерывный выровненный блок байт из о</w:t>
      </w:r>
      <w:r>
        <w:rPr>
          <w:rFonts w:ascii="Times New Roman" w:hAnsi="Times New Roman" w:cs="Times New Roman"/>
          <w:sz w:val="24"/>
        </w:rPr>
        <w:t xml:space="preserve">перативной памяти. Какой именно </w:t>
      </w:r>
      <w:r w:rsidRPr="004A2EA4">
        <w:rPr>
          <w:rFonts w:ascii="Times New Roman" w:hAnsi="Times New Roman" w:cs="Times New Roman"/>
          <w:sz w:val="24"/>
        </w:rPr>
        <w:t xml:space="preserve">блок оперативной памяти отображен на данную </w:t>
      </w:r>
      <w:r>
        <w:rPr>
          <w:rFonts w:ascii="Times New Roman" w:hAnsi="Times New Roman" w:cs="Times New Roman"/>
          <w:sz w:val="24"/>
        </w:rPr>
        <w:t xml:space="preserve">строку кэша, определяется тегом </w:t>
      </w:r>
      <w:r w:rsidRPr="004A2EA4">
        <w:rPr>
          <w:rFonts w:ascii="Times New Roman" w:hAnsi="Times New Roman" w:cs="Times New Roman"/>
          <w:sz w:val="24"/>
        </w:rPr>
        <w:t>строки и алгоритмом отображения. По алгоритмам о</w:t>
      </w:r>
      <w:r>
        <w:rPr>
          <w:rFonts w:ascii="Times New Roman" w:hAnsi="Times New Roman" w:cs="Times New Roman"/>
          <w:sz w:val="24"/>
        </w:rPr>
        <w:t xml:space="preserve">тображения оперативной памяти в </w:t>
      </w:r>
      <w:r w:rsidRPr="004A2EA4">
        <w:rPr>
          <w:rFonts w:ascii="Times New Roman" w:hAnsi="Times New Roman" w:cs="Times New Roman"/>
          <w:sz w:val="24"/>
        </w:rPr>
        <w:t>кэ</w:t>
      </w:r>
      <w:r>
        <w:rPr>
          <w:rFonts w:ascii="Times New Roman" w:hAnsi="Times New Roman" w:cs="Times New Roman"/>
          <w:sz w:val="24"/>
        </w:rPr>
        <w:t>ш выделяют три типа кэш-памяти:</w:t>
      </w:r>
    </w:p>
    <w:p w:rsidR="008A5368" w:rsidRDefault="008A5368" w:rsidP="008A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Типы кэш-памяти:</w:t>
      </w:r>
    </w:p>
    <w:p w:rsidR="008A5368" w:rsidRPr="008A5368" w:rsidRDefault="008A5368" w:rsidP="008A5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A5368">
        <w:rPr>
          <w:rFonts w:ascii="Times New Roman" w:hAnsi="Times New Roman" w:cs="Times New Roman"/>
          <w:sz w:val="24"/>
        </w:rPr>
        <w:t>Полностью ассоциативный кэш</w:t>
      </w:r>
    </w:p>
    <w:p w:rsidR="008A5368" w:rsidRPr="008A5368" w:rsidRDefault="008A5368" w:rsidP="008A5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A5368">
        <w:rPr>
          <w:rFonts w:ascii="Times New Roman" w:hAnsi="Times New Roman" w:cs="Times New Roman"/>
          <w:sz w:val="24"/>
        </w:rPr>
        <w:t>Кэш прямого отображений.</w:t>
      </w:r>
    </w:p>
    <w:p w:rsidR="008A5368" w:rsidRPr="008A5368" w:rsidRDefault="008A5368" w:rsidP="008A5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A5368">
        <w:rPr>
          <w:rFonts w:ascii="Times New Roman" w:hAnsi="Times New Roman" w:cs="Times New Roman"/>
          <w:sz w:val="24"/>
        </w:rPr>
        <w:t>Множественный ассоциативный кэш.</w:t>
      </w:r>
    </w:p>
    <w:p w:rsidR="008A5368" w:rsidRDefault="004A2EA4" w:rsidP="008A53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Технологии оперативной памяти:</w:t>
      </w:r>
    </w:p>
    <w:p w:rsidR="004A2EA4" w:rsidRPr="00F804E6" w:rsidRDefault="004A2EA4" w:rsidP="008A5368">
      <w:p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  <w:lang w:val="en-US"/>
        </w:rPr>
        <w:t>FPM</w:t>
      </w:r>
      <w:r w:rsidRPr="00821AB1">
        <w:rPr>
          <w:rFonts w:ascii="Times New Roman" w:hAnsi="Times New Roman" w:cs="Times New Roman"/>
          <w:b/>
          <w:sz w:val="24"/>
        </w:rPr>
        <w:t xml:space="preserve"> </w:t>
      </w:r>
      <w:r w:rsidRPr="00821AB1">
        <w:rPr>
          <w:rFonts w:ascii="Times New Roman" w:hAnsi="Times New Roman" w:cs="Times New Roman"/>
          <w:b/>
          <w:sz w:val="24"/>
          <w:lang w:val="en-US"/>
        </w:rPr>
        <w:t>DRAM</w:t>
      </w:r>
      <w:r w:rsidRPr="00F804E6">
        <w:rPr>
          <w:rFonts w:ascii="Times New Roman" w:hAnsi="Times New Roman" w:cs="Times New Roman"/>
          <w:sz w:val="24"/>
        </w:rPr>
        <w:t xml:space="preserve"> (</w:t>
      </w:r>
      <w:r w:rsidRPr="004A2EA4">
        <w:rPr>
          <w:rFonts w:ascii="Times New Roman" w:hAnsi="Times New Roman" w:cs="Times New Roman"/>
          <w:sz w:val="24"/>
          <w:lang w:val="en-US"/>
        </w:rPr>
        <w:t>Fast</w:t>
      </w:r>
      <w:r w:rsidRPr="00F804E6">
        <w:rPr>
          <w:rFonts w:ascii="Times New Roman" w:hAnsi="Times New Roman" w:cs="Times New Roman"/>
          <w:sz w:val="24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Page</w:t>
      </w:r>
      <w:r w:rsidRPr="00F804E6">
        <w:rPr>
          <w:rFonts w:ascii="Times New Roman" w:hAnsi="Times New Roman" w:cs="Times New Roman"/>
          <w:sz w:val="24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Mode</w:t>
      </w:r>
      <w:r w:rsidRPr="00F804E6">
        <w:rPr>
          <w:rFonts w:ascii="Times New Roman" w:hAnsi="Times New Roman" w:cs="Times New Roman"/>
          <w:sz w:val="24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Dynamic</w:t>
      </w:r>
      <w:r w:rsidRPr="00F804E6">
        <w:rPr>
          <w:rFonts w:ascii="Times New Roman" w:hAnsi="Times New Roman" w:cs="Times New Roman"/>
          <w:sz w:val="24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Random</w:t>
      </w:r>
      <w:r w:rsidRPr="00F804E6">
        <w:rPr>
          <w:rFonts w:ascii="Times New Roman" w:hAnsi="Times New Roman" w:cs="Times New Roman"/>
          <w:sz w:val="24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Access</w:t>
      </w:r>
      <w:r w:rsidRPr="00F804E6">
        <w:rPr>
          <w:rFonts w:ascii="Times New Roman" w:hAnsi="Times New Roman" w:cs="Times New Roman"/>
          <w:sz w:val="24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Memory</w:t>
      </w:r>
      <w:r w:rsidRPr="00F804E6">
        <w:rPr>
          <w:rFonts w:ascii="Times New Roman" w:hAnsi="Times New Roman" w:cs="Times New Roman"/>
          <w:sz w:val="24"/>
        </w:rPr>
        <w:t xml:space="preserve">) — </w:t>
      </w:r>
      <w:r w:rsidR="00F804E6" w:rsidRPr="00F804E6">
        <w:rPr>
          <w:rFonts w:ascii="Times New Roman" w:hAnsi="Times New Roman" w:cs="Times New Roman"/>
          <w:sz w:val="24"/>
        </w:rPr>
        <w:t>Основным отличием от памяти предыдущего поколения стала поддержка сокращенных адресов. Если очередная запрашиваемая ячейка находится в той же самой строке, что и предыдущая, ее адрес однозначно определяется одним лишь номером столбца и передача номера строки уже не требуетс</w:t>
      </w:r>
      <w:r w:rsidR="00F804E6">
        <w:rPr>
          <w:rFonts w:ascii="Times New Roman" w:hAnsi="Times New Roman" w:cs="Times New Roman"/>
          <w:sz w:val="24"/>
        </w:rPr>
        <w:t>я.</w:t>
      </w:r>
      <w:r w:rsidR="00F804E6" w:rsidRPr="00F804E6">
        <w:rPr>
          <w:rFonts w:ascii="Times New Roman" w:hAnsi="Times New Roman" w:cs="Times New Roman"/>
          <w:sz w:val="24"/>
        </w:rPr>
        <w:t xml:space="preserve"> При работе с обычной </w:t>
      </w:r>
      <w:r w:rsidR="00F804E6" w:rsidRPr="00F804E6">
        <w:rPr>
          <w:rFonts w:ascii="Times New Roman" w:hAnsi="Times New Roman" w:cs="Times New Roman"/>
          <w:sz w:val="24"/>
          <w:lang w:val="en-US"/>
        </w:rPr>
        <w:t>DRAM</w:t>
      </w:r>
      <w:r w:rsidR="00F804E6" w:rsidRPr="00F804E6">
        <w:rPr>
          <w:rFonts w:ascii="Times New Roman" w:hAnsi="Times New Roman" w:cs="Times New Roman"/>
          <w:sz w:val="24"/>
        </w:rPr>
        <w:t xml:space="preserve"> после считывания данных сигнал </w:t>
      </w:r>
      <w:r w:rsidR="00F804E6" w:rsidRPr="00F804E6">
        <w:rPr>
          <w:rFonts w:ascii="Times New Roman" w:hAnsi="Times New Roman" w:cs="Times New Roman"/>
          <w:sz w:val="24"/>
          <w:lang w:val="en-US"/>
        </w:rPr>
        <w:t>RAS</w:t>
      </w:r>
      <w:r w:rsidR="00F804E6" w:rsidRPr="00F804E6">
        <w:rPr>
          <w:rFonts w:ascii="Times New Roman" w:hAnsi="Times New Roman" w:cs="Times New Roman"/>
          <w:sz w:val="24"/>
        </w:rPr>
        <w:t xml:space="preserve"> (</w:t>
      </w:r>
      <w:r w:rsidR="00F804E6" w:rsidRPr="00F804E6">
        <w:rPr>
          <w:rFonts w:ascii="Times New Roman" w:hAnsi="Times New Roman" w:cs="Times New Roman"/>
          <w:sz w:val="24"/>
          <w:lang w:val="en-US"/>
        </w:rPr>
        <w:t>Remote</w:t>
      </w:r>
      <w:r w:rsidR="00F804E6" w:rsidRPr="00F804E6">
        <w:rPr>
          <w:rFonts w:ascii="Times New Roman" w:hAnsi="Times New Roman" w:cs="Times New Roman"/>
          <w:sz w:val="24"/>
        </w:rPr>
        <w:t xml:space="preserve"> </w:t>
      </w:r>
      <w:r w:rsidR="00F804E6" w:rsidRPr="00F804E6">
        <w:rPr>
          <w:rFonts w:ascii="Times New Roman" w:hAnsi="Times New Roman" w:cs="Times New Roman"/>
          <w:sz w:val="24"/>
          <w:lang w:val="en-US"/>
        </w:rPr>
        <w:t>Access</w:t>
      </w:r>
      <w:r w:rsidR="00F804E6" w:rsidRPr="00F804E6">
        <w:rPr>
          <w:rFonts w:ascii="Times New Roman" w:hAnsi="Times New Roman" w:cs="Times New Roman"/>
          <w:sz w:val="24"/>
        </w:rPr>
        <w:t xml:space="preserve"> </w:t>
      </w:r>
      <w:r w:rsidR="00F804E6" w:rsidRPr="00F804E6">
        <w:rPr>
          <w:rFonts w:ascii="Times New Roman" w:hAnsi="Times New Roman" w:cs="Times New Roman"/>
          <w:sz w:val="24"/>
          <w:lang w:val="en-US"/>
        </w:rPr>
        <w:t>Services</w:t>
      </w:r>
      <w:r w:rsidR="00F804E6">
        <w:rPr>
          <w:rFonts w:ascii="Times New Roman" w:hAnsi="Times New Roman" w:cs="Times New Roman"/>
          <w:sz w:val="24"/>
        </w:rPr>
        <w:t>)</w:t>
      </w:r>
      <w:r w:rsidR="00F804E6" w:rsidRPr="00F804E6">
        <w:rPr>
          <w:rFonts w:ascii="Times New Roman" w:hAnsi="Times New Roman" w:cs="Times New Roman"/>
          <w:sz w:val="24"/>
        </w:rPr>
        <w:t xml:space="preserve"> дезактивируется, подготавливая микросхему к новому циклу обмена, контроллер </w:t>
      </w:r>
      <w:r w:rsidR="00F804E6" w:rsidRPr="00F804E6">
        <w:rPr>
          <w:rFonts w:ascii="Times New Roman" w:hAnsi="Times New Roman" w:cs="Times New Roman"/>
          <w:sz w:val="24"/>
          <w:lang w:val="en-US"/>
        </w:rPr>
        <w:t>FPM</w:t>
      </w:r>
      <w:r w:rsidR="00F804E6" w:rsidRPr="00F804E6">
        <w:rPr>
          <w:rFonts w:ascii="Times New Roman" w:hAnsi="Times New Roman" w:cs="Times New Roman"/>
          <w:sz w:val="24"/>
        </w:rPr>
        <w:t>-</w:t>
      </w:r>
      <w:r w:rsidR="00F804E6" w:rsidRPr="00F804E6">
        <w:rPr>
          <w:rFonts w:ascii="Times New Roman" w:hAnsi="Times New Roman" w:cs="Times New Roman"/>
          <w:sz w:val="24"/>
          <w:lang w:val="en-US"/>
        </w:rPr>
        <w:t>DRAM</w:t>
      </w:r>
      <w:r w:rsidR="00F804E6" w:rsidRPr="00F804E6">
        <w:rPr>
          <w:rFonts w:ascii="Times New Roman" w:hAnsi="Times New Roman" w:cs="Times New Roman"/>
          <w:sz w:val="24"/>
        </w:rPr>
        <w:t xml:space="preserve"> удерживает </w:t>
      </w:r>
      <w:r w:rsidR="00F804E6" w:rsidRPr="00F804E6">
        <w:rPr>
          <w:rFonts w:ascii="Times New Roman" w:hAnsi="Times New Roman" w:cs="Times New Roman"/>
          <w:sz w:val="24"/>
          <w:lang w:val="en-US"/>
        </w:rPr>
        <w:t>RAS</w:t>
      </w:r>
      <w:r w:rsidR="00F804E6" w:rsidRPr="00F804E6">
        <w:rPr>
          <w:rFonts w:ascii="Times New Roman" w:hAnsi="Times New Roman" w:cs="Times New Roman"/>
          <w:sz w:val="24"/>
        </w:rPr>
        <w:t xml:space="preserve"> в низком состоянии, избавляясь от повторной пересылки номера строки.</w:t>
      </w:r>
    </w:p>
    <w:p w:rsidR="004A2EA4" w:rsidRPr="00F804E6" w:rsidRDefault="004A2EA4" w:rsidP="008A5368">
      <w:p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  <w:lang w:val="en-US"/>
        </w:rPr>
        <w:t>EDO</w:t>
      </w:r>
      <w:r w:rsidRPr="00821AB1">
        <w:rPr>
          <w:rFonts w:ascii="Times New Roman" w:hAnsi="Times New Roman" w:cs="Times New Roman"/>
          <w:b/>
          <w:sz w:val="24"/>
        </w:rPr>
        <w:t xml:space="preserve"> </w:t>
      </w:r>
      <w:r w:rsidRPr="00821AB1">
        <w:rPr>
          <w:rFonts w:ascii="Times New Roman" w:hAnsi="Times New Roman" w:cs="Times New Roman"/>
          <w:b/>
          <w:sz w:val="24"/>
          <w:lang w:val="en-US"/>
        </w:rPr>
        <w:t>DRAM</w:t>
      </w:r>
      <w:r w:rsidRPr="00F804E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Extended</w:t>
      </w:r>
      <w:r w:rsidRPr="00F804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F804E6">
        <w:rPr>
          <w:rFonts w:ascii="Times New Roman" w:hAnsi="Times New Roman" w:cs="Times New Roman"/>
          <w:sz w:val="24"/>
        </w:rPr>
        <w:t xml:space="preserve"> </w:t>
      </w:r>
      <w:proofErr w:type="gramStart"/>
      <w:r w:rsidR="00F804E6">
        <w:rPr>
          <w:rFonts w:ascii="Times New Roman" w:hAnsi="Times New Roman" w:cs="Times New Roman"/>
          <w:sz w:val="24"/>
          <w:lang w:val="en-US"/>
        </w:rPr>
        <w:t>Out</w:t>
      </w:r>
      <w:proofErr w:type="gramEnd"/>
      <w:r w:rsidR="00F804E6" w:rsidRPr="00F804E6">
        <w:rPr>
          <w:rFonts w:ascii="Times New Roman" w:hAnsi="Times New Roman" w:cs="Times New Roman"/>
          <w:sz w:val="24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Dynamic</w:t>
      </w:r>
      <w:r w:rsidRPr="00F804E6">
        <w:rPr>
          <w:rFonts w:ascii="Times New Roman" w:hAnsi="Times New Roman" w:cs="Times New Roman"/>
          <w:sz w:val="24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Random</w:t>
      </w:r>
      <w:r w:rsidRPr="00F804E6">
        <w:rPr>
          <w:rFonts w:ascii="Times New Roman" w:hAnsi="Times New Roman" w:cs="Times New Roman"/>
          <w:sz w:val="24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Access</w:t>
      </w:r>
      <w:r w:rsidRPr="00F804E6">
        <w:rPr>
          <w:rFonts w:ascii="Times New Roman" w:hAnsi="Times New Roman" w:cs="Times New Roman"/>
          <w:sz w:val="24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Memory</w:t>
      </w:r>
      <w:r w:rsidRPr="00F804E6">
        <w:rPr>
          <w:rFonts w:ascii="Times New Roman" w:hAnsi="Times New Roman" w:cs="Times New Roman"/>
          <w:sz w:val="24"/>
        </w:rPr>
        <w:t>)</w:t>
      </w:r>
      <w:r w:rsidR="002306A2" w:rsidRPr="00F804E6">
        <w:rPr>
          <w:rFonts w:ascii="Times New Roman" w:hAnsi="Times New Roman" w:cs="Times New Roman"/>
          <w:sz w:val="24"/>
        </w:rPr>
        <w:t xml:space="preserve"> — </w:t>
      </w:r>
      <w:r w:rsidR="00F804E6" w:rsidRPr="00F804E6">
        <w:rPr>
          <w:rFonts w:ascii="Times New Roman" w:hAnsi="Times New Roman" w:cs="Times New Roman"/>
          <w:sz w:val="24"/>
        </w:rPr>
        <w:t xml:space="preserve">память произвольного доступа </w:t>
      </w:r>
      <w:r w:rsidR="00F804E6">
        <w:rPr>
          <w:rFonts w:ascii="Times New Roman" w:hAnsi="Times New Roman" w:cs="Times New Roman"/>
          <w:sz w:val="24"/>
        </w:rPr>
        <w:t>к данным с расширенным выводом,</w:t>
      </w:r>
      <w:r w:rsidR="00F804E6" w:rsidRPr="00F804E6">
        <w:rPr>
          <w:rFonts w:ascii="Times New Roman" w:hAnsi="Times New Roman" w:cs="Times New Roman"/>
          <w:sz w:val="24"/>
        </w:rPr>
        <w:t xml:space="preserve"> усовершенствованный тип памяти FPM RAM (другое название </w:t>
      </w:r>
      <w:proofErr w:type="spellStart"/>
      <w:r w:rsidR="00F804E6" w:rsidRPr="00F804E6">
        <w:rPr>
          <w:rFonts w:ascii="Times New Roman" w:hAnsi="Times New Roman" w:cs="Times New Roman"/>
          <w:sz w:val="24"/>
        </w:rPr>
        <w:t>Hyper</w:t>
      </w:r>
      <w:proofErr w:type="spellEnd"/>
      <w:r w:rsidR="00F804E6" w:rsidRPr="00F80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4E6" w:rsidRPr="00F804E6">
        <w:rPr>
          <w:rFonts w:ascii="Times New Roman" w:hAnsi="Times New Roman" w:cs="Times New Roman"/>
          <w:sz w:val="24"/>
        </w:rPr>
        <w:t>Page</w:t>
      </w:r>
      <w:proofErr w:type="spellEnd"/>
      <w:r w:rsidR="00F804E6" w:rsidRPr="00F80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4E6" w:rsidRPr="00F804E6">
        <w:rPr>
          <w:rFonts w:ascii="Times New Roman" w:hAnsi="Times New Roman" w:cs="Times New Roman"/>
          <w:sz w:val="24"/>
        </w:rPr>
        <w:t>Mode</w:t>
      </w:r>
      <w:proofErr w:type="spellEnd"/>
      <w:r w:rsidR="00F804E6" w:rsidRPr="00F804E6">
        <w:rPr>
          <w:rFonts w:ascii="Times New Roman" w:hAnsi="Times New Roman" w:cs="Times New Roman"/>
          <w:sz w:val="24"/>
        </w:rPr>
        <w:t>). В отличие от FPM, в памяти EDO при выставлении сигнала CAS в линию продолжали выдаваться данные с текущего такта, что позволило сократить длительность цикла чтения</w:t>
      </w:r>
      <w:r w:rsidR="00F804E6">
        <w:rPr>
          <w:rFonts w:ascii="Times New Roman" w:hAnsi="Times New Roman" w:cs="Times New Roman"/>
          <w:sz w:val="24"/>
        </w:rPr>
        <w:t>.</w:t>
      </w:r>
    </w:p>
    <w:p w:rsidR="002306A2" w:rsidRPr="00821AB1" w:rsidRDefault="002306A2" w:rsidP="008A5368">
      <w:p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  <w:lang w:val="en-US"/>
        </w:rPr>
        <w:t>BEDO DRAM</w:t>
      </w:r>
      <w:r w:rsidRPr="00F804E6">
        <w:rPr>
          <w:rFonts w:ascii="Times New Roman" w:hAnsi="Times New Roman" w:cs="Times New Roman"/>
          <w:sz w:val="24"/>
          <w:lang w:val="en-US"/>
        </w:rPr>
        <w:t xml:space="preserve"> (</w:t>
      </w:r>
      <w:r w:rsidRPr="002306A2">
        <w:rPr>
          <w:rFonts w:ascii="Times New Roman" w:hAnsi="Times New Roman" w:cs="Times New Roman"/>
          <w:sz w:val="24"/>
          <w:lang w:val="en-US"/>
        </w:rPr>
        <w:t>Burst</w:t>
      </w:r>
      <w:r w:rsidRPr="00F804E6">
        <w:rPr>
          <w:rFonts w:ascii="Times New Roman" w:hAnsi="Times New Roman" w:cs="Times New Roman"/>
          <w:sz w:val="24"/>
          <w:lang w:val="en-US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Extended</w:t>
      </w:r>
      <w:r w:rsidRPr="00F804E6">
        <w:rPr>
          <w:rFonts w:ascii="Times New Roman" w:hAnsi="Times New Roman" w:cs="Times New Roman"/>
          <w:sz w:val="24"/>
          <w:lang w:val="en-US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Data</w:t>
      </w:r>
      <w:r w:rsidRPr="00F804E6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306A2">
        <w:rPr>
          <w:rFonts w:ascii="Times New Roman" w:hAnsi="Times New Roman" w:cs="Times New Roman"/>
          <w:sz w:val="24"/>
          <w:lang w:val="en-US"/>
        </w:rPr>
        <w:t>Out</w:t>
      </w:r>
      <w:proofErr w:type="gramEnd"/>
      <w:r w:rsidRPr="00F804E6">
        <w:rPr>
          <w:rFonts w:ascii="Times New Roman" w:hAnsi="Times New Roman" w:cs="Times New Roman"/>
          <w:sz w:val="24"/>
          <w:lang w:val="en-US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Dynamic</w:t>
      </w:r>
      <w:r w:rsidRPr="00F804E6">
        <w:rPr>
          <w:rFonts w:ascii="Times New Roman" w:hAnsi="Times New Roman" w:cs="Times New Roman"/>
          <w:sz w:val="24"/>
          <w:lang w:val="en-US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Random</w:t>
      </w:r>
      <w:r w:rsidRPr="00F804E6">
        <w:rPr>
          <w:rFonts w:ascii="Times New Roman" w:hAnsi="Times New Roman" w:cs="Times New Roman"/>
          <w:sz w:val="24"/>
          <w:lang w:val="en-US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Access</w:t>
      </w:r>
      <w:r w:rsidRPr="00F804E6">
        <w:rPr>
          <w:rFonts w:ascii="Times New Roman" w:hAnsi="Times New Roman" w:cs="Times New Roman"/>
          <w:sz w:val="24"/>
          <w:lang w:val="en-US"/>
        </w:rPr>
        <w:t xml:space="preserve"> </w:t>
      </w:r>
      <w:r w:rsidRPr="004A2EA4">
        <w:rPr>
          <w:rFonts w:ascii="Times New Roman" w:hAnsi="Times New Roman" w:cs="Times New Roman"/>
          <w:sz w:val="24"/>
          <w:lang w:val="en-US"/>
        </w:rPr>
        <w:t>Memory</w:t>
      </w:r>
      <w:r w:rsidRPr="00F804E6">
        <w:rPr>
          <w:rFonts w:ascii="Times New Roman" w:hAnsi="Times New Roman" w:cs="Times New Roman"/>
          <w:sz w:val="24"/>
          <w:lang w:val="en-US"/>
        </w:rPr>
        <w:t>) —</w:t>
      </w:r>
      <w:r w:rsidR="00F804E6" w:rsidRPr="00F804E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804E6" w:rsidRPr="00F804E6">
        <w:rPr>
          <w:rFonts w:ascii="Times New Roman" w:hAnsi="Times New Roman" w:cs="Times New Roman"/>
          <w:sz w:val="24"/>
          <w:lang w:val="en-US"/>
        </w:rPr>
        <w:t>пакетная</w:t>
      </w:r>
      <w:proofErr w:type="spellEnd"/>
      <w:r w:rsidR="00F804E6" w:rsidRPr="00F804E6">
        <w:rPr>
          <w:rFonts w:ascii="Times New Roman" w:hAnsi="Times New Roman" w:cs="Times New Roman"/>
          <w:sz w:val="24"/>
          <w:lang w:val="en-US"/>
        </w:rPr>
        <w:t xml:space="preserve"> EDO RAM, </w:t>
      </w:r>
      <w:proofErr w:type="spellStart"/>
      <w:r w:rsidR="00F804E6" w:rsidRPr="00F804E6">
        <w:rPr>
          <w:rFonts w:ascii="Times New Roman" w:hAnsi="Times New Roman" w:cs="Times New Roman"/>
          <w:sz w:val="24"/>
          <w:lang w:val="en-US"/>
        </w:rPr>
        <w:t>память</w:t>
      </w:r>
      <w:proofErr w:type="spellEnd"/>
      <w:r w:rsidR="00F804E6" w:rsidRPr="00F804E6">
        <w:rPr>
          <w:rFonts w:ascii="Times New Roman" w:hAnsi="Times New Roman" w:cs="Times New Roman"/>
          <w:sz w:val="24"/>
          <w:lang w:val="en-US"/>
        </w:rPr>
        <w:t xml:space="preserve"> с </w:t>
      </w:r>
      <w:proofErr w:type="spellStart"/>
      <w:r w:rsidR="00F804E6" w:rsidRPr="00F804E6">
        <w:rPr>
          <w:rFonts w:ascii="Times New Roman" w:hAnsi="Times New Roman" w:cs="Times New Roman"/>
          <w:sz w:val="24"/>
          <w:lang w:val="en-US"/>
        </w:rPr>
        <w:t>усовершенствованным</w:t>
      </w:r>
      <w:proofErr w:type="spellEnd"/>
      <w:r w:rsidR="00F804E6" w:rsidRPr="00F804E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804E6" w:rsidRPr="00F804E6">
        <w:rPr>
          <w:rFonts w:ascii="Times New Roman" w:hAnsi="Times New Roman" w:cs="Times New Roman"/>
          <w:sz w:val="24"/>
          <w:lang w:val="en-US"/>
        </w:rPr>
        <w:t>выходом</w:t>
      </w:r>
      <w:proofErr w:type="spellEnd"/>
      <w:r w:rsidR="00F804E6" w:rsidRPr="00F804E6">
        <w:rPr>
          <w:rFonts w:ascii="Times New Roman" w:hAnsi="Times New Roman" w:cs="Times New Roman"/>
          <w:sz w:val="24"/>
          <w:lang w:val="en-US"/>
        </w:rPr>
        <w:t xml:space="preserve">). </w:t>
      </w:r>
      <w:r w:rsidR="00F804E6" w:rsidRPr="00821AB1">
        <w:rPr>
          <w:rFonts w:ascii="Times New Roman" w:hAnsi="Times New Roman" w:cs="Times New Roman"/>
          <w:sz w:val="24"/>
        </w:rPr>
        <w:t xml:space="preserve">В принципе </w:t>
      </w:r>
      <w:r w:rsidR="00F804E6" w:rsidRPr="00F804E6">
        <w:rPr>
          <w:rFonts w:ascii="Times New Roman" w:hAnsi="Times New Roman" w:cs="Times New Roman"/>
          <w:sz w:val="24"/>
          <w:lang w:val="en-US"/>
        </w:rPr>
        <w:t>BEDO</w:t>
      </w:r>
      <w:r w:rsidR="00F804E6" w:rsidRPr="00821AB1">
        <w:rPr>
          <w:rFonts w:ascii="Times New Roman" w:hAnsi="Times New Roman" w:cs="Times New Roman"/>
          <w:sz w:val="24"/>
        </w:rPr>
        <w:t xml:space="preserve"> мало, чем отличается от </w:t>
      </w:r>
      <w:r w:rsidR="00F804E6" w:rsidRPr="00F804E6">
        <w:rPr>
          <w:rFonts w:ascii="Times New Roman" w:hAnsi="Times New Roman" w:cs="Times New Roman"/>
          <w:sz w:val="24"/>
          <w:lang w:val="en-US"/>
        </w:rPr>
        <w:t>EDO</w:t>
      </w:r>
      <w:r w:rsidR="00B86A86" w:rsidRPr="00821AB1">
        <w:rPr>
          <w:rFonts w:ascii="Times New Roman" w:hAnsi="Times New Roman" w:cs="Times New Roman"/>
          <w:sz w:val="24"/>
        </w:rPr>
        <w:t>.</w:t>
      </w:r>
    </w:p>
    <w:p w:rsidR="002306A2" w:rsidRPr="00B86A86" w:rsidRDefault="002306A2" w:rsidP="008A5368">
      <w:p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  <w:lang w:val="en-US"/>
        </w:rPr>
        <w:t>SDRAM</w:t>
      </w:r>
      <w:r w:rsidRPr="00B86A86">
        <w:rPr>
          <w:rFonts w:ascii="Times New Roman" w:hAnsi="Times New Roman" w:cs="Times New Roman"/>
          <w:sz w:val="24"/>
        </w:rPr>
        <w:t xml:space="preserve"> (</w:t>
      </w:r>
      <w:r w:rsidRPr="002306A2">
        <w:rPr>
          <w:rFonts w:ascii="Times New Roman" w:hAnsi="Times New Roman" w:cs="Times New Roman"/>
          <w:sz w:val="24"/>
          <w:lang w:val="en-US"/>
        </w:rPr>
        <w:t>Synchronous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Dynamic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Random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Access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Memory</w:t>
      </w:r>
      <w:r w:rsidRPr="00B86A86">
        <w:rPr>
          <w:rFonts w:ascii="Times New Roman" w:hAnsi="Times New Roman" w:cs="Times New Roman"/>
          <w:sz w:val="24"/>
        </w:rPr>
        <w:t xml:space="preserve">) — </w:t>
      </w:r>
      <w:r w:rsidR="00B86A86">
        <w:rPr>
          <w:rFonts w:ascii="Times New Roman" w:hAnsi="Times New Roman" w:cs="Times New Roman"/>
          <w:sz w:val="24"/>
        </w:rPr>
        <w:t>в</w:t>
      </w:r>
      <w:r w:rsidR="00B86A86" w:rsidRPr="00B86A86">
        <w:rPr>
          <w:rFonts w:ascii="Times New Roman" w:hAnsi="Times New Roman" w:cs="Times New Roman"/>
          <w:sz w:val="24"/>
        </w:rPr>
        <w:t xml:space="preserve"> отличие от других типов </w:t>
      </w:r>
      <w:r w:rsidR="00B86A86" w:rsidRPr="00B86A86">
        <w:rPr>
          <w:rFonts w:ascii="Times New Roman" w:hAnsi="Times New Roman" w:cs="Times New Roman"/>
          <w:sz w:val="24"/>
          <w:lang w:val="en-US"/>
        </w:rPr>
        <w:t>DRAM</w:t>
      </w:r>
      <w:r w:rsidR="00B86A86" w:rsidRPr="00B86A86">
        <w:rPr>
          <w:rFonts w:ascii="Times New Roman" w:hAnsi="Times New Roman" w:cs="Times New Roman"/>
          <w:sz w:val="24"/>
        </w:rPr>
        <w:t xml:space="preserve">, использовавших асинхронный обмен данными, ответ на поступивший в устройство управляющий сигнал возвращается не сразу, а лишь при получении </w:t>
      </w:r>
      <w:r w:rsidR="00B86A86" w:rsidRPr="00B86A86">
        <w:rPr>
          <w:rFonts w:ascii="Times New Roman" w:hAnsi="Times New Roman" w:cs="Times New Roman"/>
          <w:sz w:val="24"/>
        </w:rPr>
        <w:lastRenderedPageBreak/>
        <w:t xml:space="preserve">следующего тактового сигнала. Тактовые сигналы позволяют организовать работу </w:t>
      </w:r>
      <w:r w:rsidR="00B86A86" w:rsidRPr="00B86A86">
        <w:rPr>
          <w:rFonts w:ascii="Times New Roman" w:hAnsi="Times New Roman" w:cs="Times New Roman"/>
          <w:sz w:val="24"/>
          <w:lang w:val="en-US"/>
        </w:rPr>
        <w:t>SDRAM</w:t>
      </w:r>
      <w:r w:rsidR="00B86A86" w:rsidRPr="00B86A86">
        <w:rPr>
          <w:rFonts w:ascii="Times New Roman" w:hAnsi="Times New Roman" w:cs="Times New Roman"/>
          <w:sz w:val="24"/>
        </w:rPr>
        <w:t xml:space="preserve"> в виде конечного автомата, исполняющего входящие команды. При этом входящие команды могут поступать в виде непрерывного потока, не дожидаясь, пока будет завершено выполнение предыдущих инструкций (конвейерная обработка): сразу после команды записи может поступить следующая команда, не ожидая, когда данные окажутся записаны. Поступление команды чтения приведёт к тому, что на выходе данные появятся спустя некоторое количество тактов — это время называется задержкой и является одной из важных характеристик данного типа устройств.</w:t>
      </w:r>
    </w:p>
    <w:p w:rsidR="002306A2" w:rsidRPr="00B86A86" w:rsidRDefault="002306A2" w:rsidP="008A5368">
      <w:pPr>
        <w:rPr>
          <w:rFonts w:ascii="Times New Roman" w:hAnsi="Times New Roman" w:cs="Times New Roman"/>
          <w:sz w:val="24"/>
        </w:rPr>
      </w:pPr>
      <w:r w:rsidRPr="00821AB1">
        <w:rPr>
          <w:rFonts w:ascii="Times New Roman" w:hAnsi="Times New Roman" w:cs="Times New Roman"/>
          <w:b/>
          <w:sz w:val="24"/>
          <w:lang w:val="en-US"/>
        </w:rPr>
        <w:t>DDR</w:t>
      </w:r>
      <w:r w:rsidRPr="00821AB1">
        <w:rPr>
          <w:rFonts w:ascii="Times New Roman" w:hAnsi="Times New Roman" w:cs="Times New Roman"/>
          <w:b/>
          <w:sz w:val="24"/>
        </w:rPr>
        <w:t xml:space="preserve"> </w:t>
      </w:r>
      <w:r w:rsidRPr="00821AB1">
        <w:rPr>
          <w:rFonts w:ascii="Times New Roman" w:hAnsi="Times New Roman" w:cs="Times New Roman"/>
          <w:b/>
          <w:sz w:val="24"/>
          <w:lang w:val="en-US"/>
        </w:rPr>
        <w:t>SDRAM</w:t>
      </w:r>
      <w:r w:rsidRPr="00B86A86">
        <w:rPr>
          <w:rFonts w:ascii="Times New Roman" w:hAnsi="Times New Roman" w:cs="Times New Roman"/>
          <w:sz w:val="24"/>
        </w:rPr>
        <w:t xml:space="preserve"> (</w:t>
      </w:r>
      <w:r w:rsidRPr="002306A2">
        <w:rPr>
          <w:rFonts w:ascii="Times New Roman" w:hAnsi="Times New Roman" w:cs="Times New Roman"/>
          <w:sz w:val="24"/>
          <w:lang w:val="en-US"/>
        </w:rPr>
        <w:t>Double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Data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Rate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Synchronous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Dynamic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Random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Access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Memory</w:t>
      </w:r>
      <w:r w:rsidRPr="00B86A86">
        <w:rPr>
          <w:rFonts w:ascii="Times New Roman" w:hAnsi="Times New Roman" w:cs="Times New Roman"/>
          <w:sz w:val="24"/>
        </w:rPr>
        <w:t>) —</w:t>
      </w:r>
      <w:r w:rsidR="00B86A86" w:rsidRPr="00B86A86">
        <w:rPr>
          <w:rFonts w:ascii="Times New Roman" w:hAnsi="Times New Roman" w:cs="Times New Roman"/>
          <w:sz w:val="24"/>
        </w:rPr>
        <w:t xml:space="preserve"> </w:t>
      </w:r>
      <w:r w:rsidR="00B86A86">
        <w:rPr>
          <w:rFonts w:ascii="Times New Roman" w:hAnsi="Times New Roman" w:cs="Times New Roman"/>
          <w:sz w:val="24"/>
        </w:rPr>
        <w:t>п</w:t>
      </w:r>
      <w:r w:rsidR="00B86A86" w:rsidRPr="00B86A86">
        <w:rPr>
          <w:rFonts w:ascii="Times New Roman" w:hAnsi="Times New Roman" w:cs="Times New Roman"/>
          <w:sz w:val="24"/>
        </w:rPr>
        <w:t xml:space="preserve">ри использовании </w:t>
      </w:r>
      <w:r w:rsidR="00B86A86" w:rsidRPr="00B86A86">
        <w:rPr>
          <w:rFonts w:ascii="Times New Roman" w:hAnsi="Times New Roman" w:cs="Times New Roman"/>
          <w:sz w:val="24"/>
          <w:lang w:val="en-US"/>
        </w:rPr>
        <w:t>DDR</w:t>
      </w:r>
      <w:r w:rsidR="00B86A86" w:rsidRPr="00B86A86">
        <w:rPr>
          <w:rFonts w:ascii="Times New Roman" w:hAnsi="Times New Roman" w:cs="Times New Roman"/>
          <w:sz w:val="24"/>
        </w:rPr>
        <w:t xml:space="preserve"> </w:t>
      </w:r>
      <w:r w:rsidR="00B86A86" w:rsidRPr="00B86A86">
        <w:rPr>
          <w:rFonts w:ascii="Times New Roman" w:hAnsi="Times New Roman" w:cs="Times New Roman"/>
          <w:sz w:val="24"/>
          <w:lang w:val="en-US"/>
        </w:rPr>
        <w:t>SDRAM</w:t>
      </w:r>
      <w:r w:rsidR="00B86A86" w:rsidRPr="00B86A86">
        <w:rPr>
          <w:rFonts w:ascii="Times New Roman" w:hAnsi="Times New Roman" w:cs="Times New Roman"/>
          <w:sz w:val="24"/>
        </w:rPr>
        <w:t xml:space="preserve"> достигается удвоенная скорость работы, нежели в </w:t>
      </w:r>
      <w:r w:rsidR="00B86A86" w:rsidRPr="00B86A86">
        <w:rPr>
          <w:rFonts w:ascii="Times New Roman" w:hAnsi="Times New Roman" w:cs="Times New Roman"/>
          <w:sz w:val="24"/>
          <w:lang w:val="en-US"/>
        </w:rPr>
        <w:t>SDRAM</w:t>
      </w:r>
      <w:r w:rsidR="00B86A86" w:rsidRPr="00B86A86">
        <w:rPr>
          <w:rFonts w:ascii="Times New Roman" w:hAnsi="Times New Roman" w:cs="Times New Roman"/>
          <w:sz w:val="24"/>
        </w:rPr>
        <w:t xml:space="preserve">, за счёт считывания команд и данных не только по фронту, как в </w:t>
      </w:r>
      <w:r w:rsidR="00B86A86" w:rsidRPr="00B86A86">
        <w:rPr>
          <w:rFonts w:ascii="Times New Roman" w:hAnsi="Times New Roman" w:cs="Times New Roman"/>
          <w:sz w:val="24"/>
          <w:lang w:val="en-US"/>
        </w:rPr>
        <w:t>SDRAM</w:t>
      </w:r>
      <w:r w:rsidR="00B86A86" w:rsidRPr="00B86A86">
        <w:rPr>
          <w:rFonts w:ascii="Times New Roman" w:hAnsi="Times New Roman" w:cs="Times New Roman"/>
          <w:sz w:val="24"/>
        </w:rPr>
        <w:t xml:space="preserve">, но и по спаду тактового сигнала. За счёт этого удваивается скорость передачи данных без увеличения частоты тактового сигнала шины памяти. Таким образом, при работе </w:t>
      </w:r>
      <w:r w:rsidR="00B86A86" w:rsidRPr="00B86A86">
        <w:rPr>
          <w:rFonts w:ascii="Times New Roman" w:hAnsi="Times New Roman" w:cs="Times New Roman"/>
          <w:sz w:val="24"/>
          <w:lang w:val="en-US"/>
        </w:rPr>
        <w:t>DDR</w:t>
      </w:r>
      <w:r w:rsidR="00B86A86" w:rsidRPr="00B86A86">
        <w:rPr>
          <w:rFonts w:ascii="Times New Roman" w:hAnsi="Times New Roman" w:cs="Times New Roman"/>
          <w:sz w:val="24"/>
        </w:rPr>
        <w:t xml:space="preserve"> на частоте 100 МГц мы получим эффективную частоту 200 МГц (при сравнении с аналогом </w:t>
      </w:r>
      <w:r w:rsidR="00B86A86" w:rsidRPr="00B86A86">
        <w:rPr>
          <w:rFonts w:ascii="Times New Roman" w:hAnsi="Times New Roman" w:cs="Times New Roman"/>
          <w:sz w:val="24"/>
          <w:lang w:val="en-US"/>
        </w:rPr>
        <w:t>SDR</w:t>
      </w:r>
      <w:r w:rsidR="00B86A86" w:rsidRPr="00B86A86">
        <w:rPr>
          <w:rFonts w:ascii="Times New Roman" w:hAnsi="Times New Roman" w:cs="Times New Roman"/>
          <w:sz w:val="24"/>
        </w:rPr>
        <w:t xml:space="preserve"> </w:t>
      </w:r>
      <w:r w:rsidR="00B86A86" w:rsidRPr="00B86A86">
        <w:rPr>
          <w:rFonts w:ascii="Times New Roman" w:hAnsi="Times New Roman" w:cs="Times New Roman"/>
          <w:sz w:val="24"/>
          <w:lang w:val="en-US"/>
        </w:rPr>
        <w:t>SDRAM</w:t>
      </w:r>
      <w:r w:rsidR="00B86A86" w:rsidRPr="00B86A86">
        <w:rPr>
          <w:rFonts w:ascii="Times New Roman" w:hAnsi="Times New Roman" w:cs="Times New Roman"/>
          <w:sz w:val="24"/>
        </w:rPr>
        <w:t>).</w:t>
      </w:r>
    </w:p>
    <w:p w:rsidR="00B86A86" w:rsidRPr="00B86A86" w:rsidRDefault="002306A2" w:rsidP="00B86A86">
      <w:pPr>
        <w:rPr>
          <w:rFonts w:ascii="Times New Roman" w:hAnsi="Times New Roman" w:cs="Times New Roman"/>
          <w:sz w:val="24"/>
        </w:rPr>
      </w:pPr>
      <w:bookmarkStart w:id="0" w:name="_GoBack"/>
      <w:r w:rsidRPr="00821AB1">
        <w:rPr>
          <w:rFonts w:ascii="Times New Roman" w:hAnsi="Times New Roman" w:cs="Times New Roman"/>
          <w:b/>
          <w:sz w:val="24"/>
          <w:lang w:val="en-US"/>
        </w:rPr>
        <w:t>RDRAM</w:t>
      </w:r>
      <w:r w:rsidRPr="00B86A86">
        <w:rPr>
          <w:rFonts w:ascii="Times New Roman" w:hAnsi="Times New Roman" w:cs="Times New Roman"/>
          <w:sz w:val="24"/>
        </w:rPr>
        <w:t xml:space="preserve"> </w:t>
      </w:r>
      <w:bookmarkEnd w:id="0"/>
      <w:r w:rsidRPr="00B86A86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Rambus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Dynamic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Random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Access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2306A2">
        <w:rPr>
          <w:rFonts w:ascii="Times New Roman" w:hAnsi="Times New Roman" w:cs="Times New Roman"/>
          <w:sz w:val="24"/>
          <w:lang w:val="en-US"/>
        </w:rPr>
        <w:t>Memory</w:t>
      </w:r>
      <w:r w:rsidRPr="00B86A86">
        <w:rPr>
          <w:rFonts w:ascii="Times New Roman" w:hAnsi="Times New Roman" w:cs="Times New Roman"/>
          <w:sz w:val="24"/>
        </w:rPr>
        <w:t>) —</w:t>
      </w:r>
      <w:r w:rsidR="00B86A86" w:rsidRPr="00B86A86">
        <w:rPr>
          <w:rFonts w:ascii="Times New Roman" w:hAnsi="Times New Roman" w:cs="Times New Roman"/>
          <w:sz w:val="24"/>
        </w:rPr>
        <w:t xml:space="preserve"> </w:t>
      </w:r>
      <w:r w:rsidR="00B86A86">
        <w:rPr>
          <w:rFonts w:ascii="Times New Roman" w:hAnsi="Times New Roman" w:cs="Times New Roman"/>
          <w:sz w:val="24"/>
        </w:rPr>
        <w:t>в</w:t>
      </w:r>
      <w:r w:rsidR="00B86A86" w:rsidRPr="00B86A86">
        <w:rPr>
          <w:rFonts w:ascii="Times New Roman" w:hAnsi="Times New Roman" w:cs="Times New Roman"/>
          <w:sz w:val="24"/>
        </w:rPr>
        <w:t xml:space="preserve"> основе технологии </w:t>
      </w:r>
      <w:r w:rsidR="00B86A86" w:rsidRPr="00B86A86">
        <w:rPr>
          <w:rFonts w:ascii="Times New Roman" w:hAnsi="Times New Roman" w:cs="Times New Roman"/>
          <w:sz w:val="24"/>
          <w:lang w:val="en-US"/>
        </w:rPr>
        <w:t>RDRAM</w:t>
      </w:r>
      <w:r w:rsidR="00B86A86" w:rsidRPr="00B86A86">
        <w:rPr>
          <w:rFonts w:ascii="Times New Roman" w:hAnsi="Times New Roman" w:cs="Times New Roman"/>
          <w:sz w:val="24"/>
        </w:rPr>
        <w:t xml:space="preserve"> лежит многофункцио</w:t>
      </w:r>
      <w:r w:rsidR="00B86A86">
        <w:rPr>
          <w:rFonts w:ascii="Times New Roman" w:hAnsi="Times New Roman" w:cs="Times New Roman"/>
          <w:sz w:val="24"/>
        </w:rPr>
        <w:t xml:space="preserve">нальный протокол обмена данными </w:t>
      </w:r>
      <w:r w:rsidR="00B86A86" w:rsidRPr="00B86A86">
        <w:rPr>
          <w:rFonts w:ascii="Times New Roman" w:hAnsi="Times New Roman" w:cs="Times New Roman"/>
          <w:sz w:val="24"/>
        </w:rPr>
        <w:t xml:space="preserve">между микросхемами, который позволяет передачу </w:t>
      </w:r>
      <w:r w:rsidR="00B86A86">
        <w:rPr>
          <w:rFonts w:ascii="Times New Roman" w:hAnsi="Times New Roman" w:cs="Times New Roman"/>
          <w:sz w:val="24"/>
        </w:rPr>
        <w:t xml:space="preserve">данных по упрощенной шине, </w:t>
      </w:r>
      <w:r w:rsidR="00B86A86" w:rsidRPr="00B86A86">
        <w:rPr>
          <w:rFonts w:ascii="Times New Roman" w:hAnsi="Times New Roman" w:cs="Times New Roman"/>
          <w:sz w:val="24"/>
        </w:rPr>
        <w:t xml:space="preserve">работающей на высокой частоте. </w:t>
      </w:r>
      <w:r w:rsidR="00B86A86" w:rsidRPr="00B86A86">
        <w:rPr>
          <w:rFonts w:ascii="Times New Roman" w:hAnsi="Times New Roman" w:cs="Times New Roman"/>
          <w:sz w:val="24"/>
          <w:lang w:val="en-US"/>
        </w:rPr>
        <w:t>RDRAM</w:t>
      </w:r>
      <w:r w:rsidR="00B86A86" w:rsidRPr="00B86A86">
        <w:rPr>
          <w:rFonts w:ascii="Times New Roman" w:hAnsi="Times New Roman" w:cs="Times New Roman"/>
          <w:sz w:val="24"/>
        </w:rPr>
        <w:t xml:space="preserve"> предст</w:t>
      </w:r>
      <w:r w:rsidR="00B86A86">
        <w:rPr>
          <w:rFonts w:ascii="Times New Roman" w:hAnsi="Times New Roman" w:cs="Times New Roman"/>
          <w:sz w:val="24"/>
        </w:rPr>
        <w:t xml:space="preserve">авляет собой интегрированную на </w:t>
      </w:r>
      <w:r w:rsidR="00B86A86" w:rsidRPr="00B86A86">
        <w:rPr>
          <w:rFonts w:ascii="Times New Roman" w:hAnsi="Times New Roman" w:cs="Times New Roman"/>
          <w:sz w:val="24"/>
        </w:rPr>
        <w:t xml:space="preserve">системном уровне технологию. Ключевыми элементами </w:t>
      </w:r>
      <w:r w:rsidR="00B86A86" w:rsidRPr="00B86A86">
        <w:rPr>
          <w:rFonts w:ascii="Times New Roman" w:hAnsi="Times New Roman" w:cs="Times New Roman"/>
          <w:sz w:val="24"/>
          <w:lang w:val="en-US"/>
        </w:rPr>
        <w:t>RDRAM</w:t>
      </w:r>
      <w:r w:rsidR="00B86A86" w:rsidRPr="00B86A86">
        <w:rPr>
          <w:rFonts w:ascii="Times New Roman" w:hAnsi="Times New Roman" w:cs="Times New Roman"/>
          <w:sz w:val="24"/>
        </w:rPr>
        <w:t xml:space="preserve"> являются:</w:t>
      </w:r>
    </w:p>
    <w:p w:rsidR="00B86A86" w:rsidRPr="00B86A86" w:rsidRDefault="00B86A86" w:rsidP="00B86A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86A86">
        <w:rPr>
          <w:rFonts w:ascii="Times New Roman" w:hAnsi="Times New Roman" w:cs="Times New Roman"/>
          <w:sz w:val="24"/>
        </w:rPr>
        <w:t xml:space="preserve">модули </w:t>
      </w:r>
      <w:r w:rsidRPr="00B86A86">
        <w:rPr>
          <w:rFonts w:ascii="Times New Roman" w:hAnsi="Times New Roman" w:cs="Times New Roman"/>
          <w:sz w:val="24"/>
          <w:lang w:val="en-US"/>
        </w:rPr>
        <w:t>DRAM</w:t>
      </w:r>
      <w:r w:rsidRPr="00B86A86">
        <w:rPr>
          <w:rFonts w:ascii="Times New Roman" w:hAnsi="Times New Roman" w:cs="Times New Roman"/>
          <w:sz w:val="24"/>
        </w:rPr>
        <w:t xml:space="preserve">, базирующиеся на </w:t>
      </w:r>
      <w:r w:rsidRPr="00B86A86">
        <w:rPr>
          <w:rFonts w:ascii="Times New Roman" w:hAnsi="Times New Roman" w:cs="Times New Roman"/>
          <w:sz w:val="24"/>
          <w:lang w:val="en-US"/>
        </w:rPr>
        <w:t>Rambus</w:t>
      </w:r>
      <w:r w:rsidRPr="00B86A86">
        <w:rPr>
          <w:rFonts w:ascii="Times New Roman" w:hAnsi="Times New Roman" w:cs="Times New Roman"/>
          <w:sz w:val="24"/>
        </w:rPr>
        <w:t>;</w:t>
      </w:r>
    </w:p>
    <w:p w:rsidR="00B86A86" w:rsidRPr="00B86A86" w:rsidRDefault="00B86A86" w:rsidP="00B86A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86A86">
        <w:rPr>
          <w:rFonts w:ascii="Times New Roman" w:hAnsi="Times New Roman" w:cs="Times New Roman"/>
          <w:sz w:val="24"/>
        </w:rPr>
        <w:t xml:space="preserve">ячейки </w:t>
      </w:r>
      <w:r w:rsidRPr="00B86A86">
        <w:rPr>
          <w:rFonts w:ascii="Times New Roman" w:hAnsi="Times New Roman" w:cs="Times New Roman"/>
          <w:sz w:val="24"/>
          <w:lang w:val="en-US"/>
        </w:rPr>
        <w:t>Rambus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B86A86">
        <w:rPr>
          <w:rFonts w:ascii="Times New Roman" w:hAnsi="Times New Roman" w:cs="Times New Roman"/>
          <w:sz w:val="24"/>
          <w:lang w:val="en-US"/>
        </w:rPr>
        <w:t>ASIC</w:t>
      </w:r>
      <w:r w:rsidRPr="00B86A86">
        <w:rPr>
          <w:rFonts w:ascii="Times New Roman" w:hAnsi="Times New Roman" w:cs="Times New Roman"/>
          <w:sz w:val="24"/>
        </w:rPr>
        <w:t xml:space="preserve"> (</w:t>
      </w:r>
      <w:r w:rsidRPr="00B86A86">
        <w:rPr>
          <w:rFonts w:ascii="Times New Roman" w:hAnsi="Times New Roman" w:cs="Times New Roman"/>
          <w:sz w:val="24"/>
          <w:lang w:val="en-US"/>
        </w:rPr>
        <w:t>RACs</w:t>
      </w:r>
      <w:r w:rsidRPr="00B86A86">
        <w:rPr>
          <w:rFonts w:ascii="Times New Roman" w:hAnsi="Times New Roman" w:cs="Times New Roman"/>
          <w:sz w:val="24"/>
        </w:rPr>
        <w:t>);</w:t>
      </w:r>
    </w:p>
    <w:p w:rsidR="002306A2" w:rsidRPr="00B86A86" w:rsidRDefault="00B86A86" w:rsidP="00B86A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86A86">
        <w:rPr>
          <w:rFonts w:ascii="Times New Roman" w:hAnsi="Times New Roman" w:cs="Times New Roman"/>
          <w:sz w:val="24"/>
        </w:rPr>
        <w:t xml:space="preserve">схема соединения чипов, называемая </w:t>
      </w:r>
      <w:r w:rsidRPr="00B86A86">
        <w:rPr>
          <w:rFonts w:ascii="Times New Roman" w:hAnsi="Times New Roman" w:cs="Times New Roman"/>
          <w:sz w:val="24"/>
          <w:lang w:val="en-US"/>
        </w:rPr>
        <w:t>Rambus</w:t>
      </w:r>
      <w:r w:rsidRPr="00B86A86">
        <w:rPr>
          <w:rFonts w:ascii="Times New Roman" w:hAnsi="Times New Roman" w:cs="Times New Roman"/>
          <w:sz w:val="24"/>
        </w:rPr>
        <w:t xml:space="preserve"> </w:t>
      </w:r>
      <w:r w:rsidRPr="00B86A86">
        <w:rPr>
          <w:rFonts w:ascii="Times New Roman" w:hAnsi="Times New Roman" w:cs="Times New Roman"/>
          <w:sz w:val="24"/>
          <w:lang w:val="en-US"/>
        </w:rPr>
        <w:t>Channel</w:t>
      </w:r>
      <w:r w:rsidRPr="00B86A86">
        <w:rPr>
          <w:rFonts w:ascii="Times New Roman" w:hAnsi="Times New Roman" w:cs="Times New Roman"/>
          <w:sz w:val="24"/>
        </w:rPr>
        <w:t>.</w:t>
      </w:r>
    </w:p>
    <w:sectPr w:rsidR="002306A2" w:rsidRPr="00B8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F14"/>
    <w:multiLevelType w:val="hybridMultilevel"/>
    <w:tmpl w:val="015EB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81396"/>
    <w:multiLevelType w:val="hybridMultilevel"/>
    <w:tmpl w:val="1A86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722F7"/>
    <w:multiLevelType w:val="hybridMultilevel"/>
    <w:tmpl w:val="3C28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64F03"/>
    <w:multiLevelType w:val="hybridMultilevel"/>
    <w:tmpl w:val="CA4EC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7741E"/>
    <w:multiLevelType w:val="hybridMultilevel"/>
    <w:tmpl w:val="C7105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E2952"/>
    <w:multiLevelType w:val="hybridMultilevel"/>
    <w:tmpl w:val="F08E1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B6936"/>
    <w:multiLevelType w:val="hybridMultilevel"/>
    <w:tmpl w:val="F138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21"/>
    <w:rsid w:val="001D4E9D"/>
    <w:rsid w:val="002306A2"/>
    <w:rsid w:val="00444D8B"/>
    <w:rsid w:val="004A2EA4"/>
    <w:rsid w:val="0057713E"/>
    <w:rsid w:val="006561DF"/>
    <w:rsid w:val="00683A21"/>
    <w:rsid w:val="00821AB1"/>
    <w:rsid w:val="00892E6D"/>
    <w:rsid w:val="008A5368"/>
    <w:rsid w:val="00967441"/>
    <w:rsid w:val="00B35B18"/>
    <w:rsid w:val="00B86A86"/>
    <w:rsid w:val="00E528E0"/>
    <w:rsid w:val="00F20472"/>
    <w:rsid w:val="00F8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008D4-1298-4499-9FFE-7DF87D4B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2021-06-28T20:58:00Z</dcterms:created>
  <dcterms:modified xsi:type="dcterms:W3CDTF">2021-06-29T07:43:00Z</dcterms:modified>
</cp:coreProperties>
</file>