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7"/>
        <w:gridCol w:w="1500"/>
        <w:gridCol w:w="1923"/>
        <w:gridCol w:w="4000"/>
        <w:gridCol w:w="2804"/>
      </w:tblGrid>
      <w:tr w:rsidR="005853D4" w:rsidTr="005853D4">
        <w:tc>
          <w:tcPr>
            <w:tcW w:w="547" w:type="dxa"/>
            <w:vAlign w:val="center"/>
          </w:tcPr>
          <w:p w:rsidR="005853D4" w:rsidRPr="005853D4" w:rsidRDefault="005853D4" w:rsidP="005853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53D4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1500" w:type="dxa"/>
            <w:vAlign w:val="center"/>
          </w:tcPr>
          <w:p w:rsidR="005853D4" w:rsidRPr="005853D4" w:rsidRDefault="005853D4" w:rsidP="005853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53D4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1923" w:type="dxa"/>
            <w:vAlign w:val="center"/>
          </w:tcPr>
          <w:p w:rsidR="005853D4" w:rsidRPr="005853D4" w:rsidRDefault="005853D4" w:rsidP="005853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53D4">
              <w:rPr>
                <w:rFonts w:ascii="Times New Roman" w:hAnsi="Times New Roman" w:cs="Times New Roman"/>
                <w:b/>
                <w:sz w:val="24"/>
              </w:rPr>
              <w:t>Адрес онлайн-сервиса</w:t>
            </w:r>
          </w:p>
        </w:tc>
        <w:tc>
          <w:tcPr>
            <w:tcW w:w="4000" w:type="dxa"/>
            <w:vAlign w:val="center"/>
          </w:tcPr>
          <w:p w:rsidR="005853D4" w:rsidRPr="005853D4" w:rsidRDefault="005853D4" w:rsidP="005853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53D4">
              <w:rPr>
                <w:rFonts w:ascii="Times New Roman" w:hAnsi="Times New Roman" w:cs="Times New Roman"/>
                <w:b/>
                <w:sz w:val="24"/>
              </w:rPr>
              <w:t>Возможности</w:t>
            </w:r>
          </w:p>
        </w:tc>
        <w:tc>
          <w:tcPr>
            <w:tcW w:w="2804" w:type="dxa"/>
            <w:vAlign w:val="center"/>
          </w:tcPr>
          <w:p w:rsidR="005853D4" w:rsidRPr="005853D4" w:rsidRDefault="005853D4" w:rsidP="005853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53D4">
              <w:rPr>
                <w:rFonts w:ascii="Times New Roman" w:hAnsi="Times New Roman" w:cs="Times New Roman"/>
                <w:b/>
                <w:sz w:val="24"/>
              </w:rPr>
              <w:t>Годы жизненного цикла</w:t>
            </w:r>
          </w:p>
        </w:tc>
      </w:tr>
      <w:tr w:rsidR="005853D4" w:rsidTr="005853D4">
        <w:tc>
          <w:tcPr>
            <w:tcW w:w="547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00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53D4">
              <w:rPr>
                <w:rFonts w:ascii="Times New Roman" w:hAnsi="Times New Roman" w:cs="Times New Roman"/>
                <w:sz w:val="24"/>
              </w:rPr>
              <w:t>Graph</w:t>
            </w:r>
            <w:proofErr w:type="spellEnd"/>
            <w:r w:rsidRPr="00585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53D4">
              <w:rPr>
                <w:rFonts w:ascii="Times New Roman" w:hAnsi="Times New Roman" w:cs="Times New Roman"/>
                <w:sz w:val="24"/>
              </w:rPr>
              <w:t>Online</w:t>
            </w:r>
            <w:proofErr w:type="spellEnd"/>
          </w:p>
        </w:tc>
        <w:tc>
          <w:tcPr>
            <w:tcW w:w="1923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6" w:history="1">
              <w:r w:rsidRPr="005853D4">
                <w:rPr>
                  <w:rStyle w:val="a8"/>
                  <w:rFonts w:ascii="Times New Roman" w:hAnsi="Times New Roman" w:cs="Times New Roman"/>
                  <w:sz w:val="24"/>
                </w:rPr>
                <w:t>https://graphonline.ru/</w:t>
              </w:r>
            </w:hyperlink>
          </w:p>
        </w:tc>
        <w:tc>
          <w:tcPr>
            <w:tcW w:w="4000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Сервис предназначен для работы с графами, нахождение кратчайших путей.</w:t>
            </w:r>
          </w:p>
        </w:tc>
        <w:tc>
          <w:tcPr>
            <w:tcW w:w="2804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2015-2021</w:t>
            </w:r>
          </w:p>
        </w:tc>
      </w:tr>
      <w:tr w:rsidR="005853D4" w:rsidTr="005853D4">
        <w:tc>
          <w:tcPr>
            <w:tcW w:w="547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00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853D4">
              <w:rPr>
                <w:rFonts w:ascii="Times New Roman" w:hAnsi="Times New Roman" w:cs="Times New Roman"/>
                <w:sz w:val="24"/>
              </w:rPr>
              <w:t>SMath</w:t>
            </w:r>
            <w:proofErr w:type="spellEnd"/>
            <w:r w:rsidRPr="00585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53D4">
              <w:rPr>
                <w:rFonts w:ascii="Times New Roman" w:hAnsi="Times New Roman" w:cs="Times New Roman"/>
                <w:sz w:val="24"/>
              </w:rPr>
              <w:t>Studio</w:t>
            </w:r>
            <w:proofErr w:type="spellEnd"/>
            <w:r w:rsidRPr="00585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853D4">
              <w:rPr>
                <w:rFonts w:ascii="Times New Roman" w:hAnsi="Times New Roman" w:cs="Times New Roman"/>
                <w:sz w:val="24"/>
              </w:rPr>
              <w:t>Cloud</w:t>
            </w:r>
            <w:proofErr w:type="spellEnd"/>
          </w:p>
        </w:tc>
        <w:tc>
          <w:tcPr>
            <w:tcW w:w="1923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Pr="005853D4">
                <w:rPr>
                  <w:rStyle w:val="a8"/>
                  <w:rFonts w:ascii="Times New Roman" w:hAnsi="Times New Roman" w:cs="Times New Roman"/>
                  <w:sz w:val="24"/>
                </w:rPr>
                <w:t>https://ru.smath.com/cloud/</w:t>
              </w:r>
            </w:hyperlink>
          </w:p>
        </w:tc>
        <w:tc>
          <w:tcPr>
            <w:tcW w:w="4000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53D4">
              <w:rPr>
                <w:rFonts w:ascii="Times New Roman" w:hAnsi="Times New Roman" w:cs="Times New Roman"/>
                <w:sz w:val="24"/>
              </w:rPr>
              <w:t>Сервис поддерживает множество функций для математических вычислений и анализа: построение графиков (2D и 3D), множество математических функций, работа с матрицами, решение и упрощение выражений.</w:t>
            </w:r>
          </w:p>
        </w:tc>
        <w:tc>
          <w:tcPr>
            <w:tcW w:w="2804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2006-2021</w:t>
            </w:r>
          </w:p>
        </w:tc>
      </w:tr>
      <w:tr w:rsidR="005853D4" w:rsidTr="005853D4">
        <w:tc>
          <w:tcPr>
            <w:tcW w:w="547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00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53D4">
              <w:rPr>
                <w:rFonts w:ascii="Times New Roman" w:hAnsi="Times New Roman" w:cs="Times New Roman"/>
                <w:sz w:val="24"/>
              </w:rPr>
              <w:t>Mas.Exponenta.ru</w:t>
            </w:r>
          </w:p>
        </w:tc>
        <w:tc>
          <w:tcPr>
            <w:tcW w:w="1923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Pr="005853D4">
                <w:rPr>
                  <w:rStyle w:val="a8"/>
                  <w:rFonts w:ascii="Times New Roman" w:hAnsi="Times New Roman" w:cs="Times New Roman"/>
                  <w:sz w:val="24"/>
                </w:rPr>
                <w:t>http://mas.exponenta.ru/about/</w:t>
              </w:r>
            </w:hyperlink>
          </w:p>
        </w:tc>
        <w:tc>
          <w:tcPr>
            <w:tcW w:w="4000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53D4">
              <w:rPr>
                <w:rFonts w:ascii="Times New Roman" w:hAnsi="Times New Roman" w:cs="Times New Roman"/>
                <w:sz w:val="24"/>
              </w:rPr>
              <w:t>Сервис содержит вычисления в следующих разделах: математический анализ, линейная алгебра, теория вероятности, математическая статистика, численные методы.</w:t>
            </w:r>
          </w:p>
        </w:tc>
        <w:tc>
          <w:tcPr>
            <w:tcW w:w="2804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2000-2016</w:t>
            </w:r>
          </w:p>
        </w:tc>
      </w:tr>
      <w:tr w:rsidR="005853D4" w:rsidTr="005853D4">
        <w:tc>
          <w:tcPr>
            <w:tcW w:w="547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00" w:type="dxa"/>
            <w:vAlign w:val="center"/>
          </w:tcPr>
          <w:p w:rsidR="005853D4" w:rsidRDefault="004440B5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Новый семестр</w:t>
            </w:r>
          </w:p>
        </w:tc>
        <w:tc>
          <w:tcPr>
            <w:tcW w:w="1923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Pr="005853D4">
                <w:rPr>
                  <w:rStyle w:val="a8"/>
                  <w:rFonts w:ascii="Times New Roman" w:hAnsi="Times New Roman" w:cs="Times New Roman"/>
                  <w:sz w:val="24"/>
                </w:rPr>
                <w:t>https://math.semestr.ru/math/int.php</w:t>
              </w:r>
            </w:hyperlink>
          </w:p>
        </w:tc>
        <w:tc>
          <w:tcPr>
            <w:tcW w:w="4000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Сервис содержит </w:t>
            </w:r>
            <w:r w:rsidR="004440B5">
              <w:rPr>
                <w:rFonts w:ascii="Times New Roman" w:hAnsi="Times New Roman" w:cs="Times New Roman"/>
                <w:sz w:val="24"/>
              </w:rPr>
              <w:t>большой функционал, работа с матрицами, решение СЛАУ, решение задач по аналитической геометрии, решение задач по теории вероятностей, решение статистических задач, численные методы, решение задач линейного программирования и многое другое.</w:t>
            </w:r>
          </w:p>
        </w:tc>
        <w:tc>
          <w:tcPr>
            <w:tcW w:w="2804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2006-2021</w:t>
            </w:r>
          </w:p>
        </w:tc>
      </w:tr>
      <w:tr w:rsidR="005853D4" w:rsidTr="005853D4">
        <w:tc>
          <w:tcPr>
            <w:tcW w:w="547" w:type="dxa"/>
            <w:vAlign w:val="center"/>
          </w:tcPr>
          <w:p w:rsidR="005853D4" w:rsidRDefault="005853D4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00" w:type="dxa"/>
            <w:vAlign w:val="center"/>
          </w:tcPr>
          <w:p w:rsidR="005853D4" w:rsidRDefault="004440B5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Контрольная Работа РУ</w:t>
            </w:r>
          </w:p>
        </w:tc>
        <w:tc>
          <w:tcPr>
            <w:tcW w:w="1923" w:type="dxa"/>
            <w:vAlign w:val="center"/>
          </w:tcPr>
          <w:p w:rsidR="005853D4" w:rsidRDefault="004440B5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Pr="004440B5">
                <w:rPr>
                  <w:rStyle w:val="a8"/>
                  <w:rFonts w:ascii="Times New Roman" w:hAnsi="Times New Roman" w:cs="Times New Roman"/>
                  <w:sz w:val="24"/>
                </w:rPr>
                <w:t>https://www.kontrolnaya-rabota.ru/s/integral/</w:t>
              </w:r>
            </w:hyperlink>
          </w:p>
        </w:tc>
        <w:tc>
          <w:tcPr>
            <w:tcW w:w="4000" w:type="dxa"/>
            <w:vAlign w:val="center"/>
          </w:tcPr>
          <w:p w:rsidR="005853D4" w:rsidRDefault="004440B5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Сервис содержит: решение пределов, нахождение производных, решение интегралов, решение уравнений, решение систем уравнения, решение неравенств, построение графиков, работа с матрицами и векторами.</w:t>
            </w:r>
          </w:p>
        </w:tc>
        <w:tc>
          <w:tcPr>
            <w:tcW w:w="2804" w:type="dxa"/>
            <w:vAlign w:val="center"/>
          </w:tcPr>
          <w:p w:rsidR="005853D4" w:rsidRDefault="004440B5" w:rsidP="005853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2015-2019</w:t>
            </w:r>
            <w:bookmarkStart w:id="0" w:name="_GoBack"/>
            <w:bookmarkEnd w:id="0"/>
          </w:p>
        </w:tc>
      </w:tr>
    </w:tbl>
    <w:p w:rsidR="00A34F72" w:rsidRPr="005853D4" w:rsidRDefault="00A34F72">
      <w:pPr>
        <w:rPr>
          <w:rFonts w:ascii="Times New Roman" w:hAnsi="Times New Roman" w:cs="Times New Roman"/>
          <w:sz w:val="24"/>
        </w:rPr>
      </w:pPr>
    </w:p>
    <w:sectPr w:rsidR="00A34F72" w:rsidRPr="005853D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034" w:rsidRDefault="009C2034" w:rsidP="005853D4">
      <w:pPr>
        <w:spacing w:after="0" w:line="240" w:lineRule="auto"/>
      </w:pPr>
      <w:r>
        <w:separator/>
      </w:r>
    </w:p>
  </w:endnote>
  <w:endnote w:type="continuationSeparator" w:id="0">
    <w:p w:rsidR="009C2034" w:rsidRDefault="009C2034" w:rsidP="0058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034" w:rsidRDefault="009C2034" w:rsidP="005853D4">
      <w:pPr>
        <w:spacing w:after="0" w:line="240" w:lineRule="auto"/>
      </w:pPr>
      <w:r>
        <w:separator/>
      </w:r>
    </w:p>
  </w:footnote>
  <w:footnote w:type="continuationSeparator" w:id="0">
    <w:p w:rsidR="009C2034" w:rsidRDefault="009C2034" w:rsidP="0058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3D4" w:rsidRPr="005853D4" w:rsidRDefault="005853D4">
    <w:pPr>
      <w:pStyle w:val="a3"/>
    </w:pPr>
    <w:r>
      <w:t>Войтенко Игорь Александрович группа №1 подгруппа №1</w:t>
    </w:r>
  </w:p>
  <w:p w:rsidR="005853D4" w:rsidRDefault="005853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35"/>
    <w:rsid w:val="002E0E35"/>
    <w:rsid w:val="004440B5"/>
    <w:rsid w:val="005853D4"/>
    <w:rsid w:val="009C2034"/>
    <w:rsid w:val="00A3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834D1-657A-4122-B818-3AF8874E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53D4"/>
  </w:style>
  <w:style w:type="paragraph" w:styleId="a5">
    <w:name w:val="footer"/>
    <w:basedOn w:val="a"/>
    <w:link w:val="a6"/>
    <w:uiPriority w:val="99"/>
    <w:unhideWhenUsed/>
    <w:rsid w:val="0058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53D4"/>
  </w:style>
  <w:style w:type="table" w:styleId="a7">
    <w:name w:val="Table Grid"/>
    <w:basedOn w:val="a1"/>
    <w:uiPriority w:val="39"/>
    <w:rsid w:val="0058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85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.exponenta.ru/abou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smath.com/clou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phonline.ru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kontrolnaya-rabota.ru/s/integra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th.semestr.ru/math/in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2021-03-06T20:05:00Z</dcterms:created>
  <dcterms:modified xsi:type="dcterms:W3CDTF">2021-03-06T20:24:00Z</dcterms:modified>
</cp:coreProperties>
</file>