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C1" w:rsidRDefault="00E468EF" w:rsidP="00E468E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468EF">
        <w:rPr>
          <w:rFonts w:ascii="Times New Roman" w:hAnsi="Times New Roman" w:cs="Times New Roman"/>
          <w:b/>
          <w:sz w:val="24"/>
        </w:rPr>
        <w:t xml:space="preserve">Разделы онлайн ресурса компьютерной математики </w:t>
      </w:r>
      <w:proofErr w:type="spellStart"/>
      <w:r w:rsidRPr="00E468EF">
        <w:rPr>
          <w:rFonts w:ascii="Times New Roman" w:hAnsi="Times New Roman" w:cs="Times New Roman"/>
          <w:b/>
          <w:sz w:val="24"/>
          <w:lang w:val="en-US"/>
        </w:rPr>
        <w:t>WolframAlpha</w:t>
      </w:r>
      <w:proofErr w:type="spellEnd"/>
    </w:p>
    <w:p w:rsidR="00E468EF" w:rsidRPr="00C23323" w:rsidRDefault="00E468EF" w:rsidP="00E468EF">
      <w:pPr>
        <w:jc w:val="center"/>
        <w:rPr>
          <w:rFonts w:ascii="Times New Roman" w:hAnsi="Times New Roman" w:cs="Times New Roman"/>
          <w:b/>
          <w:sz w:val="28"/>
        </w:rPr>
      </w:pPr>
      <w:r w:rsidRPr="00C23323">
        <w:rPr>
          <w:rFonts w:ascii="Times New Roman" w:hAnsi="Times New Roman" w:cs="Times New Roman"/>
          <w:b/>
          <w:sz w:val="28"/>
          <w:lang w:val="en-US"/>
        </w:rPr>
        <w:t>Algebra</w:t>
      </w:r>
    </w:p>
    <w:p w:rsidR="00E468EF" w:rsidRDefault="00E468EF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Переходим на главную страницу сайта и нажимаем на элемент, указанный на скриншоте стрелкой.</w:t>
      </w:r>
    </w:p>
    <w:p w:rsidR="00E468EF" w:rsidRDefault="00E468EF" w:rsidP="00E468E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08BEA2" wp14:editId="1A3EBC1F">
            <wp:extent cx="5731510" cy="21037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EF" w:rsidRDefault="00E468EF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раздел посвящен алгебре, а именно тем задачам, который мы решаем в школе в старших классах или на первых курсах университетов.</w:t>
      </w:r>
    </w:p>
    <w:p w:rsidR="00E468EF" w:rsidRDefault="00E468EF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разделе есть такие подразделы как: решение уравнений, полиномы, рациональные функции, упрощение, матрицы, конечные группы, </w:t>
      </w:r>
      <w:r w:rsidR="00C23323">
        <w:rPr>
          <w:rFonts w:ascii="Times New Roman" w:hAnsi="Times New Roman" w:cs="Times New Roman"/>
          <w:sz w:val="24"/>
        </w:rPr>
        <w:t>кватернионы, домен и диапазон, конечные поля.</w:t>
      </w:r>
    </w:p>
    <w:p w:rsidR="00C23323" w:rsidRDefault="00C23323" w:rsidP="00C23323">
      <w:pPr>
        <w:jc w:val="center"/>
        <w:rPr>
          <w:rFonts w:ascii="Times New Roman" w:hAnsi="Times New Roman" w:cs="Times New Roman"/>
          <w:b/>
          <w:sz w:val="24"/>
        </w:rPr>
      </w:pPr>
      <w:r w:rsidRPr="00C23323">
        <w:rPr>
          <w:rFonts w:ascii="Times New Roman" w:hAnsi="Times New Roman" w:cs="Times New Roman"/>
          <w:b/>
          <w:sz w:val="24"/>
        </w:rPr>
        <w:t>Рассмотрим подраздел «Решение уравнений»</w:t>
      </w:r>
    </w:p>
    <w:p w:rsidR="00C23323" w:rsidRDefault="00C23323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Находясь на главной странице, нажимаем на подраздел, отмеченный стрелочкой на скриншоте.</w:t>
      </w:r>
    </w:p>
    <w:p w:rsidR="00C23323" w:rsidRDefault="00C23323" w:rsidP="00E468E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A173F0" wp14:editId="6707A119">
            <wp:extent cx="5731510" cy="34474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23" w:rsidRDefault="00C23323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После нажатия мы видим еще несколько разделов, это то, что мы можем решить с помощью данного ресурса, а именно: уравнения, системы уравнений, системы сравнений, числовой поиск корня.</w:t>
      </w:r>
    </w:p>
    <w:p w:rsidR="00C23323" w:rsidRDefault="00C23323" w:rsidP="00E468E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324DE5B" wp14:editId="2403248C">
            <wp:extent cx="5731510" cy="36779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23" w:rsidRDefault="00C23323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Решим полиноминальное уравнение, для этого вводим в данное поле функцию </w:t>
      </w:r>
      <w:r>
        <w:rPr>
          <w:rFonts w:ascii="Times New Roman" w:hAnsi="Times New Roman" w:cs="Times New Roman"/>
          <w:sz w:val="24"/>
          <w:lang w:val="en-US"/>
        </w:rPr>
        <w:t>solve</w:t>
      </w:r>
      <w:r>
        <w:rPr>
          <w:rFonts w:ascii="Times New Roman" w:hAnsi="Times New Roman" w:cs="Times New Roman"/>
          <w:sz w:val="24"/>
        </w:rPr>
        <w:t xml:space="preserve"> и само уравнение, которое необходимо решить.</w:t>
      </w:r>
    </w:p>
    <w:p w:rsidR="00C23323" w:rsidRDefault="00C23323" w:rsidP="00E468E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2653CC" wp14:editId="11594C79">
            <wp:extent cx="3200400" cy="289397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707" cy="28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23" w:rsidRDefault="00C23323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</w:t>
      </w:r>
      <w:r w:rsidR="00D74D0F">
        <w:rPr>
          <w:rFonts w:ascii="Times New Roman" w:hAnsi="Times New Roman" w:cs="Times New Roman"/>
          <w:sz w:val="24"/>
        </w:rPr>
        <w:t>у нас открывается страница с решением, на ней показан сам ответ, но также можно посмотреть на шаги решения, кроме ответа на экран выводится график с отмеченными корнями на числовой прямой и графиком функции.</w:t>
      </w:r>
    </w:p>
    <w:p w:rsidR="00D74D0F" w:rsidRDefault="00D74D0F" w:rsidP="00E468E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927036" wp14:editId="7079A0C7">
            <wp:extent cx="5731510" cy="38188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0F" w:rsidRPr="00D74D0F" w:rsidRDefault="00D74D0F" w:rsidP="00D74D0F">
      <w:pPr>
        <w:jc w:val="center"/>
        <w:rPr>
          <w:rFonts w:ascii="Times New Roman" w:hAnsi="Times New Roman" w:cs="Times New Roman"/>
          <w:b/>
          <w:sz w:val="24"/>
        </w:rPr>
      </w:pPr>
      <w:r w:rsidRPr="00D74D0F">
        <w:rPr>
          <w:rFonts w:ascii="Times New Roman" w:hAnsi="Times New Roman" w:cs="Times New Roman"/>
          <w:b/>
          <w:sz w:val="24"/>
        </w:rPr>
        <w:t>Рассмотрим подраздел «Матрицы»</w:t>
      </w:r>
    </w:p>
    <w:p w:rsidR="00D74D0F" w:rsidRDefault="00D74D0F" w:rsidP="00E468E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Спускаемся</w:t>
      </w:r>
      <w:proofErr w:type="gramEnd"/>
      <w:r>
        <w:rPr>
          <w:rFonts w:ascii="Times New Roman" w:hAnsi="Times New Roman" w:cs="Times New Roman"/>
          <w:sz w:val="24"/>
        </w:rPr>
        <w:t xml:space="preserve"> ниже по разделу Алгебра и находим подраздел Матрицы, и нажимаем.</w:t>
      </w:r>
    </w:p>
    <w:p w:rsidR="00D74D0F" w:rsidRDefault="00D74D0F" w:rsidP="00E468E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61A04B0" wp14:editId="29A4D3C1">
            <wp:extent cx="5731510" cy="229171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0F" w:rsidRDefault="00D74D0F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подраздел встречает нас множеством функций: свойств матрицы, определитель, матричное разложение, геометрические преобразования, типы матриц и так далее.</w:t>
      </w:r>
    </w:p>
    <w:p w:rsidR="00D74D0F" w:rsidRDefault="00D74D0F" w:rsidP="00E468E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A9D2C34" wp14:editId="6B503DAF">
            <wp:extent cx="4171950" cy="260642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005" cy="26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0F" w:rsidRDefault="00D74D0F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Найдем определитель матрицы, поэтому нажимаем на данное поле:</w:t>
      </w:r>
    </w:p>
    <w:p w:rsidR="00D74D0F" w:rsidRDefault="00D74D0F" w:rsidP="00E468E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DF560FD" wp14:editId="04599FD0">
            <wp:extent cx="3228975" cy="16972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197" cy="17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0F" w:rsidRDefault="00D74D0F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Открывается окно, где мы должны ввести матрицу, для этого в фигурных скобках мы заключаем строки, которые тоже находятся в фигурных скобках, а также вводим функцию </w:t>
      </w:r>
      <w:r>
        <w:rPr>
          <w:rFonts w:ascii="Times New Roman" w:hAnsi="Times New Roman" w:cs="Times New Roman"/>
          <w:sz w:val="24"/>
          <w:lang w:val="en-US"/>
        </w:rPr>
        <w:t>determinant</w:t>
      </w:r>
      <w:r>
        <w:rPr>
          <w:rFonts w:ascii="Times New Roman" w:hAnsi="Times New Roman" w:cs="Times New Roman"/>
          <w:sz w:val="24"/>
        </w:rPr>
        <w:t xml:space="preserve">, после нажимаем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 xml:space="preserve"> и получаем ответ, также можно посмотреть на шаги </w:t>
      </w:r>
      <w:proofErr w:type="spellStart"/>
      <w:r>
        <w:rPr>
          <w:rFonts w:ascii="Times New Roman" w:hAnsi="Times New Roman" w:cs="Times New Roman"/>
          <w:sz w:val="24"/>
        </w:rPr>
        <w:t>ршения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74D0F" w:rsidRDefault="00D74D0F" w:rsidP="00E468E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FB8F60D" wp14:editId="01D83819">
            <wp:extent cx="4572000" cy="260461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992" cy="26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B5" w:rsidRDefault="00EC3DB5" w:rsidP="00E468EF">
      <w:pPr>
        <w:rPr>
          <w:rFonts w:ascii="Times New Roman" w:hAnsi="Times New Roman" w:cs="Times New Roman"/>
          <w:sz w:val="24"/>
        </w:rPr>
      </w:pPr>
    </w:p>
    <w:p w:rsidR="00EC3DB5" w:rsidRPr="00EC3DB5" w:rsidRDefault="00EC3DB5" w:rsidP="00EC3DB5">
      <w:pPr>
        <w:jc w:val="center"/>
        <w:rPr>
          <w:rFonts w:ascii="Times New Roman" w:hAnsi="Times New Roman" w:cs="Times New Roman"/>
          <w:b/>
          <w:sz w:val="28"/>
        </w:rPr>
      </w:pPr>
      <w:r w:rsidRPr="00EC3DB5">
        <w:rPr>
          <w:rFonts w:ascii="Times New Roman" w:hAnsi="Times New Roman" w:cs="Times New Roman"/>
          <w:b/>
          <w:sz w:val="28"/>
          <w:lang w:val="en-US"/>
        </w:rPr>
        <w:lastRenderedPageBreak/>
        <w:t>Geometry</w:t>
      </w:r>
    </w:p>
    <w:p w:rsidR="00EC3DB5" w:rsidRDefault="00EC3DB5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главной странице нажимаем на раздел Геометрия</w:t>
      </w:r>
    </w:p>
    <w:p w:rsidR="00EC3DB5" w:rsidRDefault="00EC3DB5" w:rsidP="00E468EF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6A01E0" wp14:editId="38F5A5C3">
            <wp:extent cx="5731510" cy="29044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B5" w:rsidRDefault="00EC3DB5" w:rsidP="00E46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разделе можно вычислить свойства двумерных и трехмерных геометрических фигур, задать геометрическую фигуру с помощью координат или алгебраических уравнений, визуализировать и вычислять свойства для различных видов геометрических преобразований и так далее.</w:t>
      </w:r>
    </w:p>
    <w:p w:rsidR="00EC3DB5" w:rsidRDefault="00EC3DB5" w:rsidP="00EC3DB5">
      <w:pPr>
        <w:jc w:val="center"/>
        <w:rPr>
          <w:rFonts w:ascii="Times New Roman" w:hAnsi="Times New Roman" w:cs="Times New Roman"/>
          <w:b/>
          <w:sz w:val="24"/>
        </w:rPr>
      </w:pPr>
      <w:r w:rsidRPr="00EC3DB5">
        <w:rPr>
          <w:rFonts w:ascii="Times New Roman" w:hAnsi="Times New Roman" w:cs="Times New Roman"/>
          <w:b/>
          <w:sz w:val="24"/>
        </w:rPr>
        <w:t>Рассмотрим подраздел Плоская геометрия</w:t>
      </w:r>
    </w:p>
    <w:p w:rsidR="00EC3DB5" w:rsidRDefault="00EC3DB5" w:rsidP="00EC3D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Нажимаем на данный подраздел</w:t>
      </w:r>
    </w:p>
    <w:p w:rsidR="00EC3DB5" w:rsidRDefault="00EC3DB5" w:rsidP="00EC3DB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F2054A3" wp14:editId="76DAD42C">
            <wp:extent cx="3657600" cy="2443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828" cy="24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B5" w:rsidRDefault="00EC3DB5" w:rsidP="00EC3D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разделе рассмотрим возможность вычислить свойства простой плоской фигуры, нажимаем на раздел, отмеченный стрелочкой.</w:t>
      </w:r>
    </w:p>
    <w:p w:rsidR="00EC3DB5" w:rsidRDefault="00EC3DB5" w:rsidP="00EC3DB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639E98B" wp14:editId="42AC7025">
            <wp:extent cx="4572000" cy="3105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B5" w:rsidRDefault="00EC3DB5" w:rsidP="00EC3D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Открывается окно, где вводим название фигуры, например, </w:t>
      </w:r>
      <w:r>
        <w:rPr>
          <w:rFonts w:ascii="Times New Roman" w:hAnsi="Times New Roman" w:cs="Times New Roman"/>
          <w:sz w:val="24"/>
          <w:lang w:val="en-US"/>
        </w:rPr>
        <w:t>circle</w:t>
      </w:r>
      <w:r>
        <w:rPr>
          <w:rFonts w:ascii="Times New Roman" w:hAnsi="Times New Roman" w:cs="Times New Roman"/>
          <w:sz w:val="24"/>
        </w:rPr>
        <w:t xml:space="preserve">, в качестве ответа мы получаем его график, каноническое, </w:t>
      </w:r>
      <w:r w:rsidR="00566510">
        <w:rPr>
          <w:rFonts w:ascii="Times New Roman" w:hAnsi="Times New Roman" w:cs="Times New Roman"/>
          <w:sz w:val="24"/>
        </w:rPr>
        <w:t>параметрическое и полярное уравнения и обычные свойства, которыми он обладает.</w:t>
      </w:r>
    </w:p>
    <w:p w:rsidR="00566510" w:rsidRDefault="00566510" w:rsidP="00EC3DB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681568" wp14:editId="51D0BB63">
            <wp:extent cx="4810125" cy="32470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5456" cy="325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10" w:rsidRDefault="00566510" w:rsidP="00566510">
      <w:pPr>
        <w:jc w:val="center"/>
        <w:rPr>
          <w:rFonts w:ascii="Times New Roman" w:hAnsi="Times New Roman" w:cs="Times New Roman"/>
          <w:b/>
          <w:sz w:val="24"/>
        </w:rPr>
      </w:pPr>
      <w:r w:rsidRPr="00566510">
        <w:rPr>
          <w:rFonts w:ascii="Times New Roman" w:hAnsi="Times New Roman" w:cs="Times New Roman"/>
          <w:b/>
          <w:sz w:val="24"/>
        </w:rPr>
        <w:t>Рассмотрим подраздел Сплошная геометрия</w:t>
      </w:r>
    </w:p>
    <w:p w:rsidR="00566510" w:rsidRDefault="00566510" w:rsidP="0056651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Переходим</w:t>
      </w:r>
      <w:proofErr w:type="gramEnd"/>
      <w:r>
        <w:rPr>
          <w:rFonts w:ascii="Times New Roman" w:hAnsi="Times New Roman" w:cs="Times New Roman"/>
          <w:sz w:val="24"/>
        </w:rPr>
        <w:t xml:space="preserve"> в раздел Геометрия и нажимаем на данный подраздел.</w:t>
      </w:r>
    </w:p>
    <w:p w:rsidR="00566510" w:rsidRDefault="00566510" w:rsidP="005665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A381AD" wp14:editId="38FE19A5">
            <wp:extent cx="4229100" cy="28077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38" cy="28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10" w:rsidRDefault="00566510" w:rsidP="00566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в открывшемся окне название фигуры, после получаем свойства трехмерной фигуры, в принципе, свойства и уравнения те же, что и для двумерной фигуры, только в трехмерном пространстве.</w:t>
      </w:r>
    </w:p>
    <w:p w:rsidR="00566510" w:rsidRDefault="00566510" w:rsidP="005665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CEC79A" wp14:editId="5FA56F99">
            <wp:extent cx="5731510" cy="4112260"/>
            <wp:effectExtent l="0" t="0" r="254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10" w:rsidRPr="00B6553D" w:rsidRDefault="00B6553D" w:rsidP="00B6553D">
      <w:pPr>
        <w:jc w:val="center"/>
        <w:rPr>
          <w:rFonts w:ascii="Times New Roman" w:hAnsi="Times New Roman" w:cs="Times New Roman"/>
          <w:b/>
          <w:sz w:val="24"/>
        </w:rPr>
      </w:pPr>
      <w:r w:rsidRPr="00B6553D">
        <w:rPr>
          <w:rFonts w:ascii="Times New Roman" w:hAnsi="Times New Roman" w:cs="Times New Roman"/>
          <w:b/>
          <w:sz w:val="24"/>
          <w:lang w:val="en-US"/>
        </w:rPr>
        <w:t>Potting</w:t>
      </w:r>
      <w:r w:rsidRPr="00B6553D">
        <w:rPr>
          <w:rFonts w:ascii="Times New Roman" w:hAnsi="Times New Roman" w:cs="Times New Roman"/>
          <w:b/>
          <w:sz w:val="24"/>
        </w:rPr>
        <w:t xml:space="preserve"> </w:t>
      </w:r>
      <w:r w:rsidRPr="00B6553D">
        <w:rPr>
          <w:rFonts w:ascii="Times New Roman" w:hAnsi="Times New Roman" w:cs="Times New Roman"/>
          <w:b/>
          <w:sz w:val="24"/>
          <w:lang w:val="en-US"/>
        </w:rPr>
        <w:t>and</w:t>
      </w:r>
      <w:r w:rsidRPr="00B6553D">
        <w:rPr>
          <w:rFonts w:ascii="Times New Roman" w:hAnsi="Times New Roman" w:cs="Times New Roman"/>
          <w:b/>
          <w:sz w:val="24"/>
        </w:rPr>
        <w:t xml:space="preserve"> </w:t>
      </w:r>
      <w:r w:rsidRPr="00B6553D">
        <w:rPr>
          <w:rFonts w:ascii="Times New Roman" w:hAnsi="Times New Roman" w:cs="Times New Roman"/>
          <w:b/>
          <w:sz w:val="24"/>
          <w:lang w:val="en-US"/>
        </w:rPr>
        <w:t>Graphics</w:t>
      </w:r>
    </w:p>
    <w:p w:rsidR="00B6553D" w:rsidRDefault="00B6553D" w:rsidP="00566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Переходим на главную страницу ресурса и нажимаем на данный раздел</w:t>
      </w:r>
    </w:p>
    <w:p w:rsidR="00B6553D" w:rsidRDefault="00B6553D" w:rsidP="005665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FF8065" wp14:editId="40325EBD">
            <wp:extent cx="3438525" cy="252641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318" cy="25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3D" w:rsidRDefault="00B6553D" w:rsidP="00566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разделе можно изобразить функцию с одной переменной в виде кривой на плоскости, также в трехмерном пространстве, построить набор решений уравнения с несколькими переменными и так далее.</w:t>
      </w:r>
    </w:p>
    <w:p w:rsidR="00B6553D" w:rsidRPr="00B6553D" w:rsidRDefault="00B6553D" w:rsidP="00B6553D">
      <w:pPr>
        <w:jc w:val="center"/>
        <w:rPr>
          <w:rFonts w:ascii="Times New Roman" w:hAnsi="Times New Roman" w:cs="Times New Roman"/>
          <w:b/>
          <w:sz w:val="24"/>
        </w:rPr>
      </w:pPr>
      <w:r w:rsidRPr="00B6553D">
        <w:rPr>
          <w:rFonts w:ascii="Times New Roman" w:hAnsi="Times New Roman" w:cs="Times New Roman"/>
          <w:b/>
          <w:sz w:val="24"/>
        </w:rPr>
        <w:t>Рассмотрим подраздел Функции</w:t>
      </w:r>
    </w:p>
    <w:p w:rsidR="00B6553D" w:rsidRDefault="00B6553D" w:rsidP="005665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10150D2" wp14:editId="61205D63">
            <wp:extent cx="2295525" cy="2071789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7026" cy="20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3D" w:rsidRPr="00B6553D" w:rsidRDefault="00B6553D" w:rsidP="00566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открывшемся окне, вводим функцию, график которой мы должны получить, также нужно ввести ключевое слово </w:t>
      </w:r>
      <w:r>
        <w:rPr>
          <w:rFonts w:ascii="Times New Roman" w:hAnsi="Times New Roman" w:cs="Times New Roman"/>
          <w:sz w:val="24"/>
          <w:lang w:val="en-US"/>
        </w:rPr>
        <w:t>plot</w:t>
      </w:r>
      <w:r w:rsidRPr="00B6553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качестве результата получаем график.</w:t>
      </w:r>
    </w:p>
    <w:p w:rsidR="00B6553D" w:rsidRDefault="00B6553D" w:rsidP="005665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1C5949A" wp14:editId="0033E363">
            <wp:extent cx="3421671" cy="257175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9262" cy="25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3D" w:rsidRPr="00B6553D" w:rsidRDefault="00B6553D" w:rsidP="00B6553D">
      <w:pPr>
        <w:jc w:val="center"/>
        <w:rPr>
          <w:rFonts w:ascii="Times New Roman" w:hAnsi="Times New Roman" w:cs="Times New Roman"/>
          <w:b/>
          <w:sz w:val="24"/>
        </w:rPr>
      </w:pPr>
      <w:r w:rsidRPr="00B6553D">
        <w:rPr>
          <w:rFonts w:ascii="Times New Roman" w:hAnsi="Times New Roman" w:cs="Times New Roman"/>
          <w:b/>
          <w:sz w:val="24"/>
        </w:rPr>
        <w:lastRenderedPageBreak/>
        <w:t>Рассмотрим раздел Уравнения</w:t>
      </w:r>
      <w:bookmarkStart w:id="0" w:name="_GoBack"/>
      <w:bookmarkEnd w:id="0"/>
    </w:p>
    <w:p w:rsidR="00B6553D" w:rsidRDefault="00B6553D" w:rsidP="00566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Переходим в раздел построение и графики и нажимаем на подраздел Уравнения:</w:t>
      </w:r>
    </w:p>
    <w:p w:rsidR="00B6553D" w:rsidRDefault="00B6553D" w:rsidP="005665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75EE98" wp14:editId="7D7D4B3B">
            <wp:extent cx="3933825" cy="20773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266" cy="2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3D" w:rsidRDefault="00B6553D" w:rsidP="00566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в поле уравнение с двумя неизвестными и в качестве результата получаем графическое решение уравнения</w:t>
      </w:r>
    </w:p>
    <w:p w:rsidR="00B6553D" w:rsidRDefault="00B6553D" w:rsidP="005665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F998A37" wp14:editId="7DE289D3">
            <wp:extent cx="5731510" cy="4340225"/>
            <wp:effectExtent l="0" t="0" r="254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85" w:rsidRPr="00CD6385" w:rsidRDefault="00CD6385" w:rsidP="00566510">
      <w:pPr>
        <w:rPr>
          <w:rFonts w:ascii="Times New Roman" w:hAnsi="Times New Roman" w:cs="Times New Roman"/>
          <w:sz w:val="24"/>
        </w:rPr>
      </w:pPr>
      <w:r w:rsidRPr="00CD6385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в данной работе мы рассмотрели некоторые функции онлайн системы компьютерной алгебры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WplframAlpha</w:t>
      </w:r>
      <w:proofErr w:type="spellEnd"/>
      <w:r>
        <w:rPr>
          <w:rFonts w:ascii="Times New Roman" w:hAnsi="Times New Roman" w:cs="Times New Roman"/>
          <w:sz w:val="24"/>
        </w:rPr>
        <w:t>, а также на практических примерах показали ее возможности.</w:t>
      </w:r>
    </w:p>
    <w:sectPr w:rsidR="00CD6385" w:rsidRPr="00CD6385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51C" w:rsidRDefault="00A7351C" w:rsidP="009C50E1">
      <w:pPr>
        <w:spacing w:after="0" w:line="240" w:lineRule="auto"/>
      </w:pPr>
      <w:r>
        <w:separator/>
      </w:r>
    </w:p>
  </w:endnote>
  <w:endnote w:type="continuationSeparator" w:id="0">
    <w:p w:rsidR="00A7351C" w:rsidRDefault="00A7351C" w:rsidP="009C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51C" w:rsidRDefault="00A7351C" w:rsidP="009C50E1">
      <w:pPr>
        <w:spacing w:after="0" w:line="240" w:lineRule="auto"/>
      </w:pPr>
      <w:r>
        <w:separator/>
      </w:r>
    </w:p>
  </w:footnote>
  <w:footnote w:type="continuationSeparator" w:id="0">
    <w:p w:rsidR="00A7351C" w:rsidRDefault="00A7351C" w:rsidP="009C5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0E1" w:rsidRDefault="009C50E1">
    <w:pPr>
      <w:pStyle w:val="a3"/>
    </w:pPr>
    <w:r>
      <w:t>Войтенко Игорь Александрович группа №1 подгруппа №1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69"/>
    <w:rsid w:val="00164469"/>
    <w:rsid w:val="00566510"/>
    <w:rsid w:val="009C50E1"/>
    <w:rsid w:val="00A7351C"/>
    <w:rsid w:val="00A75DC1"/>
    <w:rsid w:val="00B6553D"/>
    <w:rsid w:val="00C23323"/>
    <w:rsid w:val="00CD6385"/>
    <w:rsid w:val="00D74D0F"/>
    <w:rsid w:val="00E468EF"/>
    <w:rsid w:val="00EC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F84A8-B31F-48D3-9366-8022156B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50E1"/>
  </w:style>
  <w:style w:type="paragraph" w:styleId="a5">
    <w:name w:val="footer"/>
    <w:basedOn w:val="a"/>
    <w:link w:val="a6"/>
    <w:uiPriority w:val="99"/>
    <w:unhideWhenUsed/>
    <w:rsid w:val="009C5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5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2021-05-20T00:26:00Z</dcterms:created>
  <dcterms:modified xsi:type="dcterms:W3CDTF">2021-05-20T01:42:00Z</dcterms:modified>
</cp:coreProperties>
</file>