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2E" w:rsidRPr="006B492E" w:rsidRDefault="006B492E" w:rsidP="006B4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92E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AE07C9" w:rsidRDefault="006B49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публикации: «Толерантность как системообразующая ценность бытия современного поликультурного общества».</w:t>
      </w:r>
    </w:p>
    <w:p w:rsidR="006B492E" w:rsidRDefault="006B49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Авторы: </w:t>
      </w:r>
      <w:proofErr w:type="spellStart"/>
      <w:r>
        <w:rPr>
          <w:rFonts w:ascii="Times New Roman" w:hAnsi="Times New Roman" w:cs="Times New Roman"/>
          <w:sz w:val="24"/>
        </w:rPr>
        <w:t>Цораев</w:t>
      </w:r>
      <w:proofErr w:type="spellEnd"/>
      <w:r>
        <w:rPr>
          <w:rFonts w:ascii="Times New Roman" w:hAnsi="Times New Roman" w:cs="Times New Roman"/>
          <w:sz w:val="24"/>
        </w:rPr>
        <w:t xml:space="preserve"> З.У. и </w:t>
      </w:r>
      <w:proofErr w:type="spellStart"/>
      <w:r>
        <w:rPr>
          <w:rFonts w:ascii="Times New Roman" w:hAnsi="Times New Roman" w:cs="Times New Roman"/>
          <w:sz w:val="24"/>
        </w:rPr>
        <w:t>Бязрова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Дж.Б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2E" w:rsidRDefault="006B49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статьи: Статья посвящена проблеме толерантности как нравственной и духовной категории, отражающей актуальную потребность современного поликультурного общества. </w:t>
      </w:r>
    </w:p>
    <w:p w:rsidR="006B492E" w:rsidRDefault="006B49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ресурса: </w:t>
      </w:r>
      <w:hyperlink r:id="rId4" w:history="1">
        <w:r w:rsidRPr="006B492E">
          <w:rPr>
            <w:rStyle w:val="a3"/>
            <w:rFonts w:ascii="Times New Roman" w:hAnsi="Times New Roman" w:cs="Times New Roman"/>
            <w:sz w:val="24"/>
          </w:rPr>
          <w:t>https://cyberleninka.ru/article/n/tolerantnost-kak-sistemoobrazuyuschaya-tsennost-bytiya-sovremennogo-polikulturnogo-obschestva/viewer</w:t>
        </w:r>
      </w:hyperlink>
    </w:p>
    <w:p w:rsidR="006B492E" w:rsidRPr="006B492E" w:rsidRDefault="006B492E" w:rsidP="006B492E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92E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6B492E" w:rsidRDefault="006B492E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Толерантность — это способность человека воспринимать других людей, их мировоззрение, образ жизни, их обычаи, а также поведение.</w:t>
      </w:r>
    </w:p>
    <w:p w:rsidR="006B492E" w:rsidRDefault="006B492E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сегодняшний день вопросы толерантности являются очень актуальными, </w:t>
      </w:r>
      <w:r w:rsidR="00FE24AF">
        <w:rPr>
          <w:rFonts w:ascii="Times New Roman" w:hAnsi="Times New Roman" w:cs="Times New Roman"/>
          <w:sz w:val="24"/>
        </w:rPr>
        <w:t xml:space="preserve">так как с развитием путей сообщения, в разных странах, появляется большое количество гостей разных рас, обычаев, традиций, вероисповеданий, и у каждого из них свой образ жизни и свое поведение. Поэтому люди должны быть толерантными, как с одной, так </w:t>
      </w:r>
      <w:proofErr w:type="gramStart"/>
      <w:r w:rsidR="00FE24AF">
        <w:rPr>
          <w:rFonts w:ascii="Times New Roman" w:hAnsi="Times New Roman" w:cs="Times New Roman"/>
          <w:sz w:val="24"/>
        </w:rPr>
        <w:t>и</w:t>
      </w:r>
      <w:proofErr w:type="gramEnd"/>
      <w:r w:rsidR="00FE24AF">
        <w:rPr>
          <w:rFonts w:ascii="Times New Roman" w:hAnsi="Times New Roman" w:cs="Times New Roman"/>
          <w:sz w:val="24"/>
        </w:rPr>
        <w:t xml:space="preserve"> с другой стороны.</w:t>
      </w:r>
    </w:p>
    <w:p w:rsidR="00FE24AF" w:rsidRDefault="00FE24AF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выбрал источник, который находится выше, потому что он является достаточно популярным среди онлайн ресурсов со статьями, на данном ресурсе можно найти множество статей и публикаций, на тему толерантности.</w:t>
      </w:r>
    </w:p>
    <w:p w:rsidR="006B492E" w:rsidRDefault="00FE24AF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источнике авторы раскрывают понятие толерантности, </w:t>
      </w:r>
      <w:proofErr w:type="spellStart"/>
      <w:r>
        <w:rPr>
          <w:rFonts w:ascii="Times New Roman" w:hAnsi="Times New Roman" w:cs="Times New Roman"/>
          <w:sz w:val="24"/>
        </w:rPr>
        <w:t>интолерантности</w:t>
      </w:r>
      <w:proofErr w:type="spellEnd"/>
      <w:r>
        <w:rPr>
          <w:rFonts w:ascii="Times New Roman" w:hAnsi="Times New Roman" w:cs="Times New Roman"/>
          <w:sz w:val="24"/>
        </w:rPr>
        <w:t xml:space="preserve">. Также авторы размышляют, из-за чего идет проявление </w:t>
      </w:r>
      <w:proofErr w:type="spellStart"/>
      <w:r>
        <w:rPr>
          <w:rFonts w:ascii="Times New Roman" w:hAnsi="Times New Roman" w:cs="Times New Roman"/>
          <w:sz w:val="24"/>
        </w:rPr>
        <w:t>интолерантности</w:t>
      </w:r>
      <w:proofErr w:type="spellEnd"/>
      <w:r>
        <w:rPr>
          <w:rFonts w:ascii="Times New Roman" w:hAnsi="Times New Roman" w:cs="Times New Roman"/>
          <w:sz w:val="24"/>
        </w:rPr>
        <w:t>, и почему важно быть толерантным в современном обществе.</w:t>
      </w:r>
    </w:p>
    <w:p w:rsidR="00FE24AF" w:rsidRDefault="00FE24AF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обществе </w:t>
      </w:r>
      <w:r w:rsidR="0094526D">
        <w:rPr>
          <w:rFonts w:ascii="Times New Roman" w:hAnsi="Times New Roman" w:cs="Times New Roman"/>
          <w:sz w:val="24"/>
        </w:rPr>
        <w:t>проблема толерантности стоит остро, так как люди не готовы принимать чужие интересы во внимание, и из-за это растут недовольства, а иногда бывают стыки, которые заканчиваются серьезными последствиями. Почти каждый день, можно видеть из СМИ, что где-то растут недовольства.</w:t>
      </w:r>
    </w:p>
    <w:p w:rsidR="0094526D" w:rsidRPr="006B492E" w:rsidRDefault="0094526D" w:rsidP="006B492E">
      <w:pPr>
        <w:tabs>
          <w:tab w:val="left" w:pos="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Мое отношение к проблеме смешанное, так как каждый человек заслуживает уважения, и его должны воспринимать как человека, вне зависимости от его религии, мировоззрения и тому подобного, но и в свою очередь, он должен уважать интересы других людей, которых встречает, должно быть взаимопонимание и взаимоуважение.</w:t>
      </w:r>
      <w:bookmarkStart w:id="0" w:name="_GoBack"/>
      <w:bookmarkEnd w:id="0"/>
    </w:p>
    <w:sectPr w:rsidR="0094526D" w:rsidRPr="006B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D6"/>
    <w:rsid w:val="006B492E"/>
    <w:rsid w:val="0094526D"/>
    <w:rsid w:val="00AE07C9"/>
    <w:rsid w:val="00BC0BD6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8D855-07D1-4A5C-A3F1-C5B87607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leninka.ru/article/n/tolerantnost-kak-sistemoobrazuyuschaya-tsennost-bytiya-sovremennogo-polikulturnogo-obschestv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2021-09-13T21:33:00Z</dcterms:created>
  <dcterms:modified xsi:type="dcterms:W3CDTF">2021-09-13T22:01:00Z</dcterms:modified>
</cp:coreProperties>
</file>