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811" w:rsidRPr="001141AD" w:rsidRDefault="001141AD" w:rsidP="001141AD">
      <w:pPr>
        <w:jc w:val="center"/>
        <w:rPr>
          <w:b/>
          <w:sz w:val="32"/>
        </w:rPr>
      </w:pPr>
      <w:r w:rsidRPr="001141AD">
        <w:rPr>
          <w:b/>
          <w:sz w:val="32"/>
        </w:rPr>
        <w:t xml:space="preserve">Русский </w:t>
      </w:r>
      <w:r w:rsidRPr="001141AD">
        <w:rPr>
          <w:rFonts w:cstheme="minorHAnsi"/>
          <w:b/>
          <w:sz w:val="32"/>
        </w:rPr>
        <w:t>→</w:t>
      </w:r>
      <w:r w:rsidRPr="001141AD">
        <w:rPr>
          <w:b/>
          <w:sz w:val="32"/>
        </w:rPr>
        <w:t xml:space="preserve"> Английский</w:t>
      </w:r>
    </w:p>
    <w:tbl>
      <w:tblPr>
        <w:tblStyle w:val="a7"/>
        <w:tblW w:w="15735" w:type="dxa"/>
        <w:tblInd w:w="-856" w:type="dxa"/>
        <w:tblLook w:val="04A0" w:firstRow="1" w:lastRow="0" w:firstColumn="1" w:lastColumn="0" w:noHBand="0" w:noVBand="1"/>
      </w:tblPr>
      <w:tblGrid>
        <w:gridCol w:w="3645"/>
        <w:gridCol w:w="2876"/>
        <w:gridCol w:w="2835"/>
        <w:gridCol w:w="2977"/>
        <w:gridCol w:w="3402"/>
      </w:tblGrid>
      <w:tr w:rsidR="001141AD" w:rsidTr="001141AD">
        <w:tc>
          <w:tcPr>
            <w:tcW w:w="3645" w:type="dxa"/>
          </w:tcPr>
          <w:p w:rsidR="001141AD" w:rsidRPr="001141AD" w:rsidRDefault="001141AD" w:rsidP="001141AD">
            <w:pPr>
              <w:jc w:val="center"/>
              <w:rPr>
                <w:b/>
              </w:rPr>
            </w:pPr>
            <w:r w:rsidRPr="001141AD">
              <w:rPr>
                <w:b/>
              </w:rPr>
              <w:t>Оригинал</w:t>
            </w:r>
          </w:p>
        </w:tc>
        <w:tc>
          <w:tcPr>
            <w:tcW w:w="2876" w:type="dxa"/>
          </w:tcPr>
          <w:p w:rsidR="001141AD" w:rsidRPr="001141AD" w:rsidRDefault="001141AD" w:rsidP="001141AD">
            <w:pPr>
              <w:jc w:val="center"/>
              <w:rPr>
                <w:b/>
              </w:rPr>
            </w:pPr>
            <w:r w:rsidRPr="001141AD">
              <w:rPr>
                <w:b/>
              </w:rPr>
              <w:t>Яндекс</w:t>
            </w:r>
          </w:p>
        </w:tc>
        <w:tc>
          <w:tcPr>
            <w:tcW w:w="2835" w:type="dxa"/>
          </w:tcPr>
          <w:p w:rsidR="001141AD" w:rsidRPr="001141AD" w:rsidRDefault="001141AD" w:rsidP="001141AD">
            <w:pPr>
              <w:jc w:val="center"/>
              <w:rPr>
                <w:b/>
                <w:lang w:val="en-US"/>
              </w:rPr>
            </w:pPr>
            <w:r w:rsidRPr="001141AD">
              <w:rPr>
                <w:b/>
                <w:lang w:val="en-US"/>
              </w:rPr>
              <w:t>Google</w:t>
            </w:r>
          </w:p>
        </w:tc>
        <w:tc>
          <w:tcPr>
            <w:tcW w:w="2977" w:type="dxa"/>
          </w:tcPr>
          <w:p w:rsidR="001141AD" w:rsidRPr="001141AD" w:rsidRDefault="001141AD" w:rsidP="001141AD">
            <w:pPr>
              <w:jc w:val="center"/>
              <w:rPr>
                <w:b/>
                <w:lang w:val="en-US"/>
              </w:rPr>
            </w:pPr>
            <w:proofErr w:type="spellStart"/>
            <w:r>
              <w:rPr>
                <w:b/>
                <w:lang w:val="en-US"/>
              </w:rPr>
              <w:t>PROMT.One</w:t>
            </w:r>
            <w:proofErr w:type="spellEnd"/>
          </w:p>
        </w:tc>
        <w:tc>
          <w:tcPr>
            <w:tcW w:w="3402" w:type="dxa"/>
          </w:tcPr>
          <w:p w:rsidR="001141AD" w:rsidRPr="004A259D" w:rsidRDefault="004A259D" w:rsidP="001141AD">
            <w:pPr>
              <w:jc w:val="center"/>
              <w:rPr>
                <w:b/>
                <w:lang w:val="en-US"/>
              </w:rPr>
            </w:pPr>
            <w:proofErr w:type="spellStart"/>
            <w:r>
              <w:rPr>
                <w:b/>
                <w:lang w:val="en-US"/>
              </w:rPr>
              <w:t>DeepL</w:t>
            </w:r>
            <w:proofErr w:type="spellEnd"/>
          </w:p>
        </w:tc>
      </w:tr>
      <w:tr w:rsidR="001141AD" w:rsidRPr="001141AD" w:rsidTr="001141AD">
        <w:tc>
          <w:tcPr>
            <w:tcW w:w="3645" w:type="dxa"/>
          </w:tcPr>
          <w:p w:rsidR="001141AD" w:rsidRDefault="001141AD">
            <w:r w:rsidRPr="001141AD">
              <w:t xml:space="preserve">Ранняя весна пришла в нашу местность. Зажурчали говорливые ручьи. На открытых лесных полянках весеннее солнце съело последний снег. А на дне оврагов ещё можно увидеть белые пятна. Воздух потеплел. Пробудилась земля. Она подарила людям чудесные весенние цветы. Лесные полянки украшает голубой ковёр подснежников. Как прекрасны эти первые цветы русских лесов! От цветов идёт дивный запах. Подснежники похожи на радостную улыбку весны. На деревьях распускаются почки. Скоро весь лес оденется </w:t>
            </w:r>
            <w:proofErr w:type="spellStart"/>
            <w:r w:rsidRPr="001141AD">
              <w:t>листвою</w:t>
            </w:r>
            <w:proofErr w:type="spellEnd"/>
            <w:r w:rsidRPr="001141AD">
              <w:t>. В зелени деревьев запоют птицы. Уже прилетели грачи и вьют гнёзда. Здравствуй, весна!</w:t>
            </w:r>
          </w:p>
        </w:tc>
        <w:tc>
          <w:tcPr>
            <w:tcW w:w="2876" w:type="dxa"/>
          </w:tcPr>
          <w:p w:rsidR="001141AD" w:rsidRDefault="001141AD">
            <w:r w:rsidRPr="001141AD">
              <w:rPr>
                <w:lang w:val="en-US"/>
              </w:rPr>
              <w:t xml:space="preserve">Early spring has come to our area. Talkative streams murmured. In the open forest glades, the spring sun ate the last snow. </w:t>
            </w:r>
            <w:proofErr w:type="gramStart"/>
            <w:r w:rsidRPr="001141AD">
              <w:rPr>
                <w:lang w:val="en-US"/>
              </w:rPr>
              <w:t>And</w:t>
            </w:r>
            <w:proofErr w:type="gramEnd"/>
            <w:r w:rsidRPr="001141AD">
              <w:rPr>
                <w:lang w:val="en-US"/>
              </w:rPr>
              <w:t xml:space="preserve"> at the bottom of the ravines you can still see white spots. The air warmed up. The earth has awakened. She gave people wonderful spring flowers. Forest glades </w:t>
            </w:r>
            <w:proofErr w:type="gramStart"/>
            <w:r w:rsidRPr="001141AD">
              <w:rPr>
                <w:lang w:val="en-US"/>
              </w:rPr>
              <w:t>are decorated</w:t>
            </w:r>
            <w:proofErr w:type="gramEnd"/>
            <w:r w:rsidRPr="001141AD">
              <w:rPr>
                <w:lang w:val="en-US"/>
              </w:rPr>
              <w:t xml:space="preserve"> with a blue carpet of snowdrops. How beautiful are these first flowers of the Russian forests! The flowers give off a wonderful smell. Snowdrops look like a joyful smile of spring. Buds are blooming on the trees. Soon the whole forest will be clothed with foliage. Birds will sing in the greenery of the trees. Rooks have already arrived and are building nests. </w:t>
            </w:r>
            <w:proofErr w:type="spellStart"/>
            <w:r w:rsidRPr="001141AD">
              <w:t>Hello</w:t>
            </w:r>
            <w:proofErr w:type="spellEnd"/>
            <w:r w:rsidRPr="001141AD">
              <w:t xml:space="preserve">, </w:t>
            </w:r>
            <w:proofErr w:type="spellStart"/>
            <w:r w:rsidRPr="001141AD">
              <w:t>spring</w:t>
            </w:r>
            <w:proofErr w:type="spellEnd"/>
            <w:r w:rsidRPr="001141AD">
              <w:t>!</w:t>
            </w:r>
          </w:p>
        </w:tc>
        <w:tc>
          <w:tcPr>
            <w:tcW w:w="2835" w:type="dxa"/>
          </w:tcPr>
          <w:p w:rsidR="001141AD" w:rsidRPr="001141AD" w:rsidRDefault="001141AD">
            <w:pPr>
              <w:rPr>
                <w:lang w:val="en-US"/>
              </w:rPr>
            </w:pPr>
            <w:r w:rsidRPr="001141AD">
              <w:rPr>
                <w:lang w:val="en-US"/>
              </w:rPr>
              <w:t xml:space="preserve">Early spring has come to our area. Talking brooks murmured. In open forest glades, the spring sun ate up the last snow. </w:t>
            </w:r>
            <w:proofErr w:type="gramStart"/>
            <w:r w:rsidRPr="001141AD">
              <w:rPr>
                <w:lang w:val="en-US"/>
              </w:rPr>
              <w:t>And</w:t>
            </w:r>
            <w:proofErr w:type="gramEnd"/>
            <w:r w:rsidRPr="001141AD">
              <w:rPr>
                <w:lang w:val="en-US"/>
              </w:rPr>
              <w:t xml:space="preserve"> at the bottom of the ravines, you can still see white spots. The air grew warmer. The earth has awakened. She gave people wonderful spring flowers. Forest glades </w:t>
            </w:r>
            <w:proofErr w:type="gramStart"/>
            <w:r w:rsidRPr="001141AD">
              <w:rPr>
                <w:lang w:val="en-US"/>
              </w:rPr>
              <w:t>are decorated</w:t>
            </w:r>
            <w:proofErr w:type="gramEnd"/>
            <w:r w:rsidRPr="001141AD">
              <w:rPr>
                <w:lang w:val="en-US"/>
              </w:rPr>
              <w:t xml:space="preserve"> with a blue carpet of snowdrops. How beautiful these first flowers of Russian forests are! A wonderful smell comes from the flowers. Snowdrops are like the joyful smile of spring. Buds bloom on the trees. Soon the whole forest will be clothed with foliage. Birds will sing in the green of the trees. Rooks have already arrived and are building their nests. Hello Spring!</w:t>
            </w:r>
          </w:p>
        </w:tc>
        <w:tc>
          <w:tcPr>
            <w:tcW w:w="2977" w:type="dxa"/>
          </w:tcPr>
          <w:p w:rsidR="001141AD" w:rsidRPr="001141AD" w:rsidRDefault="001141AD">
            <w:pPr>
              <w:rPr>
                <w:lang w:val="en-US"/>
              </w:rPr>
            </w:pPr>
            <w:r w:rsidRPr="001141AD">
              <w:rPr>
                <w:lang w:val="en-US"/>
              </w:rPr>
              <w:t xml:space="preserve">Early spring came to our area. Talking streams lit. In open forest glasses, the spring sun ate the last snow. </w:t>
            </w:r>
            <w:proofErr w:type="gramStart"/>
            <w:r w:rsidRPr="001141AD">
              <w:rPr>
                <w:lang w:val="en-US"/>
              </w:rPr>
              <w:t>And</w:t>
            </w:r>
            <w:proofErr w:type="gramEnd"/>
            <w:r w:rsidRPr="001141AD">
              <w:rPr>
                <w:lang w:val="en-US"/>
              </w:rPr>
              <w:t xml:space="preserve"> at the bottom of the ravines you can still see white spots. The </w:t>
            </w:r>
            <w:proofErr w:type="gramStart"/>
            <w:r w:rsidRPr="001141AD">
              <w:rPr>
                <w:lang w:val="en-US"/>
              </w:rPr>
              <w:t>air's</w:t>
            </w:r>
            <w:proofErr w:type="gramEnd"/>
            <w:r w:rsidRPr="001141AD">
              <w:rPr>
                <w:lang w:val="en-US"/>
              </w:rPr>
              <w:t xml:space="preserve"> warming. The earth awakened. She gave people wonderful spring flowers. Forest glasses </w:t>
            </w:r>
            <w:proofErr w:type="gramStart"/>
            <w:r w:rsidRPr="001141AD">
              <w:rPr>
                <w:lang w:val="en-US"/>
              </w:rPr>
              <w:t>are decorated</w:t>
            </w:r>
            <w:proofErr w:type="gramEnd"/>
            <w:r w:rsidRPr="001141AD">
              <w:rPr>
                <w:lang w:val="en-US"/>
              </w:rPr>
              <w:t xml:space="preserve"> with a blue carpet of snowdrops. How beautiful are these first flowers of Russian forests! From </w:t>
            </w:r>
            <w:proofErr w:type="gramStart"/>
            <w:r w:rsidRPr="001141AD">
              <w:rPr>
                <w:lang w:val="en-US"/>
              </w:rPr>
              <w:t>flowers</w:t>
            </w:r>
            <w:proofErr w:type="gramEnd"/>
            <w:r w:rsidRPr="001141AD">
              <w:rPr>
                <w:lang w:val="en-US"/>
              </w:rPr>
              <w:t xml:space="preserve"> there is a wonderful smell. Snowdrops look like a joyful smile of spring. Buds bloom on trees. Soon the whole forest will be dressed in foliage. Birds will sing in the greenery of trees. Rooks have already arrived and curl nests. Hello, spring!</w:t>
            </w:r>
          </w:p>
        </w:tc>
        <w:tc>
          <w:tcPr>
            <w:tcW w:w="3402" w:type="dxa"/>
          </w:tcPr>
          <w:p w:rsidR="001141AD" w:rsidRPr="001141AD" w:rsidRDefault="001141AD" w:rsidP="001141AD">
            <w:pPr>
              <w:rPr>
                <w:lang w:val="en-US"/>
              </w:rPr>
            </w:pPr>
            <w:r w:rsidRPr="001141AD">
              <w:rPr>
                <w:lang w:val="en-US"/>
              </w:rPr>
              <w:t xml:space="preserve">Early spring came to our area. Chattering streams began to murmur. In the open glades of the forest, the spring sun has eaten away the last of the snow. </w:t>
            </w:r>
            <w:proofErr w:type="gramStart"/>
            <w:r w:rsidRPr="001141AD">
              <w:rPr>
                <w:lang w:val="en-US"/>
              </w:rPr>
              <w:t>And</w:t>
            </w:r>
            <w:proofErr w:type="gramEnd"/>
            <w:r w:rsidRPr="001141AD">
              <w:rPr>
                <w:lang w:val="en-US"/>
              </w:rPr>
              <w:t xml:space="preserve"> you can still see white spots at the bottom of the ravines. The air has warmed. The earth has awakened. It has given people wonderful spring flowers. A blue carpet of snowdrops decorates the forest glades. How beautiful these first flowers of the Russian forests! The flowers have a wonderful smell. Snowdrops look like a joyful smile of spring. The buds on the trees are blossoming. Soon the whole forest will be clothed in leaves. Birds will sing in the green of the trees. Rooks have arrived and are nesting. Hello, spring!</w:t>
            </w:r>
          </w:p>
          <w:p w:rsidR="001141AD" w:rsidRPr="001141AD" w:rsidRDefault="001141AD" w:rsidP="001141AD">
            <w:pPr>
              <w:rPr>
                <w:lang w:val="en-US"/>
              </w:rPr>
            </w:pPr>
          </w:p>
        </w:tc>
      </w:tr>
    </w:tbl>
    <w:p w:rsidR="001141AD" w:rsidRDefault="001141AD">
      <w:pPr>
        <w:rPr>
          <w:lang w:val="en-US"/>
        </w:rPr>
      </w:pPr>
    </w:p>
    <w:p w:rsidR="004A259D" w:rsidRDefault="004A259D">
      <w:pPr>
        <w:rPr>
          <w:lang w:val="en-US"/>
        </w:rPr>
      </w:pPr>
    </w:p>
    <w:p w:rsidR="004A259D" w:rsidRDefault="004A259D">
      <w:pPr>
        <w:rPr>
          <w:lang w:val="en-US"/>
        </w:rPr>
      </w:pPr>
    </w:p>
    <w:p w:rsidR="004A259D" w:rsidRPr="001141AD" w:rsidRDefault="004A259D" w:rsidP="004A259D">
      <w:pPr>
        <w:jc w:val="center"/>
        <w:rPr>
          <w:b/>
          <w:sz w:val="32"/>
        </w:rPr>
      </w:pPr>
      <w:r>
        <w:rPr>
          <w:b/>
          <w:sz w:val="32"/>
        </w:rPr>
        <w:lastRenderedPageBreak/>
        <w:t>Английский</w:t>
      </w:r>
      <w:r w:rsidRPr="001141AD">
        <w:rPr>
          <w:b/>
          <w:sz w:val="32"/>
        </w:rPr>
        <w:t xml:space="preserve"> </w:t>
      </w:r>
      <w:r w:rsidRPr="001141AD">
        <w:rPr>
          <w:rFonts w:cstheme="minorHAnsi"/>
          <w:b/>
          <w:sz w:val="32"/>
        </w:rPr>
        <w:t>→</w:t>
      </w:r>
      <w:r>
        <w:rPr>
          <w:b/>
          <w:sz w:val="32"/>
        </w:rPr>
        <w:t xml:space="preserve"> Русский</w:t>
      </w:r>
    </w:p>
    <w:tbl>
      <w:tblPr>
        <w:tblStyle w:val="a7"/>
        <w:tblW w:w="15735" w:type="dxa"/>
        <w:tblInd w:w="-856" w:type="dxa"/>
        <w:tblLook w:val="04A0" w:firstRow="1" w:lastRow="0" w:firstColumn="1" w:lastColumn="0" w:noHBand="0" w:noVBand="1"/>
      </w:tblPr>
      <w:tblGrid>
        <w:gridCol w:w="3645"/>
        <w:gridCol w:w="2876"/>
        <w:gridCol w:w="2835"/>
        <w:gridCol w:w="2977"/>
        <w:gridCol w:w="3402"/>
      </w:tblGrid>
      <w:tr w:rsidR="004A259D" w:rsidRPr="004A259D" w:rsidTr="00D85988">
        <w:tc>
          <w:tcPr>
            <w:tcW w:w="3645" w:type="dxa"/>
          </w:tcPr>
          <w:p w:rsidR="004A259D" w:rsidRPr="001141AD" w:rsidRDefault="004A259D" w:rsidP="00D85988">
            <w:pPr>
              <w:jc w:val="center"/>
              <w:rPr>
                <w:b/>
              </w:rPr>
            </w:pPr>
            <w:r w:rsidRPr="001141AD">
              <w:rPr>
                <w:b/>
              </w:rPr>
              <w:t>Оригинал</w:t>
            </w:r>
          </w:p>
        </w:tc>
        <w:tc>
          <w:tcPr>
            <w:tcW w:w="2876" w:type="dxa"/>
          </w:tcPr>
          <w:p w:rsidR="004A259D" w:rsidRPr="001141AD" w:rsidRDefault="004A259D" w:rsidP="00D85988">
            <w:pPr>
              <w:jc w:val="center"/>
              <w:rPr>
                <w:b/>
              </w:rPr>
            </w:pPr>
            <w:r w:rsidRPr="001141AD">
              <w:rPr>
                <w:b/>
              </w:rPr>
              <w:t>Яндекс</w:t>
            </w:r>
          </w:p>
        </w:tc>
        <w:tc>
          <w:tcPr>
            <w:tcW w:w="2835" w:type="dxa"/>
          </w:tcPr>
          <w:p w:rsidR="004A259D" w:rsidRPr="001141AD" w:rsidRDefault="004A259D" w:rsidP="00D85988">
            <w:pPr>
              <w:jc w:val="center"/>
              <w:rPr>
                <w:b/>
                <w:lang w:val="en-US"/>
              </w:rPr>
            </w:pPr>
            <w:r w:rsidRPr="001141AD">
              <w:rPr>
                <w:b/>
                <w:lang w:val="en-US"/>
              </w:rPr>
              <w:t>Google</w:t>
            </w:r>
          </w:p>
        </w:tc>
        <w:tc>
          <w:tcPr>
            <w:tcW w:w="2977" w:type="dxa"/>
          </w:tcPr>
          <w:p w:rsidR="004A259D" w:rsidRPr="001141AD" w:rsidRDefault="004A259D" w:rsidP="00D85988">
            <w:pPr>
              <w:jc w:val="center"/>
              <w:rPr>
                <w:b/>
                <w:lang w:val="en-US"/>
              </w:rPr>
            </w:pPr>
            <w:proofErr w:type="spellStart"/>
            <w:r>
              <w:rPr>
                <w:b/>
                <w:lang w:val="en-US"/>
              </w:rPr>
              <w:t>PROMT.One</w:t>
            </w:r>
            <w:proofErr w:type="spellEnd"/>
          </w:p>
        </w:tc>
        <w:tc>
          <w:tcPr>
            <w:tcW w:w="3402" w:type="dxa"/>
          </w:tcPr>
          <w:p w:rsidR="004A259D" w:rsidRPr="004A259D" w:rsidRDefault="004A259D" w:rsidP="00D85988">
            <w:pPr>
              <w:jc w:val="center"/>
              <w:rPr>
                <w:b/>
                <w:lang w:val="en-US"/>
              </w:rPr>
            </w:pPr>
            <w:proofErr w:type="spellStart"/>
            <w:r>
              <w:rPr>
                <w:b/>
                <w:lang w:val="en-US"/>
              </w:rPr>
              <w:t>DeepL</w:t>
            </w:r>
            <w:proofErr w:type="spellEnd"/>
          </w:p>
        </w:tc>
      </w:tr>
      <w:tr w:rsidR="004A259D" w:rsidRPr="004A259D" w:rsidTr="00D85988">
        <w:tc>
          <w:tcPr>
            <w:tcW w:w="3645" w:type="dxa"/>
          </w:tcPr>
          <w:p w:rsidR="004A259D" w:rsidRPr="004A259D" w:rsidRDefault="004A259D" w:rsidP="00D85988">
            <w:pPr>
              <w:rPr>
                <w:lang w:val="en-US"/>
              </w:rPr>
            </w:pPr>
            <w:r w:rsidRPr="004A259D">
              <w:rPr>
                <w:lang w:val="en-US"/>
              </w:rPr>
              <w:t xml:space="preserve">The Olympic Games have their own flag and motto. The flag is white with five circles. The circles represent the five continents of Africa, Asia, Australia, Europe and North and South America. The circles are black, blue, green, red and yellow. The flag of every country in the games has at least one of these </w:t>
            </w:r>
            <w:proofErr w:type="spellStart"/>
            <w:r w:rsidRPr="004A259D">
              <w:rPr>
                <w:lang w:val="en-US"/>
              </w:rPr>
              <w:t>colours</w:t>
            </w:r>
            <w:proofErr w:type="spellEnd"/>
            <w:r w:rsidRPr="004A259D">
              <w:rPr>
                <w:lang w:val="en-US"/>
              </w:rPr>
              <w:t>. The motto of the Olympics is 'Faster, higher, stronger'. The most exciting moment of the opening ceremony is the lighting of the Olympic Flame, another symbol of the Olympic Games. Runners bring a torch from the valley of Olympia in Greece. Thousands of runners take part in the journey. The journey starts four weeks before the opening of the Games. At the opening ceremony, the final runner carries the torch to the stadium, and lights the new Olympic Flame. Then there is a very big song, dance and music show. The Olympic Flame burns until the end of the Games.</w:t>
            </w:r>
          </w:p>
        </w:tc>
        <w:tc>
          <w:tcPr>
            <w:tcW w:w="2876" w:type="dxa"/>
          </w:tcPr>
          <w:p w:rsidR="004A259D" w:rsidRPr="004A259D" w:rsidRDefault="004A259D" w:rsidP="00D85988">
            <w:r w:rsidRPr="004A259D">
              <w:t xml:space="preserve">У Олимпийских игр есть свой собственный флаг и девиз. Флаг белый с пятью кругами. Круги представляют пять континентов Африки, Азии, Австралии, Европы, Северной и Южной Америки. Круги черные, синие, зеленые, красные и желтые. Флаг каждой страны, участвующей в играх, имеет по крайней мере один из этих цветов. Девиз Олимпиады - "Быстрее, выше, сильнее". Самым волнующим моментом церемонии открытия является зажжение Олимпийского огня, еще одного символа Олимпийских игр. Бегуны приносят факел из долины Олимпии в Греции. В этом путешествии принимают участие тысячи бегунов. Путешествие начинается за четыре недели до открытия Игр. На церемонии открытия последний бегун </w:t>
            </w:r>
            <w:r w:rsidRPr="004A259D">
              <w:lastRenderedPageBreak/>
              <w:t>несет факел на стадион и зажигает новый Олимпийский огонь. Затем идет очень большое песенное, танцевальное и музыкальное шоу. Олимпийский огонь горит до конца Игр.</w:t>
            </w:r>
          </w:p>
        </w:tc>
        <w:tc>
          <w:tcPr>
            <w:tcW w:w="2835" w:type="dxa"/>
          </w:tcPr>
          <w:p w:rsidR="004A259D" w:rsidRPr="004A259D" w:rsidRDefault="004A259D" w:rsidP="00D85988">
            <w:r w:rsidRPr="004A259D">
              <w:lastRenderedPageBreak/>
              <w:t xml:space="preserve">У Олимпийских игр есть свой флаг и девиз. Флаг белый с пятью кругами. Круги представляют пять континентов: Африку, Азию, Австралию, Европу, Северную и Южную Америку. Круги черные, синие, зеленые, красные и желтые. Флаг каждой страны в играх имеет хотя бы один из этих цветов. Девиз Олимпиады - «Быстрее, выше, сильнее». Самый волнующий момент церемонии открытия - зажжение Олимпийского огня, еще одного символа Олимпийских игр. Бегуны приносят факел из долины Олимпия в Греции. В путешествии принимают участие тысячи бегунов. Путешествие начинается за четыре недели до открытия Игр. На церемонии открытия финалист несет факел на стадион и зажигает новый Олимпийский огонь. Затем </w:t>
            </w:r>
            <w:r w:rsidRPr="004A259D">
              <w:lastRenderedPageBreak/>
              <w:t>идет очень большое песенное, танцевальное и музыкальное шоу. Олимпийский огонь горит до конца Игр.</w:t>
            </w:r>
          </w:p>
        </w:tc>
        <w:tc>
          <w:tcPr>
            <w:tcW w:w="2977" w:type="dxa"/>
          </w:tcPr>
          <w:p w:rsidR="004A259D" w:rsidRPr="004A259D" w:rsidRDefault="004A259D" w:rsidP="004A259D">
            <w:pPr>
              <w:rPr>
                <w:lang w:val="en-US"/>
              </w:rPr>
            </w:pPr>
            <w:r w:rsidRPr="004A259D">
              <w:lastRenderedPageBreak/>
              <w:t xml:space="preserve">Олимпийские игры имеют свой флаг и девиз. Флаг белый с пятью кругами. Круги представляют пять континентов Африки, Азии, Австралии, Европы и Северной и Южной Америки. Круги чёрные, синие, зелёные, красные и жёлтые. Флаг каждой страны в играх имеет хотя бы один из этих цветов. </w:t>
            </w:r>
            <w:proofErr w:type="spellStart"/>
            <w:r w:rsidRPr="004A259D">
              <w:rPr>
                <w:lang w:val="en-US"/>
              </w:rPr>
              <w:t>Девиз</w:t>
            </w:r>
            <w:proofErr w:type="spellEnd"/>
            <w:r w:rsidRPr="004A259D">
              <w:rPr>
                <w:lang w:val="en-US"/>
              </w:rPr>
              <w:t xml:space="preserve"> </w:t>
            </w:r>
            <w:proofErr w:type="spellStart"/>
            <w:r w:rsidRPr="004A259D">
              <w:rPr>
                <w:lang w:val="en-US"/>
              </w:rPr>
              <w:t>Олимпи</w:t>
            </w:r>
            <w:r>
              <w:rPr>
                <w:lang w:val="en-US"/>
              </w:rPr>
              <w:t>ады</w:t>
            </w:r>
            <w:proofErr w:type="spellEnd"/>
            <w:r>
              <w:rPr>
                <w:lang w:val="en-US"/>
              </w:rPr>
              <w:t xml:space="preserve"> - «</w:t>
            </w:r>
            <w:proofErr w:type="spellStart"/>
            <w:r>
              <w:rPr>
                <w:lang w:val="en-US"/>
              </w:rPr>
              <w:t>Быстрее</w:t>
            </w:r>
            <w:proofErr w:type="spellEnd"/>
            <w:r>
              <w:rPr>
                <w:lang w:val="en-US"/>
              </w:rPr>
              <w:t xml:space="preserve">, </w:t>
            </w:r>
            <w:proofErr w:type="spellStart"/>
            <w:r>
              <w:rPr>
                <w:lang w:val="en-US"/>
              </w:rPr>
              <w:t>выше</w:t>
            </w:r>
            <w:proofErr w:type="spellEnd"/>
            <w:r>
              <w:rPr>
                <w:lang w:val="en-US"/>
              </w:rPr>
              <w:t xml:space="preserve">, </w:t>
            </w:r>
            <w:proofErr w:type="spellStart"/>
            <w:r>
              <w:rPr>
                <w:lang w:val="en-US"/>
              </w:rPr>
              <w:t>сильнее</w:t>
            </w:r>
            <w:proofErr w:type="spellEnd"/>
            <w:r>
              <w:rPr>
                <w:lang w:val="en-US"/>
              </w:rPr>
              <w:t>».</w:t>
            </w:r>
          </w:p>
          <w:p w:rsidR="004A259D" w:rsidRPr="004A259D" w:rsidRDefault="004A259D" w:rsidP="004A259D">
            <w:r w:rsidRPr="004A259D">
              <w:t xml:space="preserve">Самый волнующий момент церемонии открытия - зажжение Олимпийского огня, еще одного символа Олимпийских игр. Бегуны приносят факел из долины Олимпии в Греции. В путешествии принимают участие тысячи бегунов. Путешествие начинается за четыре недели до открытия Игр. На церемонии открытия финальный бегун несет факел на стадион, и зажигает новый Олимпийский огонь. Потом </w:t>
            </w:r>
            <w:r w:rsidRPr="004A259D">
              <w:lastRenderedPageBreak/>
              <w:t>очень большое песенное, танцевальное и музыкальное шоу. Олимпийский огонь горит до конца Игр.</w:t>
            </w:r>
          </w:p>
        </w:tc>
        <w:tc>
          <w:tcPr>
            <w:tcW w:w="3402" w:type="dxa"/>
          </w:tcPr>
          <w:p w:rsidR="004A259D" w:rsidRPr="004A259D" w:rsidRDefault="004A259D" w:rsidP="004A259D">
            <w:r w:rsidRPr="004A259D">
              <w:lastRenderedPageBreak/>
              <w:t>Олимпийские игры имеют свой флаг и девиз. Флаг белый с пятью кругами. Круги представляют пять континентов - Африку, Азию, Австралию, Европу, Северную и Южную Америку. Круги черного, синего, зеленого, красного и желтого цветов. Флаг каждой страны, участвующей в играх, имеет хотя бы один из этих цветов. Девиз Олимпийских игр - "Быстрее, выше, сильнее". Самый волнующий момент церемонии открытия - зажжение Олимпийского огня, еще одного символа Олимпийских игр. Бегуны несут факел из долины Олимпии в Греции. Тысячи бегунов принимают участие в этом путешествии. Путешествие начинается за четыре недели до открытия Игр. На церемонии открытия последний бегун несет факел на стадион и зажигает новый Олимпийский огонь. Затем начинается грандиозное шоу с песнями, танцами и музыкой. Олимпи</w:t>
            </w:r>
            <w:r>
              <w:t>йский огонь горит до конца Игр.</w:t>
            </w:r>
          </w:p>
        </w:tc>
      </w:tr>
    </w:tbl>
    <w:p w:rsidR="004A259D" w:rsidRDefault="004A259D"/>
    <w:p w:rsidR="004A259D" w:rsidRPr="001141AD" w:rsidRDefault="004A259D" w:rsidP="004A259D">
      <w:pPr>
        <w:jc w:val="center"/>
        <w:rPr>
          <w:b/>
          <w:sz w:val="32"/>
        </w:rPr>
      </w:pPr>
      <w:r>
        <w:rPr>
          <w:b/>
          <w:sz w:val="32"/>
        </w:rPr>
        <w:t>Немецкий</w:t>
      </w:r>
      <w:r w:rsidRPr="001141AD">
        <w:rPr>
          <w:b/>
          <w:sz w:val="32"/>
        </w:rPr>
        <w:t xml:space="preserve"> </w:t>
      </w:r>
      <w:r w:rsidRPr="001141AD">
        <w:rPr>
          <w:rFonts w:cstheme="minorHAnsi"/>
          <w:b/>
          <w:sz w:val="32"/>
        </w:rPr>
        <w:t>→</w:t>
      </w:r>
      <w:r>
        <w:rPr>
          <w:b/>
          <w:sz w:val="32"/>
        </w:rPr>
        <w:t xml:space="preserve"> Русский</w:t>
      </w:r>
    </w:p>
    <w:tbl>
      <w:tblPr>
        <w:tblStyle w:val="a7"/>
        <w:tblW w:w="15735" w:type="dxa"/>
        <w:tblInd w:w="-856" w:type="dxa"/>
        <w:tblLook w:val="04A0" w:firstRow="1" w:lastRow="0" w:firstColumn="1" w:lastColumn="0" w:noHBand="0" w:noVBand="1"/>
      </w:tblPr>
      <w:tblGrid>
        <w:gridCol w:w="3645"/>
        <w:gridCol w:w="2876"/>
        <w:gridCol w:w="2835"/>
        <w:gridCol w:w="2977"/>
        <w:gridCol w:w="3402"/>
      </w:tblGrid>
      <w:tr w:rsidR="004A259D" w:rsidRPr="004A259D" w:rsidTr="00D85988">
        <w:tc>
          <w:tcPr>
            <w:tcW w:w="3645" w:type="dxa"/>
          </w:tcPr>
          <w:p w:rsidR="004A259D" w:rsidRPr="001141AD" w:rsidRDefault="004A259D" w:rsidP="00D85988">
            <w:pPr>
              <w:jc w:val="center"/>
              <w:rPr>
                <w:b/>
              </w:rPr>
            </w:pPr>
            <w:r w:rsidRPr="001141AD">
              <w:rPr>
                <w:b/>
              </w:rPr>
              <w:t>Оригинал</w:t>
            </w:r>
          </w:p>
        </w:tc>
        <w:tc>
          <w:tcPr>
            <w:tcW w:w="2876" w:type="dxa"/>
          </w:tcPr>
          <w:p w:rsidR="004A259D" w:rsidRPr="001141AD" w:rsidRDefault="004A259D" w:rsidP="00D85988">
            <w:pPr>
              <w:jc w:val="center"/>
              <w:rPr>
                <w:b/>
              </w:rPr>
            </w:pPr>
            <w:r w:rsidRPr="001141AD">
              <w:rPr>
                <w:b/>
              </w:rPr>
              <w:t>Яндекс</w:t>
            </w:r>
          </w:p>
        </w:tc>
        <w:tc>
          <w:tcPr>
            <w:tcW w:w="2835" w:type="dxa"/>
          </w:tcPr>
          <w:p w:rsidR="004A259D" w:rsidRPr="001141AD" w:rsidRDefault="004A259D" w:rsidP="00D85988">
            <w:pPr>
              <w:jc w:val="center"/>
              <w:rPr>
                <w:b/>
                <w:lang w:val="en-US"/>
              </w:rPr>
            </w:pPr>
            <w:r w:rsidRPr="001141AD">
              <w:rPr>
                <w:b/>
                <w:lang w:val="en-US"/>
              </w:rPr>
              <w:t>Google</w:t>
            </w:r>
          </w:p>
        </w:tc>
        <w:tc>
          <w:tcPr>
            <w:tcW w:w="2977" w:type="dxa"/>
          </w:tcPr>
          <w:p w:rsidR="004A259D" w:rsidRPr="001141AD" w:rsidRDefault="004A259D" w:rsidP="00D85988">
            <w:pPr>
              <w:jc w:val="center"/>
              <w:rPr>
                <w:b/>
                <w:lang w:val="en-US"/>
              </w:rPr>
            </w:pPr>
            <w:proofErr w:type="spellStart"/>
            <w:r>
              <w:rPr>
                <w:b/>
                <w:lang w:val="en-US"/>
              </w:rPr>
              <w:t>PROMT.One</w:t>
            </w:r>
            <w:proofErr w:type="spellEnd"/>
          </w:p>
        </w:tc>
        <w:tc>
          <w:tcPr>
            <w:tcW w:w="3402" w:type="dxa"/>
          </w:tcPr>
          <w:p w:rsidR="004A259D" w:rsidRPr="004A259D" w:rsidRDefault="004A259D" w:rsidP="00D85988">
            <w:pPr>
              <w:jc w:val="center"/>
              <w:rPr>
                <w:b/>
                <w:lang w:val="en-US"/>
              </w:rPr>
            </w:pPr>
            <w:proofErr w:type="spellStart"/>
            <w:r>
              <w:rPr>
                <w:b/>
                <w:lang w:val="en-US"/>
              </w:rPr>
              <w:t>DeepL</w:t>
            </w:r>
            <w:proofErr w:type="spellEnd"/>
          </w:p>
        </w:tc>
      </w:tr>
      <w:tr w:rsidR="004A259D" w:rsidRPr="004A259D" w:rsidTr="00D85988">
        <w:tc>
          <w:tcPr>
            <w:tcW w:w="3645" w:type="dxa"/>
          </w:tcPr>
          <w:p w:rsidR="004A259D" w:rsidRPr="004A259D" w:rsidRDefault="004A259D" w:rsidP="00D85988">
            <w:pPr>
              <w:rPr>
                <w:lang w:val="en-US"/>
              </w:rPr>
            </w:pPr>
            <w:proofErr w:type="spellStart"/>
            <w:r w:rsidRPr="004A259D">
              <w:rPr>
                <w:lang w:val="en-US"/>
              </w:rPr>
              <w:t>Als</w:t>
            </w:r>
            <w:proofErr w:type="spellEnd"/>
            <w:r w:rsidRPr="004A259D">
              <w:rPr>
                <w:lang w:val="en-US"/>
              </w:rPr>
              <w:t xml:space="preserve"> </w:t>
            </w:r>
            <w:proofErr w:type="spellStart"/>
            <w:r w:rsidRPr="004A259D">
              <w:rPr>
                <w:lang w:val="en-US"/>
              </w:rPr>
              <w:t>Fremdsprache</w:t>
            </w:r>
            <w:proofErr w:type="spellEnd"/>
            <w:r w:rsidRPr="004A259D">
              <w:rPr>
                <w:lang w:val="en-US"/>
              </w:rPr>
              <w:t xml:space="preserve"> </w:t>
            </w:r>
            <w:proofErr w:type="spellStart"/>
            <w:r w:rsidRPr="004A259D">
              <w:rPr>
                <w:lang w:val="en-US"/>
              </w:rPr>
              <w:t>lerne</w:t>
            </w:r>
            <w:proofErr w:type="spellEnd"/>
            <w:r w:rsidRPr="004A259D">
              <w:rPr>
                <w:lang w:val="en-US"/>
              </w:rPr>
              <w:t xml:space="preserve"> </w:t>
            </w:r>
            <w:proofErr w:type="spellStart"/>
            <w:r w:rsidRPr="004A259D">
              <w:rPr>
                <w:lang w:val="en-US"/>
              </w:rPr>
              <w:t>ich</w:t>
            </w:r>
            <w:proofErr w:type="spellEnd"/>
            <w:r w:rsidRPr="004A259D">
              <w:rPr>
                <w:lang w:val="en-US"/>
              </w:rPr>
              <w:t xml:space="preserve"> Deutsch. Das </w:t>
            </w:r>
            <w:proofErr w:type="spellStart"/>
            <w:r w:rsidRPr="004A259D">
              <w:rPr>
                <w:lang w:val="en-US"/>
              </w:rPr>
              <w:t>ist</w:t>
            </w:r>
            <w:proofErr w:type="spellEnd"/>
            <w:r w:rsidRPr="004A259D">
              <w:rPr>
                <w:lang w:val="en-US"/>
              </w:rPr>
              <w:t xml:space="preserve"> das </w:t>
            </w:r>
            <w:proofErr w:type="spellStart"/>
            <w:r w:rsidRPr="004A259D">
              <w:rPr>
                <w:lang w:val="en-US"/>
              </w:rPr>
              <w:t>Pflichtfach</w:t>
            </w:r>
            <w:proofErr w:type="spellEnd"/>
            <w:r w:rsidRPr="004A259D">
              <w:rPr>
                <w:lang w:val="en-US"/>
              </w:rPr>
              <w:t xml:space="preserve"> in </w:t>
            </w:r>
            <w:proofErr w:type="spellStart"/>
            <w:r w:rsidRPr="004A259D">
              <w:rPr>
                <w:lang w:val="en-US"/>
              </w:rPr>
              <w:t>unserer</w:t>
            </w:r>
            <w:proofErr w:type="spellEnd"/>
            <w:r w:rsidRPr="004A259D">
              <w:rPr>
                <w:lang w:val="en-US"/>
              </w:rPr>
              <w:t xml:space="preserve"> </w:t>
            </w:r>
            <w:proofErr w:type="spellStart"/>
            <w:r w:rsidRPr="004A259D">
              <w:rPr>
                <w:lang w:val="en-US"/>
              </w:rPr>
              <w:t>Schule</w:t>
            </w:r>
            <w:proofErr w:type="spellEnd"/>
            <w:r w:rsidRPr="004A259D">
              <w:rPr>
                <w:lang w:val="en-US"/>
              </w:rPr>
              <w:t xml:space="preserve">. Aber </w:t>
            </w:r>
            <w:proofErr w:type="spellStart"/>
            <w:r w:rsidRPr="004A259D">
              <w:rPr>
                <w:lang w:val="en-US"/>
              </w:rPr>
              <w:t>ich</w:t>
            </w:r>
            <w:proofErr w:type="spellEnd"/>
            <w:r w:rsidRPr="004A259D">
              <w:rPr>
                <w:lang w:val="en-US"/>
              </w:rPr>
              <w:t xml:space="preserve"> </w:t>
            </w:r>
            <w:proofErr w:type="spellStart"/>
            <w:r w:rsidRPr="004A259D">
              <w:rPr>
                <w:lang w:val="en-US"/>
              </w:rPr>
              <w:t>lerne</w:t>
            </w:r>
            <w:proofErr w:type="spellEnd"/>
            <w:r w:rsidRPr="004A259D">
              <w:rPr>
                <w:lang w:val="en-US"/>
              </w:rPr>
              <w:t xml:space="preserve"> </w:t>
            </w:r>
            <w:proofErr w:type="spellStart"/>
            <w:r w:rsidRPr="004A259D">
              <w:rPr>
                <w:lang w:val="en-US"/>
              </w:rPr>
              <w:t>diese</w:t>
            </w:r>
            <w:proofErr w:type="spellEnd"/>
            <w:r w:rsidRPr="004A259D">
              <w:rPr>
                <w:lang w:val="en-US"/>
              </w:rPr>
              <w:t xml:space="preserve"> </w:t>
            </w:r>
            <w:proofErr w:type="spellStart"/>
            <w:r w:rsidRPr="004A259D">
              <w:rPr>
                <w:lang w:val="en-US"/>
              </w:rPr>
              <w:t>Sprache</w:t>
            </w:r>
            <w:proofErr w:type="spellEnd"/>
            <w:r w:rsidRPr="004A259D">
              <w:rPr>
                <w:lang w:val="en-US"/>
              </w:rPr>
              <w:t xml:space="preserve"> </w:t>
            </w:r>
            <w:proofErr w:type="spellStart"/>
            <w:r w:rsidRPr="004A259D">
              <w:rPr>
                <w:lang w:val="en-US"/>
              </w:rPr>
              <w:t>mit</w:t>
            </w:r>
            <w:proofErr w:type="spellEnd"/>
            <w:r w:rsidRPr="004A259D">
              <w:rPr>
                <w:lang w:val="en-US"/>
              </w:rPr>
              <w:t xml:space="preserve"> </w:t>
            </w:r>
            <w:proofErr w:type="spellStart"/>
            <w:r w:rsidRPr="004A259D">
              <w:rPr>
                <w:lang w:val="en-US"/>
              </w:rPr>
              <w:t>Vergnügen</w:t>
            </w:r>
            <w:proofErr w:type="spellEnd"/>
            <w:r w:rsidRPr="004A259D">
              <w:rPr>
                <w:lang w:val="en-US"/>
              </w:rPr>
              <w:t xml:space="preserve">. </w:t>
            </w:r>
            <w:proofErr w:type="spellStart"/>
            <w:r w:rsidRPr="004A259D">
              <w:rPr>
                <w:lang w:val="en-US"/>
              </w:rPr>
              <w:t>Es</w:t>
            </w:r>
            <w:proofErr w:type="spellEnd"/>
            <w:r w:rsidRPr="004A259D">
              <w:rPr>
                <w:lang w:val="en-US"/>
              </w:rPr>
              <w:t xml:space="preserve"> </w:t>
            </w:r>
            <w:proofErr w:type="spellStart"/>
            <w:r w:rsidRPr="004A259D">
              <w:rPr>
                <w:lang w:val="en-US"/>
              </w:rPr>
              <w:t>ist</w:t>
            </w:r>
            <w:proofErr w:type="spellEnd"/>
            <w:r w:rsidRPr="004A259D">
              <w:rPr>
                <w:lang w:val="en-US"/>
              </w:rPr>
              <w:t xml:space="preserve"> </w:t>
            </w:r>
            <w:proofErr w:type="spellStart"/>
            <w:r w:rsidRPr="004A259D">
              <w:rPr>
                <w:lang w:val="en-US"/>
              </w:rPr>
              <w:t>nicht</w:t>
            </w:r>
            <w:proofErr w:type="spellEnd"/>
            <w:r w:rsidRPr="004A259D">
              <w:rPr>
                <w:lang w:val="en-US"/>
              </w:rPr>
              <w:t xml:space="preserve"> </w:t>
            </w:r>
            <w:proofErr w:type="spellStart"/>
            <w:r w:rsidRPr="004A259D">
              <w:rPr>
                <w:lang w:val="en-US"/>
              </w:rPr>
              <w:t>leicht</w:t>
            </w:r>
            <w:proofErr w:type="spellEnd"/>
            <w:r w:rsidRPr="004A259D">
              <w:rPr>
                <w:lang w:val="en-US"/>
              </w:rPr>
              <w:t xml:space="preserve">, Deutsch </w:t>
            </w:r>
            <w:proofErr w:type="spellStart"/>
            <w:r w:rsidRPr="004A259D">
              <w:rPr>
                <w:lang w:val="en-US"/>
              </w:rPr>
              <w:t>zu</w:t>
            </w:r>
            <w:proofErr w:type="spellEnd"/>
            <w:r w:rsidRPr="004A259D">
              <w:rPr>
                <w:lang w:val="en-US"/>
              </w:rPr>
              <w:t xml:space="preserve"> </w:t>
            </w:r>
            <w:proofErr w:type="spellStart"/>
            <w:r w:rsidRPr="004A259D">
              <w:rPr>
                <w:lang w:val="en-US"/>
              </w:rPr>
              <w:t>lernen</w:t>
            </w:r>
            <w:proofErr w:type="spellEnd"/>
            <w:r w:rsidRPr="004A259D">
              <w:rPr>
                <w:lang w:val="en-US"/>
              </w:rPr>
              <w:t xml:space="preserve">. Man muss </w:t>
            </w:r>
            <w:proofErr w:type="spellStart"/>
            <w:r w:rsidRPr="004A259D">
              <w:rPr>
                <w:lang w:val="en-US"/>
              </w:rPr>
              <w:t>viel</w:t>
            </w:r>
            <w:proofErr w:type="spellEnd"/>
            <w:r w:rsidRPr="004A259D">
              <w:rPr>
                <w:lang w:val="en-US"/>
              </w:rPr>
              <w:t xml:space="preserve"> </w:t>
            </w:r>
            <w:proofErr w:type="spellStart"/>
            <w:r w:rsidRPr="004A259D">
              <w:rPr>
                <w:lang w:val="en-US"/>
              </w:rPr>
              <w:t>üben</w:t>
            </w:r>
            <w:proofErr w:type="spellEnd"/>
            <w:r w:rsidRPr="004A259D">
              <w:rPr>
                <w:lang w:val="en-US"/>
              </w:rPr>
              <w:t xml:space="preserve">, </w:t>
            </w:r>
            <w:proofErr w:type="spellStart"/>
            <w:r w:rsidRPr="004A259D">
              <w:rPr>
                <w:lang w:val="en-US"/>
              </w:rPr>
              <w:t>hören</w:t>
            </w:r>
            <w:proofErr w:type="spellEnd"/>
            <w:r w:rsidRPr="004A259D">
              <w:rPr>
                <w:lang w:val="en-US"/>
              </w:rPr>
              <w:t xml:space="preserve">, </w:t>
            </w:r>
            <w:proofErr w:type="spellStart"/>
            <w:r w:rsidRPr="004A259D">
              <w:rPr>
                <w:lang w:val="en-US"/>
              </w:rPr>
              <w:t>sprechen</w:t>
            </w:r>
            <w:proofErr w:type="spellEnd"/>
            <w:r w:rsidRPr="004A259D">
              <w:rPr>
                <w:lang w:val="en-US"/>
              </w:rPr>
              <w:t xml:space="preserve">, </w:t>
            </w:r>
            <w:proofErr w:type="spellStart"/>
            <w:r w:rsidRPr="004A259D">
              <w:rPr>
                <w:lang w:val="en-US"/>
              </w:rPr>
              <w:t>auswendig</w:t>
            </w:r>
            <w:proofErr w:type="spellEnd"/>
            <w:r w:rsidRPr="004A259D">
              <w:rPr>
                <w:lang w:val="en-US"/>
              </w:rPr>
              <w:t xml:space="preserve"> </w:t>
            </w:r>
            <w:proofErr w:type="spellStart"/>
            <w:r w:rsidRPr="004A259D">
              <w:rPr>
                <w:lang w:val="en-US"/>
              </w:rPr>
              <w:t>lernen</w:t>
            </w:r>
            <w:proofErr w:type="spellEnd"/>
            <w:r w:rsidRPr="004A259D">
              <w:rPr>
                <w:lang w:val="en-US"/>
              </w:rPr>
              <w:t xml:space="preserve">. In der </w:t>
            </w:r>
            <w:proofErr w:type="spellStart"/>
            <w:r w:rsidRPr="004A259D">
              <w:rPr>
                <w:lang w:val="en-US"/>
              </w:rPr>
              <w:t>Stunde</w:t>
            </w:r>
            <w:proofErr w:type="spellEnd"/>
            <w:r w:rsidRPr="004A259D">
              <w:rPr>
                <w:lang w:val="en-US"/>
              </w:rPr>
              <w:t xml:space="preserve"> </w:t>
            </w:r>
            <w:proofErr w:type="spellStart"/>
            <w:r w:rsidRPr="004A259D">
              <w:rPr>
                <w:lang w:val="en-US"/>
              </w:rPr>
              <w:t>sprechen</w:t>
            </w:r>
            <w:proofErr w:type="spellEnd"/>
            <w:r w:rsidRPr="004A259D">
              <w:rPr>
                <w:lang w:val="en-US"/>
              </w:rPr>
              <w:t xml:space="preserve"> </w:t>
            </w:r>
            <w:proofErr w:type="spellStart"/>
            <w:r w:rsidRPr="004A259D">
              <w:rPr>
                <w:lang w:val="en-US"/>
              </w:rPr>
              <w:t>wir</w:t>
            </w:r>
            <w:proofErr w:type="spellEnd"/>
            <w:r w:rsidRPr="004A259D">
              <w:rPr>
                <w:lang w:val="en-US"/>
              </w:rPr>
              <w:t xml:space="preserve"> </w:t>
            </w:r>
            <w:proofErr w:type="spellStart"/>
            <w:r w:rsidRPr="004A259D">
              <w:rPr>
                <w:lang w:val="en-US"/>
              </w:rPr>
              <w:t>praktisch</w:t>
            </w:r>
            <w:proofErr w:type="spellEnd"/>
            <w:r w:rsidRPr="004A259D">
              <w:rPr>
                <w:lang w:val="en-US"/>
              </w:rPr>
              <w:t xml:space="preserve"> </w:t>
            </w:r>
            <w:proofErr w:type="spellStart"/>
            <w:r w:rsidRPr="004A259D">
              <w:rPr>
                <w:lang w:val="en-US"/>
              </w:rPr>
              <w:t>nur</w:t>
            </w:r>
            <w:proofErr w:type="spellEnd"/>
            <w:r w:rsidRPr="004A259D">
              <w:rPr>
                <w:lang w:val="en-US"/>
              </w:rPr>
              <w:t xml:space="preserve"> </w:t>
            </w:r>
            <w:proofErr w:type="spellStart"/>
            <w:r w:rsidRPr="004A259D">
              <w:rPr>
                <w:lang w:val="en-US"/>
              </w:rPr>
              <w:t>deutsch</w:t>
            </w:r>
            <w:proofErr w:type="spellEnd"/>
            <w:r w:rsidRPr="004A259D">
              <w:rPr>
                <w:lang w:val="en-US"/>
              </w:rPr>
              <w:t xml:space="preserve">. Die </w:t>
            </w:r>
            <w:proofErr w:type="spellStart"/>
            <w:r w:rsidRPr="004A259D">
              <w:rPr>
                <w:lang w:val="en-US"/>
              </w:rPr>
              <w:t>Lehrerin</w:t>
            </w:r>
            <w:proofErr w:type="spellEnd"/>
            <w:r w:rsidRPr="004A259D">
              <w:rPr>
                <w:lang w:val="en-US"/>
              </w:rPr>
              <w:t xml:space="preserve"> </w:t>
            </w:r>
            <w:proofErr w:type="spellStart"/>
            <w:r w:rsidRPr="004A259D">
              <w:rPr>
                <w:lang w:val="en-US"/>
              </w:rPr>
              <w:t>stellt</w:t>
            </w:r>
            <w:proofErr w:type="spellEnd"/>
            <w:r w:rsidRPr="004A259D">
              <w:rPr>
                <w:lang w:val="en-US"/>
              </w:rPr>
              <w:t xml:space="preserve"> </w:t>
            </w:r>
            <w:proofErr w:type="spellStart"/>
            <w:r w:rsidRPr="004A259D">
              <w:rPr>
                <w:lang w:val="en-US"/>
              </w:rPr>
              <w:t>uns</w:t>
            </w:r>
            <w:proofErr w:type="spellEnd"/>
            <w:r w:rsidRPr="004A259D">
              <w:rPr>
                <w:lang w:val="en-US"/>
              </w:rPr>
              <w:t xml:space="preserve"> die </w:t>
            </w:r>
            <w:proofErr w:type="spellStart"/>
            <w:r w:rsidRPr="004A259D">
              <w:rPr>
                <w:lang w:val="en-US"/>
              </w:rPr>
              <w:t>Fragen</w:t>
            </w:r>
            <w:proofErr w:type="spellEnd"/>
            <w:r w:rsidRPr="004A259D">
              <w:rPr>
                <w:lang w:val="en-US"/>
              </w:rPr>
              <w:t xml:space="preserve">, </w:t>
            </w:r>
            <w:proofErr w:type="spellStart"/>
            <w:r w:rsidRPr="004A259D">
              <w:rPr>
                <w:lang w:val="en-US"/>
              </w:rPr>
              <w:t>wir</w:t>
            </w:r>
            <w:proofErr w:type="spellEnd"/>
            <w:r w:rsidRPr="004A259D">
              <w:rPr>
                <w:lang w:val="en-US"/>
              </w:rPr>
              <w:t xml:space="preserve"> </w:t>
            </w:r>
            <w:proofErr w:type="spellStart"/>
            <w:r w:rsidRPr="004A259D">
              <w:rPr>
                <w:lang w:val="en-US"/>
              </w:rPr>
              <w:t>beantworten</w:t>
            </w:r>
            <w:proofErr w:type="spellEnd"/>
            <w:r w:rsidRPr="004A259D">
              <w:rPr>
                <w:lang w:val="en-US"/>
              </w:rPr>
              <w:t xml:space="preserve"> </w:t>
            </w:r>
            <w:proofErr w:type="spellStart"/>
            <w:r w:rsidRPr="004A259D">
              <w:rPr>
                <w:lang w:val="en-US"/>
              </w:rPr>
              <w:t>sie</w:t>
            </w:r>
            <w:proofErr w:type="spellEnd"/>
            <w:r w:rsidRPr="004A259D">
              <w:rPr>
                <w:lang w:val="en-US"/>
              </w:rPr>
              <w:t xml:space="preserve">, </w:t>
            </w:r>
            <w:proofErr w:type="spellStart"/>
            <w:r w:rsidRPr="004A259D">
              <w:rPr>
                <w:lang w:val="en-US"/>
              </w:rPr>
              <w:t>bilden</w:t>
            </w:r>
            <w:proofErr w:type="spellEnd"/>
            <w:r w:rsidRPr="004A259D">
              <w:rPr>
                <w:lang w:val="en-US"/>
              </w:rPr>
              <w:t xml:space="preserve"> </w:t>
            </w:r>
            <w:proofErr w:type="spellStart"/>
            <w:r w:rsidRPr="004A259D">
              <w:rPr>
                <w:lang w:val="en-US"/>
              </w:rPr>
              <w:t>Dialoge</w:t>
            </w:r>
            <w:proofErr w:type="spellEnd"/>
            <w:r w:rsidRPr="004A259D">
              <w:rPr>
                <w:lang w:val="en-US"/>
              </w:rPr>
              <w:t xml:space="preserve">, </w:t>
            </w:r>
            <w:proofErr w:type="spellStart"/>
            <w:r w:rsidRPr="004A259D">
              <w:rPr>
                <w:lang w:val="en-US"/>
              </w:rPr>
              <w:t>lesen</w:t>
            </w:r>
            <w:proofErr w:type="spellEnd"/>
            <w:r w:rsidRPr="004A259D">
              <w:rPr>
                <w:lang w:val="en-US"/>
              </w:rPr>
              <w:t xml:space="preserve"> und </w:t>
            </w:r>
            <w:proofErr w:type="spellStart"/>
            <w:r w:rsidRPr="004A259D">
              <w:rPr>
                <w:lang w:val="en-US"/>
              </w:rPr>
              <w:t>hören</w:t>
            </w:r>
            <w:proofErr w:type="spellEnd"/>
            <w:r w:rsidRPr="004A259D">
              <w:rPr>
                <w:lang w:val="en-US"/>
              </w:rPr>
              <w:t xml:space="preserve"> </w:t>
            </w:r>
            <w:proofErr w:type="spellStart"/>
            <w:r w:rsidRPr="004A259D">
              <w:rPr>
                <w:lang w:val="en-US"/>
              </w:rPr>
              <w:t>Texte</w:t>
            </w:r>
            <w:proofErr w:type="spellEnd"/>
            <w:r w:rsidRPr="004A259D">
              <w:rPr>
                <w:lang w:val="en-US"/>
              </w:rPr>
              <w:t xml:space="preserve">, </w:t>
            </w:r>
            <w:proofErr w:type="spellStart"/>
            <w:r w:rsidRPr="004A259D">
              <w:rPr>
                <w:lang w:val="en-US"/>
              </w:rPr>
              <w:t>machen</w:t>
            </w:r>
            <w:proofErr w:type="spellEnd"/>
            <w:r w:rsidRPr="004A259D">
              <w:rPr>
                <w:lang w:val="en-US"/>
              </w:rPr>
              <w:t xml:space="preserve"> </w:t>
            </w:r>
            <w:proofErr w:type="spellStart"/>
            <w:r w:rsidRPr="004A259D">
              <w:rPr>
                <w:lang w:val="en-US"/>
              </w:rPr>
              <w:t>verschiedene</w:t>
            </w:r>
            <w:proofErr w:type="spellEnd"/>
            <w:r w:rsidRPr="004A259D">
              <w:rPr>
                <w:lang w:val="en-US"/>
              </w:rPr>
              <w:t xml:space="preserve"> </w:t>
            </w:r>
            <w:proofErr w:type="spellStart"/>
            <w:r w:rsidRPr="004A259D">
              <w:rPr>
                <w:lang w:val="en-US"/>
              </w:rPr>
              <w:t>Übungen</w:t>
            </w:r>
            <w:proofErr w:type="spellEnd"/>
            <w:r w:rsidRPr="004A259D">
              <w:rPr>
                <w:lang w:val="en-US"/>
              </w:rPr>
              <w:t xml:space="preserve">. </w:t>
            </w:r>
            <w:proofErr w:type="spellStart"/>
            <w:r w:rsidRPr="004A259D">
              <w:rPr>
                <w:lang w:val="en-US"/>
              </w:rPr>
              <w:t>Besonders</w:t>
            </w:r>
            <w:proofErr w:type="spellEnd"/>
            <w:r w:rsidRPr="004A259D">
              <w:rPr>
                <w:lang w:val="en-US"/>
              </w:rPr>
              <w:t xml:space="preserve"> </w:t>
            </w:r>
            <w:proofErr w:type="spellStart"/>
            <w:r w:rsidRPr="004A259D">
              <w:rPr>
                <w:lang w:val="en-US"/>
              </w:rPr>
              <w:t>schwer</w:t>
            </w:r>
            <w:proofErr w:type="spellEnd"/>
            <w:r w:rsidRPr="004A259D">
              <w:rPr>
                <w:lang w:val="en-US"/>
              </w:rPr>
              <w:t xml:space="preserve"> </w:t>
            </w:r>
            <w:proofErr w:type="spellStart"/>
            <w:r w:rsidRPr="004A259D">
              <w:rPr>
                <w:lang w:val="en-US"/>
              </w:rPr>
              <w:t>ist</w:t>
            </w:r>
            <w:proofErr w:type="spellEnd"/>
            <w:r w:rsidRPr="004A259D">
              <w:rPr>
                <w:lang w:val="en-US"/>
              </w:rPr>
              <w:t xml:space="preserve"> die deutsche Grammatik. Man muss </w:t>
            </w:r>
            <w:proofErr w:type="spellStart"/>
            <w:r w:rsidRPr="004A259D">
              <w:rPr>
                <w:lang w:val="en-US"/>
              </w:rPr>
              <w:t>viele</w:t>
            </w:r>
            <w:proofErr w:type="spellEnd"/>
            <w:r w:rsidRPr="004A259D">
              <w:rPr>
                <w:lang w:val="en-US"/>
              </w:rPr>
              <w:t xml:space="preserve"> </w:t>
            </w:r>
            <w:proofErr w:type="spellStart"/>
            <w:r w:rsidRPr="004A259D">
              <w:rPr>
                <w:lang w:val="en-US"/>
              </w:rPr>
              <w:t>Regeln</w:t>
            </w:r>
            <w:proofErr w:type="spellEnd"/>
            <w:r w:rsidRPr="004A259D">
              <w:rPr>
                <w:lang w:val="en-US"/>
              </w:rPr>
              <w:t xml:space="preserve"> </w:t>
            </w:r>
            <w:proofErr w:type="spellStart"/>
            <w:r w:rsidRPr="004A259D">
              <w:rPr>
                <w:lang w:val="en-US"/>
              </w:rPr>
              <w:t>genau</w:t>
            </w:r>
            <w:proofErr w:type="spellEnd"/>
            <w:r w:rsidRPr="004A259D">
              <w:rPr>
                <w:lang w:val="en-US"/>
              </w:rPr>
              <w:t xml:space="preserve"> </w:t>
            </w:r>
            <w:proofErr w:type="spellStart"/>
            <w:r w:rsidRPr="004A259D">
              <w:rPr>
                <w:lang w:val="en-US"/>
              </w:rPr>
              <w:t>wissen</w:t>
            </w:r>
            <w:proofErr w:type="spellEnd"/>
            <w:r w:rsidRPr="004A259D">
              <w:rPr>
                <w:lang w:val="en-US"/>
              </w:rPr>
              <w:t xml:space="preserve">. </w:t>
            </w:r>
            <w:proofErr w:type="spellStart"/>
            <w:r w:rsidRPr="004A259D">
              <w:rPr>
                <w:lang w:val="en-US"/>
              </w:rPr>
              <w:t>Ich</w:t>
            </w:r>
            <w:proofErr w:type="spellEnd"/>
            <w:r w:rsidRPr="004A259D">
              <w:rPr>
                <w:lang w:val="en-US"/>
              </w:rPr>
              <w:t xml:space="preserve"> </w:t>
            </w:r>
            <w:proofErr w:type="spellStart"/>
            <w:r w:rsidRPr="004A259D">
              <w:rPr>
                <w:lang w:val="en-US"/>
              </w:rPr>
              <w:t>finde</w:t>
            </w:r>
            <w:proofErr w:type="spellEnd"/>
            <w:r w:rsidRPr="004A259D">
              <w:rPr>
                <w:lang w:val="en-US"/>
              </w:rPr>
              <w:t xml:space="preserve"> </w:t>
            </w:r>
            <w:proofErr w:type="spellStart"/>
            <w:r w:rsidRPr="004A259D">
              <w:rPr>
                <w:lang w:val="en-US"/>
              </w:rPr>
              <w:t>sie</w:t>
            </w:r>
            <w:proofErr w:type="spellEnd"/>
            <w:r w:rsidRPr="004A259D">
              <w:rPr>
                <w:lang w:val="en-US"/>
              </w:rPr>
              <w:t xml:space="preserve"> </w:t>
            </w:r>
            <w:proofErr w:type="spellStart"/>
            <w:r w:rsidRPr="004A259D">
              <w:rPr>
                <w:lang w:val="en-US"/>
              </w:rPr>
              <w:t>aber</w:t>
            </w:r>
            <w:proofErr w:type="spellEnd"/>
            <w:r w:rsidRPr="004A259D">
              <w:rPr>
                <w:lang w:val="en-US"/>
              </w:rPr>
              <w:t xml:space="preserve"> </w:t>
            </w:r>
            <w:proofErr w:type="spellStart"/>
            <w:r w:rsidRPr="004A259D">
              <w:rPr>
                <w:lang w:val="en-US"/>
              </w:rPr>
              <w:t>spannend</w:t>
            </w:r>
            <w:proofErr w:type="spellEnd"/>
            <w:r w:rsidRPr="004A259D">
              <w:rPr>
                <w:lang w:val="en-US"/>
              </w:rPr>
              <w:t xml:space="preserve"> und </w:t>
            </w:r>
            <w:proofErr w:type="spellStart"/>
            <w:r w:rsidRPr="004A259D">
              <w:rPr>
                <w:lang w:val="en-US"/>
              </w:rPr>
              <w:t>interessant</w:t>
            </w:r>
            <w:proofErr w:type="spellEnd"/>
            <w:r w:rsidRPr="004A259D">
              <w:rPr>
                <w:lang w:val="en-US"/>
              </w:rPr>
              <w:t xml:space="preserve">. </w:t>
            </w:r>
            <w:proofErr w:type="spellStart"/>
            <w:r w:rsidRPr="004A259D">
              <w:rPr>
                <w:lang w:val="en-US"/>
              </w:rPr>
              <w:t>Viele</w:t>
            </w:r>
            <w:proofErr w:type="spellEnd"/>
            <w:r w:rsidRPr="004A259D">
              <w:rPr>
                <w:lang w:val="en-US"/>
              </w:rPr>
              <w:t xml:space="preserve"> </w:t>
            </w:r>
            <w:proofErr w:type="spellStart"/>
            <w:r w:rsidRPr="004A259D">
              <w:rPr>
                <w:lang w:val="en-US"/>
              </w:rPr>
              <w:t>Übungen</w:t>
            </w:r>
            <w:proofErr w:type="spellEnd"/>
            <w:r w:rsidRPr="004A259D">
              <w:rPr>
                <w:lang w:val="en-US"/>
              </w:rPr>
              <w:t xml:space="preserve"> </w:t>
            </w:r>
            <w:proofErr w:type="spellStart"/>
            <w:r w:rsidRPr="004A259D">
              <w:rPr>
                <w:lang w:val="en-US"/>
              </w:rPr>
              <w:t>mache</w:t>
            </w:r>
            <w:proofErr w:type="spellEnd"/>
            <w:r w:rsidRPr="004A259D">
              <w:rPr>
                <w:lang w:val="en-US"/>
              </w:rPr>
              <w:t xml:space="preserve"> </w:t>
            </w:r>
            <w:proofErr w:type="spellStart"/>
            <w:r w:rsidRPr="004A259D">
              <w:rPr>
                <w:lang w:val="en-US"/>
              </w:rPr>
              <w:t>ich</w:t>
            </w:r>
            <w:proofErr w:type="spellEnd"/>
            <w:r w:rsidRPr="004A259D">
              <w:rPr>
                <w:lang w:val="en-US"/>
              </w:rPr>
              <w:t xml:space="preserve"> </w:t>
            </w:r>
            <w:proofErr w:type="spellStart"/>
            <w:r w:rsidRPr="004A259D">
              <w:rPr>
                <w:lang w:val="en-US"/>
              </w:rPr>
              <w:t>schriftlich</w:t>
            </w:r>
            <w:proofErr w:type="spellEnd"/>
            <w:r w:rsidRPr="004A259D">
              <w:rPr>
                <w:lang w:val="en-US"/>
              </w:rPr>
              <w:t xml:space="preserve">. </w:t>
            </w:r>
            <w:proofErr w:type="spellStart"/>
            <w:r w:rsidRPr="004A259D">
              <w:rPr>
                <w:lang w:val="en-US"/>
              </w:rPr>
              <w:t>Ich</w:t>
            </w:r>
            <w:proofErr w:type="spellEnd"/>
            <w:r w:rsidRPr="004A259D">
              <w:rPr>
                <w:lang w:val="en-US"/>
              </w:rPr>
              <w:t xml:space="preserve"> </w:t>
            </w:r>
            <w:proofErr w:type="spellStart"/>
            <w:r w:rsidRPr="004A259D">
              <w:rPr>
                <w:lang w:val="en-US"/>
              </w:rPr>
              <w:t>wiederhole</w:t>
            </w:r>
            <w:proofErr w:type="spellEnd"/>
            <w:r w:rsidRPr="004A259D">
              <w:rPr>
                <w:lang w:val="en-US"/>
              </w:rPr>
              <w:t xml:space="preserve"> </w:t>
            </w:r>
            <w:proofErr w:type="spellStart"/>
            <w:r w:rsidRPr="004A259D">
              <w:rPr>
                <w:lang w:val="en-US"/>
              </w:rPr>
              <w:t>regelmaßig</w:t>
            </w:r>
            <w:proofErr w:type="spellEnd"/>
            <w:r w:rsidRPr="004A259D">
              <w:rPr>
                <w:lang w:val="en-US"/>
              </w:rPr>
              <w:t xml:space="preserve"> die </w:t>
            </w:r>
            <w:proofErr w:type="spellStart"/>
            <w:r w:rsidRPr="004A259D">
              <w:rPr>
                <w:lang w:val="en-US"/>
              </w:rPr>
              <w:t>Vokabeln</w:t>
            </w:r>
            <w:proofErr w:type="spellEnd"/>
            <w:r w:rsidRPr="004A259D">
              <w:rPr>
                <w:lang w:val="en-US"/>
              </w:rPr>
              <w:t xml:space="preserve"> und </w:t>
            </w:r>
            <w:proofErr w:type="spellStart"/>
            <w:r w:rsidRPr="004A259D">
              <w:rPr>
                <w:lang w:val="en-US"/>
              </w:rPr>
              <w:t>versuche</w:t>
            </w:r>
            <w:proofErr w:type="spellEnd"/>
            <w:r w:rsidRPr="004A259D">
              <w:rPr>
                <w:lang w:val="en-US"/>
              </w:rPr>
              <w:t xml:space="preserve"> </w:t>
            </w:r>
            <w:proofErr w:type="spellStart"/>
            <w:r w:rsidRPr="004A259D">
              <w:rPr>
                <w:lang w:val="en-US"/>
              </w:rPr>
              <w:t>sie</w:t>
            </w:r>
            <w:proofErr w:type="spellEnd"/>
            <w:r w:rsidRPr="004A259D">
              <w:rPr>
                <w:lang w:val="en-US"/>
              </w:rPr>
              <w:t xml:space="preserve"> in den </w:t>
            </w:r>
            <w:proofErr w:type="spellStart"/>
            <w:r w:rsidRPr="004A259D">
              <w:rPr>
                <w:lang w:val="en-US"/>
              </w:rPr>
              <w:t>Sätzen</w:t>
            </w:r>
            <w:proofErr w:type="spellEnd"/>
            <w:r w:rsidRPr="004A259D">
              <w:rPr>
                <w:lang w:val="en-US"/>
              </w:rPr>
              <w:t xml:space="preserve"> </w:t>
            </w:r>
            <w:proofErr w:type="spellStart"/>
            <w:r w:rsidRPr="004A259D">
              <w:rPr>
                <w:lang w:val="en-US"/>
              </w:rPr>
              <w:t>zu</w:t>
            </w:r>
            <w:proofErr w:type="spellEnd"/>
            <w:r w:rsidRPr="004A259D">
              <w:rPr>
                <w:lang w:val="en-US"/>
              </w:rPr>
              <w:t xml:space="preserve"> </w:t>
            </w:r>
            <w:proofErr w:type="spellStart"/>
            <w:r w:rsidRPr="004A259D">
              <w:rPr>
                <w:lang w:val="en-US"/>
              </w:rPr>
              <w:t>gebrauchen</w:t>
            </w:r>
            <w:proofErr w:type="spellEnd"/>
            <w:r w:rsidRPr="004A259D">
              <w:rPr>
                <w:lang w:val="en-US"/>
              </w:rPr>
              <w:t xml:space="preserve">. Die </w:t>
            </w:r>
            <w:proofErr w:type="spellStart"/>
            <w:r w:rsidRPr="004A259D">
              <w:rPr>
                <w:lang w:val="en-US"/>
              </w:rPr>
              <w:t>Arbeit</w:t>
            </w:r>
            <w:proofErr w:type="spellEnd"/>
            <w:r w:rsidRPr="004A259D">
              <w:rPr>
                <w:lang w:val="en-US"/>
              </w:rPr>
              <w:t xml:space="preserve"> </w:t>
            </w:r>
            <w:proofErr w:type="spellStart"/>
            <w:r w:rsidRPr="004A259D">
              <w:rPr>
                <w:lang w:val="en-US"/>
              </w:rPr>
              <w:t>mit</w:t>
            </w:r>
            <w:proofErr w:type="spellEnd"/>
            <w:r w:rsidRPr="004A259D">
              <w:rPr>
                <w:lang w:val="en-US"/>
              </w:rPr>
              <w:t xml:space="preserve"> </w:t>
            </w:r>
            <w:proofErr w:type="spellStart"/>
            <w:r w:rsidRPr="004A259D">
              <w:rPr>
                <w:lang w:val="en-US"/>
              </w:rPr>
              <w:t>dem</w:t>
            </w:r>
            <w:proofErr w:type="spellEnd"/>
            <w:r w:rsidRPr="004A259D">
              <w:rPr>
                <w:lang w:val="en-US"/>
              </w:rPr>
              <w:t xml:space="preserve"> </w:t>
            </w:r>
            <w:proofErr w:type="spellStart"/>
            <w:r w:rsidRPr="004A259D">
              <w:rPr>
                <w:lang w:val="en-US"/>
              </w:rPr>
              <w:t>Wörterbuch</w:t>
            </w:r>
            <w:proofErr w:type="spellEnd"/>
            <w:r w:rsidRPr="004A259D">
              <w:rPr>
                <w:lang w:val="en-US"/>
              </w:rPr>
              <w:t xml:space="preserve"> </w:t>
            </w:r>
            <w:proofErr w:type="spellStart"/>
            <w:r w:rsidRPr="004A259D">
              <w:rPr>
                <w:lang w:val="en-US"/>
              </w:rPr>
              <w:t>macht</w:t>
            </w:r>
            <w:proofErr w:type="spellEnd"/>
            <w:r w:rsidRPr="004A259D">
              <w:rPr>
                <w:lang w:val="en-US"/>
              </w:rPr>
              <w:t xml:space="preserve"> </w:t>
            </w:r>
            <w:proofErr w:type="spellStart"/>
            <w:r w:rsidRPr="004A259D">
              <w:rPr>
                <w:lang w:val="en-US"/>
              </w:rPr>
              <w:t>mir</w:t>
            </w:r>
            <w:proofErr w:type="spellEnd"/>
            <w:r w:rsidRPr="004A259D">
              <w:rPr>
                <w:lang w:val="en-US"/>
              </w:rPr>
              <w:t xml:space="preserve"> </w:t>
            </w:r>
            <w:proofErr w:type="spellStart"/>
            <w:r w:rsidRPr="004A259D">
              <w:rPr>
                <w:lang w:val="en-US"/>
              </w:rPr>
              <w:t>viel</w:t>
            </w:r>
            <w:proofErr w:type="spellEnd"/>
            <w:r w:rsidRPr="004A259D">
              <w:rPr>
                <w:lang w:val="en-US"/>
              </w:rPr>
              <w:t xml:space="preserve"> </w:t>
            </w:r>
            <w:proofErr w:type="spellStart"/>
            <w:r w:rsidRPr="004A259D">
              <w:rPr>
                <w:lang w:val="en-US"/>
              </w:rPr>
              <w:t>Spaß</w:t>
            </w:r>
            <w:proofErr w:type="spellEnd"/>
            <w:r w:rsidRPr="004A259D">
              <w:rPr>
                <w:lang w:val="en-US"/>
              </w:rPr>
              <w:t xml:space="preserve">. </w:t>
            </w:r>
            <w:proofErr w:type="spellStart"/>
            <w:r w:rsidRPr="004A259D">
              <w:rPr>
                <w:lang w:val="en-US"/>
              </w:rPr>
              <w:t>Ich</w:t>
            </w:r>
            <w:proofErr w:type="spellEnd"/>
            <w:r w:rsidRPr="004A259D">
              <w:rPr>
                <w:lang w:val="en-US"/>
              </w:rPr>
              <w:t xml:space="preserve"> </w:t>
            </w:r>
            <w:proofErr w:type="spellStart"/>
            <w:r w:rsidRPr="004A259D">
              <w:rPr>
                <w:lang w:val="en-US"/>
              </w:rPr>
              <w:lastRenderedPageBreak/>
              <w:t>mache</w:t>
            </w:r>
            <w:proofErr w:type="spellEnd"/>
            <w:r w:rsidRPr="004A259D">
              <w:rPr>
                <w:lang w:val="en-US"/>
              </w:rPr>
              <w:t xml:space="preserve"> </w:t>
            </w:r>
            <w:proofErr w:type="spellStart"/>
            <w:r w:rsidRPr="004A259D">
              <w:rPr>
                <w:lang w:val="en-US"/>
              </w:rPr>
              <w:t>noch</w:t>
            </w:r>
            <w:proofErr w:type="spellEnd"/>
            <w:r w:rsidRPr="004A259D">
              <w:rPr>
                <w:lang w:val="en-US"/>
              </w:rPr>
              <w:t xml:space="preserve"> </w:t>
            </w:r>
            <w:proofErr w:type="spellStart"/>
            <w:r w:rsidRPr="004A259D">
              <w:rPr>
                <w:lang w:val="en-US"/>
              </w:rPr>
              <w:t>Fehler</w:t>
            </w:r>
            <w:proofErr w:type="spellEnd"/>
            <w:r w:rsidRPr="004A259D">
              <w:rPr>
                <w:lang w:val="en-US"/>
              </w:rPr>
              <w:t xml:space="preserve">. </w:t>
            </w:r>
            <w:proofErr w:type="spellStart"/>
            <w:r w:rsidRPr="004A259D">
              <w:rPr>
                <w:lang w:val="en-US"/>
              </w:rPr>
              <w:t>Meine</w:t>
            </w:r>
            <w:proofErr w:type="spellEnd"/>
            <w:r w:rsidRPr="004A259D">
              <w:rPr>
                <w:lang w:val="en-US"/>
              </w:rPr>
              <w:t xml:space="preserve"> </w:t>
            </w:r>
            <w:proofErr w:type="spellStart"/>
            <w:r w:rsidRPr="004A259D">
              <w:rPr>
                <w:lang w:val="en-US"/>
              </w:rPr>
              <w:t>Aussprache</w:t>
            </w:r>
            <w:proofErr w:type="spellEnd"/>
            <w:r w:rsidRPr="004A259D">
              <w:rPr>
                <w:lang w:val="en-US"/>
              </w:rPr>
              <w:t xml:space="preserve"> </w:t>
            </w:r>
            <w:proofErr w:type="spellStart"/>
            <w:r w:rsidRPr="004A259D">
              <w:rPr>
                <w:lang w:val="en-US"/>
              </w:rPr>
              <w:t>ist</w:t>
            </w:r>
            <w:proofErr w:type="spellEnd"/>
            <w:r w:rsidRPr="004A259D">
              <w:rPr>
                <w:lang w:val="en-US"/>
              </w:rPr>
              <w:t xml:space="preserve"> </w:t>
            </w:r>
            <w:proofErr w:type="spellStart"/>
            <w:r w:rsidRPr="004A259D">
              <w:rPr>
                <w:lang w:val="en-US"/>
              </w:rPr>
              <w:t>auch</w:t>
            </w:r>
            <w:proofErr w:type="spellEnd"/>
            <w:r w:rsidRPr="004A259D">
              <w:rPr>
                <w:lang w:val="en-US"/>
              </w:rPr>
              <w:t xml:space="preserve"> </w:t>
            </w:r>
            <w:proofErr w:type="spellStart"/>
            <w:r w:rsidRPr="004A259D">
              <w:rPr>
                <w:lang w:val="en-US"/>
              </w:rPr>
              <w:t>nicht</w:t>
            </w:r>
            <w:proofErr w:type="spellEnd"/>
            <w:r w:rsidRPr="004A259D">
              <w:rPr>
                <w:lang w:val="en-US"/>
              </w:rPr>
              <w:t xml:space="preserve"> gut. Aber das </w:t>
            </w:r>
            <w:proofErr w:type="spellStart"/>
            <w:r w:rsidRPr="004A259D">
              <w:rPr>
                <w:lang w:val="en-US"/>
              </w:rPr>
              <w:t>ist</w:t>
            </w:r>
            <w:proofErr w:type="spellEnd"/>
            <w:r w:rsidRPr="004A259D">
              <w:rPr>
                <w:lang w:val="en-US"/>
              </w:rPr>
              <w:t xml:space="preserve"> normal, </w:t>
            </w:r>
            <w:proofErr w:type="spellStart"/>
            <w:r w:rsidRPr="004A259D">
              <w:rPr>
                <w:lang w:val="en-US"/>
              </w:rPr>
              <w:t>wenn</w:t>
            </w:r>
            <w:proofErr w:type="spellEnd"/>
            <w:r w:rsidRPr="004A259D">
              <w:rPr>
                <w:lang w:val="en-US"/>
              </w:rPr>
              <w:t xml:space="preserve"> man </w:t>
            </w:r>
            <w:proofErr w:type="spellStart"/>
            <w:r w:rsidRPr="004A259D">
              <w:rPr>
                <w:lang w:val="en-US"/>
              </w:rPr>
              <w:t>eine</w:t>
            </w:r>
            <w:proofErr w:type="spellEnd"/>
            <w:r w:rsidRPr="004A259D">
              <w:rPr>
                <w:lang w:val="en-US"/>
              </w:rPr>
              <w:t xml:space="preserve"> </w:t>
            </w:r>
            <w:proofErr w:type="spellStart"/>
            <w:r w:rsidRPr="004A259D">
              <w:rPr>
                <w:lang w:val="en-US"/>
              </w:rPr>
              <w:t>Fremdsprache</w:t>
            </w:r>
            <w:proofErr w:type="spellEnd"/>
            <w:r w:rsidRPr="004A259D">
              <w:rPr>
                <w:lang w:val="en-US"/>
              </w:rPr>
              <w:t xml:space="preserve"> </w:t>
            </w:r>
            <w:proofErr w:type="spellStart"/>
            <w:r w:rsidRPr="004A259D">
              <w:rPr>
                <w:lang w:val="en-US"/>
              </w:rPr>
              <w:t>lernt</w:t>
            </w:r>
            <w:proofErr w:type="spellEnd"/>
            <w:r w:rsidRPr="004A259D">
              <w:rPr>
                <w:lang w:val="en-US"/>
              </w:rPr>
              <w:t xml:space="preserve">. In der </w:t>
            </w:r>
            <w:proofErr w:type="spellStart"/>
            <w:r w:rsidRPr="004A259D">
              <w:rPr>
                <w:lang w:val="en-US"/>
              </w:rPr>
              <w:t>Muttersprache</w:t>
            </w:r>
            <w:proofErr w:type="spellEnd"/>
            <w:r w:rsidRPr="004A259D">
              <w:rPr>
                <w:lang w:val="en-US"/>
              </w:rPr>
              <w:t xml:space="preserve"> </w:t>
            </w:r>
            <w:proofErr w:type="spellStart"/>
            <w:r w:rsidRPr="004A259D">
              <w:rPr>
                <w:lang w:val="en-US"/>
              </w:rPr>
              <w:t>machen</w:t>
            </w:r>
            <w:proofErr w:type="spellEnd"/>
            <w:r w:rsidRPr="004A259D">
              <w:rPr>
                <w:lang w:val="en-US"/>
              </w:rPr>
              <w:t xml:space="preserve"> </w:t>
            </w:r>
            <w:proofErr w:type="spellStart"/>
            <w:r w:rsidRPr="004A259D">
              <w:rPr>
                <w:lang w:val="en-US"/>
              </w:rPr>
              <w:t>wir</w:t>
            </w:r>
            <w:proofErr w:type="spellEnd"/>
            <w:r w:rsidRPr="004A259D">
              <w:rPr>
                <w:lang w:val="en-US"/>
              </w:rPr>
              <w:t xml:space="preserve"> ja </w:t>
            </w:r>
            <w:proofErr w:type="spellStart"/>
            <w:r w:rsidRPr="004A259D">
              <w:rPr>
                <w:lang w:val="en-US"/>
              </w:rPr>
              <w:t>auch</w:t>
            </w:r>
            <w:proofErr w:type="spellEnd"/>
            <w:r w:rsidRPr="004A259D">
              <w:rPr>
                <w:lang w:val="en-US"/>
              </w:rPr>
              <w:t xml:space="preserve"> </w:t>
            </w:r>
            <w:proofErr w:type="spellStart"/>
            <w:r w:rsidRPr="004A259D">
              <w:rPr>
                <w:lang w:val="en-US"/>
              </w:rPr>
              <w:t>Fehler</w:t>
            </w:r>
            <w:proofErr w:type="spellEnd"/>
            <w:r w:rsidRPr="004A259D">
              <w:rPr>
                <w:lang w:val="en-US"/>
              </w:rPr>
              <w:t xml:space="preserve">. </w:t>
            </w:r>
            <w:proofErr w:type="spellStart"/>
            <w:r w:rsidRPr="004A259D">
              <w:rPr>
                <w:lang w:val="en-US"/>
              </w:rPr>
              <w:t>Ich</w:t>
            </w:r>
            <w:proofErr w:type="spellEnd"/>
            <w:r w:rsidRPr="004A259D">
              <w:rPr>
                <w:lang w:val="en-US"/>
              </w:rPr>
              <w:t xml:space="preserve"> will </w:t>
            </w:r>
            <w:proofErr w:type="spellStart"/>
            <w:r w:rsidRPr="004A259D">
              <w:rPr>
                <w:lang w:val="en-US"/>
              </w:rPr>
              <w:t>frei</w:t>
            </w:r>
            <w:proofErr w:type="spellEnd"/>
            <w:r w:rsidRPr="004A259D">
              <w:rPr>
                <w:lang w:val="en-US"/>
              </w:rPr>
              <w:t xml:space="preserve"> und </w:t>
            </w:r>
            <w:proofErr w:type="spellStart"/>
            <w:r w:rsidRPr="004A259D">
              <w:rPr>
                <w:lang w:val="en-US"/>
              </w:rPr>
              <w:t>ohne</w:t>
            </w:r>
            <w:proofErr w:type="spellEnd"/>
            <w:r w:rsidRPr="004A259D">
              <w:rPr>
                <w:lang w:val="en-US"/>
              </w:rPr>
              <w:t xml:space="preserve"> Angst </w:t>
            </w:r>
            <w:proofErr w:type="spellStart"/>
            <w:r w:rsidRPr="004A259D">
              <w:rPr>
                <w:lang w:val="en-US"/>
              </w:rPr>
              <w:t>vor</w:t>
            </w:r>
            <w:proofErr w:type="spellEnd"/>
            <w:r w:rsidRPr="004A259D">
              <w:rPr>
                <w:lang w:val="en-US"/>
              </w:rPr>
              <w:t xml:space="preserve"> </w:t>
            </w:r>
            <w:proofErr w:type="spellStart"/>
            <w:r w:rsidRPr="004A259D">
              <w:rPr>
                <w:lang w:val="en-US"/>
              </w:rPr>
              <w:t>Fehlern</w:t>
            </w:r>
            <w:proofErr w:type="spellEnd"/>
            <w:r w:rsidRPr="004A259D">
              <w:rPr>
                <w:lang w:val="en-US"/>
              </w:rPr>
              <w:t xml:space="preserve"> </w:t>
            </w:r>
            <w:proofErr w:type="spellStart"/>
            <w:r w:rsidRPr="004A259D">
              <w:rPr>
                <w:lang w:val="en-US"/>
              </w:rPr>
              <w:t>sprechen</w:t>
            </w:r>
            <w:proofErr w:type="spellEnd"/>
            <w:r w:rsidRPr="004A259D">
              <w:rPr>
                <w:lang w:val="en-US"/>
              </w:rPr>
              <w:t>.</w:t>
            </w:r>
          </w:p>
        </w:tc>
        <w:tc>
          <w:tcPr>
            <w:tcW w:w="2876" w:type="dxa"/>
          </w:tcPr>
          <w:p w:rsidR="004A259D" w:rsidRPr="004A259D" w:rsidRDefault="004A259D" w:rsidP="00D85988">
            <w:r w:rsidRPr="004A259D">
              <w:lastRenderedPageBreak/>
              <w:t xml:space="preserve">Как иностранный язык, я изучаю немецкий язык. Это обязательный предмет в нашей школе. Но я с удовольствием изучаю этот язык. Нелегко выучить немецкий язык. Нужно много практиковаться, слушать, говорить, запоминать. В течение часа мы практически говорим только по-немецки. Учитель задает нам вопросы, мы отвечаем на них, формируем диалоги, читаем и слушаем тексты, выполняем различные упражнения. Особенно тяжела немецкая грамматика. Нужно точно </w:t>
            </w:r>
            <w:r w:rsidRPr="004A259D">
              <w:lastRenderedPageBreak/>
              <w:t>знать многие правила. Но я нахожу их интересными и интересными. Многие упражнения я делаю в письменной форме. Я регулярно повторяю словарный запас и стараюсь использовать его в предложениях. Работа со словарем доставляет мне огромное удовольствие. Я все еще делаю ошибки. Мое произношение тоже не очень хорошее. Но это нормально, если вы изучаете иностранный язык. На родном языке мы тоже совершаем ошибки. Я хочу говорить свободно и без страха перед ошибками.</w:t>
            </w:r>
            <w:bookmarkStart w:id="0" w:name="_GoBack"/>
            <w:bookmarkEnd w:id="0"/>
          </w:p>
        </w:tc>
        <w:tc>
          <w:tcPr>
            <w:tcW w:w="2835" w:type="dxa"/>
          </w:tcPr>
          <w:p w:rsidR="004A259D" w:rsidRPr="001141AD" w:rsidRDefault="004A259D" w:rsidP="00D85988">
            <w:pPr>
              <w:rPr>
                <w:lang w:val="en-US"/>
              </w:rPr>
            </w:pPr>
            <w:r w:rsidRPr="004A259D">
              <w:lastRenderedPageBreak/>
              <w:t xml:space="preserve">Я изучаю немецкий как иностранный. Это обязательный предмет в нашей школе. Но я с удовольствием учу этот язык. Выучить немецкий непросто. Придется много практиковаться, слышать, говорить и выучить наизусть. Во время урока мы практически говорим только по-немецки. Учитель задает нам вопросы, мы отвечаем на них, формируем диалоги, читаем и слушаем тексты, делаем различные упражнения. Грамматика немецкого языка особенно сложна. Вы должны точно </w:t>
            </w:r>
            <w:r w:rsidRPr="004A259D">
              <w:lastRenderedPageBreak/>
              <w:t xml:space="preserve">знать множество правил. Но я считаю их захватывающими и интересными. Я делаю много упражнений по письму. Я регулярно повторяю словарный запас и стараюсь использовать его в предложениях. Мне очень нравится работать со словарем. Я все еще ошибаюсь. У меня тоже плохое произношение. Но это нормально, когда учишь иностранный язык. Мы также делаем ошибки на нашем родном языке. </w:t>
            </w:r>
            <w:r w:rsidRPr="004A259D">
              <w:rPr>
                <w:lang w:val="en-US"/>
              </w:rPr>
              <w:t xml:space="preserve">Я </w:t>
            </w:r>
            <w:proofErr w:type="spellStart"/>
            <w:r w:rsidRPr="004A259D">
              <w:rPr>
                <w:lang w:val="en-US"/>
              </w:rPr>
              <w:t>хочу</w:t>
            </w:r>
            <w:proofErr w:type="spellEnd"/>
            <w:r w:rsidRPr="004A259D">
              <w:rPr>
                <w:lang w:val="en-US"/>
              </w:rPr>
              <w:t xml:space="preserve"> </w:t>
            </w:r>
            <w:proofErr w:type="spellStart"/>
            <w:r w:rsidRPr="004A259D">
              <w:rPr>
                <w:lang w:val="en-US"/>
              </w:rPr>
              <w:t>говорить</w:t>
            </w:r>
            <w:proofErr w:type="spellEnd"/>
            <w:r w:rsidRPr="004A259D">
              <w:rPr>
                <w:lang w:val="en-US"/>
              </w:rPr>
              <w:t xml:space="preserve"> </w:t>
            </w:r>
            <w:proofErr w:type="spellStart"/>
            <w:r w:rsidRPr="004A259D">
              <w:rPr>
                <w:lang w:val="en-US"/>
              </w:rPr>
              <w:t>свободно</w:t>
            </w:r>
            <w:proofErr w:type="spellEnd"/>
            <w:r w:rsidRPr="004A259D">
              <w:rPr>
                <w:lang w:val="en-US"/>
              </w:rPr>
              <w:t xml:space="preserve"> и </w:t>
            </w:r>
            <w:proofErr w:type="spellStart"/>
            <w:r w:rsidRPr="004A259D">
              <w:rPr>
                <w:lang w:val="en-US"/>
              </w:rPr>
              <w:t>не</w:t>
            </w:r>
            <w:proofErr w:type="spellEnd"/>
            <w:r w:rsidRPr="004A259D">
              <w:rPr>
                <w:lang w:val="en-US"/>
              </w:rPr>
              <w:t xml:space="preserve"> </w:t>
            </w:r>
            <w:proofErr w:type="spellStart"/>
            <w:r w:rsidRPr="004A259D">
              <w:rPr>
                <w:lang w:val="en-US"/>
              </w:rPr>
              <w:t>бояться</w:t>
            </w:r>
            <w:proofErr w:type="spellEnd"/>
            <w:r w:rsidRPr="004A259D">
              <w:rPr>
                <w:lang w:val="en-US"/>
              </w:rPr>
              <w:t xml:space="preserve"> </w:t>
            </w:r>
            <w:proofErr w:type="spellStart"/>
            <w:r w:rsidRPr="004A259D">
              <w:rPr>
                <w:lang w:val="en-US"/>
              </w:rPr>
              <w:t>ошибиться</w:t>
            </w:r>
            <w:proofErr w:type="spellEnd"/>
            <w:r w:rsidRPr="004A259D">
              <w:rPr>
                <w:lang w:val="en-US"/>
              </w:rPr>
              <w:t>.</w:t>
            </w:r>
          </w:p>
        </w:tc>
        <w:tc>
          <w:tcPr>
            <w:tcW w:w="2977" w:type="dxa"/>
          </w:tcPr>
          <w:p w:rsidR="004A259D" w:rsidRPr="004A259D" w:rsidRDefault="004A259D" w:rsidP="00D85988">
            <w:r w:rsidRPr="004A259D">
              <w:lastRenderedPageBreak/>
              <w:t xml:space="preserve">Как иностранный язык, я изучаю немецкий. Это обязательный предмет в нашей школе. Но я с удовольствием изучаю этот язык. Нелегко выучить немецкий язык. Нужно много практиковаться, слушать, говорить, запоминать. В этот час мы говорим практически только по-немецки. Учитель задает нам вопросы, мы на них отвечаем, формируем диалоги, читаем и слушаем тексты, делаем разные упражнения. Особенно тяжела немецкая грамматика. Нужно знать много правил. Но я нахожу </w:t>
            </w:r>
            <w:r w:rsidRPr="004A259D">
              <w:lastRenderedPageBreak/>
              <w:t>их интересными и интересными. Много упражнений я делаю в письменной форме. Я регулярно повторяю словарь и пытаюсь использовать его в предложениях. Мне нравится работать со словарём. Я все еще совершаю ошибки. Мое произношение тоже нехорошее. Но это нормально, когда учишь иностранный язык. На родном языке мы тоже ошибаемся. Я хочу говорить свободно и не боясь ошибок.</w:t>
            </w:r>
          </w:p>
        </w:tc>
        <w:tc>
          <w:tcPr>
            <w:tcW w:w="3402" w:type="dxa"/>
          </w:tcPr>
          <w:p w:rsidR="004A259D" w:rsidRPr="004A259D" w:rsidRDefault="004A259D" w:rsidP="004A259D">
            <w:r w:rsidRPr="004A259D">
              <w:lastRenderedPageBreak/>
              <w:t xml:space="preserve">Я изучаю немецкий язык как иностранный. Это обязательный предмет в нашей школе. Но я учу этот язык с удовольствием. Выучить немецкий язык нелегко. Вы должны много практиковаться, слушать, говорить, учить наизусть. На уроке мы говорим практически только по-немецки. Учитель задает нам вопросы, мы отвечаем на них, составляем диалоги, читаем и слушаем тексты, выполняем различные упражнения. Особенно сложна немецкая грамматика. Вы должны знать много правил. Но я нахожу это захватывающим и интересным. Я делаю много упражнений в письме. Я </w:t>
            </w:r>
            <w:r w:rsidRPr="004A259D">
              <w:lastRenderedPageBreak/>
              <w:t>регулярно повторяю лексику и стараюсь использовать ее в предложениях. Мне нравится работать со словарем. Я все еще совершаю ошибки. Мое произношение тоже не очень хорошее. Но это нормально, когда вы изучаете иностранный язык. Мы также допускаем ошибки в родном языке. Я хочу говорить своб</w:t>
            </w:r>
            <w:r>
              <w:t>одно, не боясь ошибиться.</w:t>
            </w:r>
          </w:p>
        </w:tc>
      </w:tr>
    </w:tbl>
    <w:p w:rsidR="004A259D" w:rsidRPr="004A259D" w:rsidRDefault="004A259D"/>
    <w:sectPr w:rsidR="004A259D" w:rsidRPr="004A259D" w:rsidSect="001141AD">
      <w:headerReference w:type="default" r:id="rId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0E88" w:rsidRDefault="009D0E88" w:rsidP="001141AD">
      <w:pPr>
        <w:spacing w:after="0" w:line="240" w:lineRule="auto"/>
      </w:pPr>
      <w:r>
        <w:separator/>
      </w:r>
    </w:p>
  </w:endnote>
  <w:endnote w:type="continuationSeparator" w:id="0">
    <w:p w:rsidR="009D0E88" w:rsidRDefault="009D0E88" w:rsidP="001141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0E88" w:rsidRDefault="009D0E88" w:rsidP="001141AD">
      <w:pPr>
        <w:spacing w:after="0" w:line="240" w:lineRule="auto"/>
      </w:pPr>
      <w:r>
        <w:separator/>
      </w:r>
    </w:p>
  </w:footnote>
  <w:footnote w:type="continuationSeparator" w:id="0">
    <w:p w:rsidR="009D0E88" w:rsidRDefault="009D0E88" w:rsidP="001141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1AD" w:rsidRDefault="001141AD">
    <w:pPr>
      <w:pStyle w:val="a3"/>
    </w:pPr>
    <w:r w:rsidRPr="001141AD">
      <w:rPr>
        <w:sz w:val="28"/>
      </w:rPr>
      <w:t>Войтенко Игорь Александрович</w:t>
    </w:r>
  </w:p>
  <w:p w:rsidR="001141AD" w:rsidRDefault="001141AD">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FAD"/>
    <w:rsid w:val="001141AD"/>
    <w:rsid w:val="003B6FAD"/>
    <w:rsid w:val="004A259D"/>
    <w:rsid w:val="006572B3"/>
    <w:rsid w:val="009D0E88"/>
    <w:rsid w:val="00A828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D4FC52-59AA-4F3F-A573-3A7DEE66D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41A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141AD"/>
  </w:style>
  <w:style w:type="paragraph" w:styleId="a5">
    <w:name w:val="footer"/>
    <w:basedOn w:val="a"/>
    <w:link w:val="a6"/>
    <w:uiPriority w:val="99"/>
    <w:unhideWhenUsed/>
    <w:rsid w:val="001141A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141AD"/>
  </w:style>
  <w:style w:type="table" w:styleId="a7">
    <w:name w:val="Table Grid"/>
    <w:basedOn w:val="a1"/>
    <w:uiPriority w:val="39"/>
    <w:rsid w:val="001141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1774</Words>
  <Characters>10114</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2021-12-03T21:06:00Z</dcterms:created>
  <dcterms:modified xsi:type="dcterms:W3CDTF">2021-12-03T21:31:00Z</dcterms:modified>
</cp:coreProperties>
</file>