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1040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405"/>
        <w:gridCol w:w="1722"/>
        <w:gridCol w:w="2977"/>
        <w:gridCol w:w="1843"/>
        <w:gridCol w:w="4093"/>
      </w:tblGrid>
      <w:tr w:rsidR="009926FE" w:rsidTr="00050FA6">
        <w:trPr>
          <w:trHeight w:val="282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1722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2977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</w:p>
        </w:tc>
        <w:tc>
          <w:tcPr>
            <w:tcW w:w="184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Автор</w:t>
            </w:r>
          </w:p>
        </w:tc>
        <w:tc>
          <w:tcPr>
            <w:tcW w:w="409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9926FE" w:rsidTr="00050FA6">
        <w:trPr>
          <w:trHeight w:val="2015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722" w:type="dxa"/>
            <w:vAlign w:val="center"/>
          </w:tcPr>
          <w:p w:rsidR="009926FE" w:rsidRP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6" w:history="1">
              <w:r w:rsidRPr="009926FE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u w:val="none"/>
                </w:rPr>
                <w:t>https://studme.org/59734/informatika/predstavlenie_ispolzovanie_informatsii</w:t>
              </w:r>
            </w:hyperlink>
          </w:p>
        </w:tc>
        <w:tc>
          <w:tcPr>
            <w:tcW w:w="2977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F92AF8" wp14:editId="06CF538A">
                  <wp:extent cx="1753235" cy="93599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3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9926FE">
              <w:rPr>
                <w:rFonts w:ascii="Times New Roman" w:hAnsi="Times New Roman" w:cs="Times New Roman"/>
                <w:sz w:val="28"/>
              </w:rPr>
              <w:t>Студми</w:t>
            </w:r>
            <w:proofErr w:type="spellEnd"/>
            <w:r w:rsidRPr="009926FE">
              <w:rPr>
                <w:rFonts w:ascii="Times New Roman" w:hAnsi="Times New Roman" w:cs="Times New Roman"/>
                <w:sz w:val="28"/>
              </w:rPr>
              <w:t>. Учебные материалы для студентов</w:t>
            </w:r>
          </w:p>
        </w:tc>
        <w:tc>
          <w:tcPr>
            <w:tcW w:w="409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 сайте рассказывают о способах представления и использования информации, также в последующих главах разбирают технологии для этих способов.</w:t>
            </w:r>
          </w:p>
        </w:tc>
      </w:tr>
      <w:tr w:rsidR="009926FE" w:rsidTr="00050FA6">
        <w:trPr>
          <w:trHeight w:val="2015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722" w:type="dxa"/>
            <w:vAlign w:val="center"/>
          </w:tcPr>
          <w:p w:rsidR="009926FE" w:rsidRPr="009926FE" w:rsidRDefault="009926FE" w:rsidP="009926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8" w:history="1">
              <w:r w:rsidRPr="009926FE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u w:val="none"/>
                </w:rPr>
                <w:t>https://clck.ru/SsiaZ</w:t>
              </w:r>
            </w:hyperlink>
          </w:p>
        </w:tc>
        <w:tc>
          <w:tcPr>
            <w:tcW w:w="2977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C57819" wp14:editId="41A74354">
                  <wp:extent cx="1753235" cy="141922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409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Лекция посвящена по большей части обработке информации, но в ней есть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подтемы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, которые касаются способов представления информации.</w:t>
            </w:r>
          </w:p>
        </w:tc>
      </w:tr>
      <w:tr w:rsidR="009926FE" w:rsidTr="00050FA6">
        <w:trPr>
          <w:trHeight w:val="2015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722" w:type="dxa"/>
            <w:vAlign w:val="center"/>
          </w:tcPr>
          <w:p w:rsidR="009926FE" w:rsidRPr="009926FE" w:rsidRDefault="009926FE" w:rsidP="009926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0" w:history="1">
              <w:r w:rsidRPr="009926FE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u w:val="none"/>
                </w:rPr>
                <w:t>http://csaa.ru/metody-predstavlenija-informacii/</w:t>
              </w:r>
            </w:hyperlink>
          </w:p>
        </w:tc>
        <w:tc>
          <w:tcPr>
            <w:tcW w:w="2977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695037" wp14:editId="73032156">
                  <wp:extent cx="1753235" cy="1064260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926FE">
              <w:rPr>
                <w:rFonts w:ascii="Times New Roman" w:hAnsi="Times New Roman" w:cs="Times New Roman"/>
                <w:sz w:val="28"/>
              </w:rPr>
              <w:t>Информационные технологии, информатика</w:t>
            </w:r>
          </w:p>
        </w:tc>
        <w:tc>
          <w:tcPr>
            <w:tcW w:w="4093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 статье раскрываются основные понятия, которые касаются данной темы, приведена история </w:t>
            </w:r>
            <w:r w:rsidR="00DD3A63">
              <w:rPr>
                <w:rFonts w:ascii="Times New Roman" w:hAnsi="Times New Roman" w:cs="Times New Roman"/>
                <w:sz w:val="28"/>
              </w:rPr>
              <w:t>появления технологий, раскрываются свойства информации, а также в этой статье рассказывают про информационные технологии.</w:t>
            </w:r>
          </w:p>
        </w:tc>
      </w:tr>
      <w:tr w:rsidR="009926FE" w:rsidTr="00050FA6">
        <w:trPr>
          <w:trHeight w:val="2015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722" w:type="dxa"/>
            <w:vAlign w:val="center"/>
          </w:tcPr>
          <w:p w:rsidR="009926FE" w:rsidRPr="00DD3A63" w:rsidRDefault="00DD3A63" w:rsidP="009926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2" w:history="1">
              <w:r w:rsidRPr="00DD3A6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u w:val="none"/>
                </w:rPr>
                <w:t>https://openedu.ru/course/ITMOUniversity/COMTEC/</w:t>
              </w:r>
            </w:hyperlink>
          </w:p>
        </w:tc>
        <w:tc>
          <w:tcPr>
            <w:tcW w:w="2977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9787B6" wp14:editId="635F594F">
                  <wp:extent cx="1753235" cy="964565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DD3A63" w:rsidRPr="00DD3A63" w:rsidRDefault="00DD3A63" w:rsidP="00DD3A6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DD3A63">
              <w:rPr>
                <w:rFonts w:ascii="Times New Roman" w:hAnsi="Times New Roman" w:cs="Times New Roman"/>
                <w:sz w:val="28"/>
              </w:rPr>
              <w:t>Балакшин</w:t>
            </w:r>
            <w:proofErr w:type="spellEnd"/>
            <w:r w:rsidRPr="00DD3A63">
              <w:rPr>
                <w:rFonts w:ascii="Times New Roman" w:hAnsi="Times New Roman" w:cs="Times New Roman"/>
                <w:sz w:val="28"/>
              </w:rPr>
              <w:t xml:space="preserve"> Павел Валерьевич,</w:t>
            </w:r>
          </w:p>
          <w:p w:rsidR="009926FE" w:rsidRDefault="00DD3A63" w:rsidP="00DD3A6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DD3A63">
              <w:rPr>
                <w:rFonts w:ascii="Times New Roman" w:hAnsi="Times New Roman" w:cs="Times New Roman"/>
                <w:sz w:val="28"/>
              </w:rPr>
              <w:t>Соснин Владимир Валерьевич</w:t>
            </w:r>
          </w:p>
        </w:tc>
        <w:tc>
          <w:tcPr>
            <w:tcW w:w="4093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DD3A63">
              <w:rPr>
                <w:rFonts w:ascii="Times New Roman" w:hAnsi="Times New Roman" w:cs="Times New Roman"/>
                <w:sz w:val="28"/>
              </w:rPr>
              <w:t>В ходе обучения будет сформировано осознание социальной значимости своей будущей профессии и высокая мотивация к выполнению профессиональной деятельности. Кроме того, слушатели получат полезные навыки по подготовке презентаций, научно-технических отчетов о результатах выполненной работы, в оформлении результатов исследований в виде статей и докладов на научно-технических конференциях. Также они освоят методики использования программных средств для решения практических задач.</w:t>
            </w:r>
          </w:p>
        </w:tc>
      </w:tr>
      <w:tr w:rsidR="009926FE" w:rsidTr="00050FA6">
        <w:trPr>
          <w:trHeight w:val="2015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5</w:t>
            </w:r>
          </w:p>
        </w:tc>
        <w:tc>
          <w:tcPr>
            <w:tcW w:w="1722" w:type="dxa"/>
            <w:vAlign w:val="center"/>
          </w:tcPr>
          <w:p w:rsidR="009926FE" w:rsidRPr="00DD3A63" w:rsidRDefault="00DD3A63" w:rsidP="009926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4" w:history="1">
              <w:r w:rsidRPr="00DD3A6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u w:val="none"/>
                </w:rPr>
                <w:t>https://tsput.ru/res/informat/sist_seti_fmo/lekcii/lekciy-1.html</w:t>
              </w:r>
            </w:hyperlink>
          </w:p>
        </w:tc>
        <w:tc>
          <w:tcPr>
            <w:tcW w:w="2977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0C14BC" wp14:editId="5334956F">
                  <wp:extent cx="1753235" cy="816610"/>
                  <wp:effectExtent l="0" t="0" r="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4093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 ресурсе можно найти информацию про информационные системы, этапы развития, классификацию и тому подобное.</w:t>
            </w:r>
          </w:p>
        </w:tc>
      </w:tr>
      <w:tr w:rsidR="009926FE" w:rsidTr="00050FA6">
        <w:trPr>
          <w:trHeight w:val="2015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1722" w:type="dxa"/>
            <w:vAlign w:val="center"/>
          </w:tcPr>
          <w:p w:rsidR="009926FE" w:rsidRPr="00DD3A63" w:rsidRDefault="00DD3A63" w:rsidP="009926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6" w:history="1">
              <w:r w:rsidRPr="00DD3A6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u w:val="none"/>
                </w:rPr>
                <w:t>https://www.tspu.edu.ru/images/faculties/fmf/files/UMK/lek.pdf</w:t>
              </w:r>
            </w:hyperlink>
          </w:p>
        </w:tc>
        <w:tc>
          <w:tcPr>
            <w:tcW w:w="2977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9EEB3F" wp14:editId="3E4CB079">
                  <wp:extent cx="1753235" cy="852170"/>
                  <wp:effectExtent l="0" t="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9926FE" w:rsidRDefault="00050FA6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Пегов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А.А., Пьяных Е.Г.</w:t>
            </w:r>
          </w:p>
        </w:tc>
        <w:tc>
          <w:tcPr>
            <w:tcW w:w="4093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лекции поднимаются вопросы влияния информационных технологий на общество, рассказывают о том какие возможности предоставляют технологии человеку.</w:t>
            </w:r>
          </w:p>
        </w:tc>
      </w:tr>
      <w:tr w:rsidR="009926FE" w:rsidTr="00050FA6">
        <w:trPr>
          <w:trHeight w:val="2015"/>
        </w:trPr>
        <w:tc>
          <w:tcPr>
            <w:tcW w:w="405" w:type="dxa"/>
            <w:vAlign w:val="center"/>
          </w:tcPr>
          <w:p w:rsidR="009926FE" w:rsidRDefault="009926FE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1722" w:type="dxa"/>
            <w:vAlign w:val="center"/>
          </w:tcPr>
          <w:p w:rsidR="009926FE" w:rsidRPr="00DD3A63" w:rsidRDefault="00DD3A63" w:rsidP="009926F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8" w:history="1">
              <w:r w:rsidRPr="00DD3A63">
                <w:rPr>
                  <w:rStyle w:val="a8"/>
                  <w:rFonts w:ascii="Times New Roman" w:hAnsi="Times New Roman" w:cs="Times New Roman"/>
                  <w:color w:val="000000" w:themeColor="text1"/>
                  <w:sz w:val="28"/>
                  <w:u w:val="none"/>
                </w:rPr>
                <w:t>https://rsue.ru/sveden/files/41.03.01_Informacionnye_texnologii.pdf</w:t>
              </w:r>
            </w:hyperlink>
          </w:p>
        </w:tc>
        <w:tc>
          <w:tcPr>
            <w:tcW w:w="2977" w:type="dxa"/>
            <w:vAlign w:val="center"/>
          </w:tcPr>
          <w:p w:rsidR="009926FE" w:rsidRDefault="00DD3A63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AD2BF8" wp14:editId="1FC97936">
                  <wp:extent cx="1753235" cy="90424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9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:rsidR="009926FE" w:rsidRDefault="00050FA6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</w:rPr>
              <w:t>Калугян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К. Х.</w:t>
            </w:r>
          </w:p>
        </w:tc>
        <w:tc>
          <w:tcPr>
            <w:tcW w:w="4093" w:type="dxa"/>
            <w:vAlign w:val="center"/>
          </w:tcPr>
          <w:p w:rsidR="009926FE" w:rsidRDefault="00050FA6" w:rsidP="009926F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учебном пособии раскрываются базовые понятия, а также даются базовые умения работы в табличных процессорах, работы с графическими редакторами и так далее.</w:t>
            </w:r>
            <w:bookmarkStart w:id="0" w:name="_GoBack"/>
            <w:bookmarkEnd w:id="0"/>
          </w:p>
        </w:tc>
      </w:tr>
    </w:tbl>
    <w:p w:rsidR="009D527D" w:rsidRPr="00106D31" w:rsidRDefault="009D527D">
      <w:pPr>
        <w:rPr>
          <w:rFonts w:ascii="Times New Roman" w:hAnsi="Times New Roman" w:cs="Times New Roman"/>
          <w:sz w:val="28"/>
        </w:rPr>
      </w:pPr>
    </w:p>
    <w:sectPr w:rsidR="009D527D" w:rsidRPr="00106D3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060B" w:rsidRDefault="00A8060B" w:rsidP="00106D31">
      <w:pPr>
        <w:spacing w:after="0" w:line="240" w:lineRule="auto"/>
      </w:pPr>
      <w:r>
        <w:separator/>
      </w:r>
    </w:p>
  </w:endnote>
  <w:endnote w:type="continuationSeparator" w:id="0">
    <w:p w:rsidR="00A8060B" w:rsidRDefault="00A8060B" w:rsidP="00106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060B" w:rsidRDefault="00A8060B" w:rsidP="00106D31">
      <w:pPr>
        <w:spacing w:after="0" w:line="240" w:lineRule="auto"/>
      </w:pPr>
      <w:r>
        <w:separator/>
      </w:r>
    </w:p>
  </w:footnote>
  <w:footnote w:type="continuationSeparator" w:id="0">
    <w:p w:rsidR="00A8060B" w:rsidRDefault="00A8060B" w:rsidP="00106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D31" w:rsidRDefault="00106D31">
    <w:pPr>
      <w:pStyle w:val="a3"/>
    </w:pPr>
    <w:r>
      <w:t>Войтенко Игорь Александрович группа №1 подгруппа №1</w:t>
    </w:r>
  </w:p>
  <w:p w:rsidR="00106D31" w:rsidRDefault="00106D3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065"/>
    <w:rsid w:val="00050FA6"/>
    <w:rsid w:val="00106D31"/>
    <w:rsid w:val="001E0065"/>
    <w:rsid w:val="009926FE"/>
    <w:rsid w:val="009D527D"/>
    <w:rsid w:val="00A8060B"/>
    <w:rsid w:val="00DD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A52D29-4FC0-4FE4-9066-785E1F492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6D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06D31"/>
  </w:style>
  <w:style w:type="paragraph" w:styleId="a5">
    <w:name w:val="footer"/>
    <w:basedOn w:val="a"/>
    <w:link w:val="a6"/>
    <w:uiPriority w:val="99"/>
    <w:unhideWhenUsed/>
    <w:rsid w:val="00106D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06D31"/>
  </w:style>
  <w:style w:type="table" w:styleId="a7">
    <w:name w:val="Table Grid"/>
    <w:basedOn w:val="a1"/>
    <w:uiPriority w:val="39"/>
    <w:rsid w:val="009926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9926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ck.ru/SsiaZ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rsue.ru/sveden/files/41.03.01_Informacionnye_texnologii.pdf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openedu.ru/course/ITMOUniversity/COMTEC/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www.tspu.edu.ru/images/faculties/fmf/files/UMK/lek.pdf" TargetMode="External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studme.org/59734/informatika/predstavlenie_ispolzovanie_informatsii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://csaa.ru/metody-predstavlenija-informacii/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tsput.ru/res/informat/sist_seti_fmo/lekcii/lekciy-1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2021-12-14T11:38:00Z</dcterms:created>
  <dcterms:modified xsi:type="dcterms:W3CDTF">2021-12-14T12:37:00Z</dcterms:modified>
</cp:coreProperties>
</file>