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margin" w:tblpXSpec="center" w:tblpY="2386"/>
        <w:tblW w:w="10989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126"/>
        <w:gridCol w:w="3260"/>
        <w:gridCol w:w="3056"/>
      </w:tblGrid>
      <w:tr w:rsidR="00DB7EED" w:rsidTr="00DB7EED">
        <w:tc>
          <w:tcPr>
            <w:tcW w:w="562" w:type="dxa"/>
            <w:vAlign w:val="center"/>
          </w:tcPr>
          <w:p w:rsidR="00DC0BBE" w:rsidRPr="00DC0BBE" w:rsidRDefault="00DC0BBE" w:rsidP="00DC0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C0BBE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1985" w:type="dxa"/>
            <w:vAlign w:val="center"/>
          </w:tcPr>
          <w:p w:rsidR="00DC0BBE" w:rsidRPr="00DC0BBE" w:rsidRDefault="00DC0BBE" w:rsidP="00DC0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C0BBE">
              <w:rPr>
                <w:rFonts w:ascii="Times New Roman" w:hAnsi="Times New Roman" w:cs="Times New Roman"/>
                <w:b/>
                <w:sz w:val="28"/>
              </w:rPr>
              <w:t>Адрес ресурса</w:t>
            </w:r>
          </w:p>
        </w:tc>
        <w:tc>
          <w:tcPr>
            <w:tcW w:w="2126" w:type="dxa"/>
            <w:vAlign w:val="center"/>
          </w:tcPr>
          <w:p w:rsidR="00DC0BBE" w:rsidRPr="00DC0BBE" w:rsidRDefault="00DC0BBE" w:rsidP="00DC0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C0BBE">
              <w:rPr>
                <w:rFonts w:ascii="Times New Roman" w:hAnsi="Times New Roman" w:cs="Times New Roman"/>
                <w:b/>
                <w:sz w:val="28"/>
              </w:rPr>
              <w:t>Автор</w:t>
            </w:r>
          </w:p>
        </w:tc>
        <w:tc>
          <w:tcPr>
            <w:tcW w:w="3260" w:type="dxa"/>
            <w:vAlign w:val="center"/>
          </w:tcPr>
          <w:p w:rsidR="00DC0BBE" w:rsidRPr="00DC0BBE" w:rsidRDefault="00DC0BBE" w:rsidP="00DC0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C0BBE">
              <w:rPr>
                <w:rFonts w:ascii="Times New Roman" w:hAnsi="Times New Roman" w:cs="Times New Roman"/>
                <w:b/>
                <w:sz w:val="28"/>
              </w:rPr>
              <w:t>Аннотация</w:t>
            </w:r>
          </w:p>
        </w:tc>
        <w:tc>
          <w:tcPr>
            <w:tcW w:w="3056" w:type="dxa"/>
            <w:vAlign w:val="center"/>
          </w:tcPr>
          <w:p w:rsidR="00DC0BBE" w:rsidRPr="00DC0BBE" w:rsidRDefault="00DC0BBE" w:rsidP="00DC0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C0BBE">
              <w:rPr>
                <w:rFonts w:ascii="Times New Roman" w:hAnsi="Times New Roman" w:cs="Times New Roman"/>
                <w:b/>
                <w:sz w:val="28"/>
              </w:rPr>
              <w:t>Скриншот</w:t>
            </w:r>
          </w:p>
        </w:tc>
      </w:tr>
      <w:tr w:rsidR="00DB7EED" w:rsidTr="00DB7EED">
        <w:tc>
          <w:tcPr>
            <w:tcW w:w="562" w:type="dxa"/>
            <w:vAlign w:val="center"/>
          </w:tcPr>
          <w:p w:rsidR="00DC0BBE" w:rsidRDefault="00DC0BBE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DC0BBE" w:rsidRDefault="00DB7EED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B7EED">
              <w:rPr>
                <w:rFonts w:ascii="Times New Roman" w:hAnsi="Times New Roman" w:cs="Times New Roman"/>
                <w:sz w:val="28"/>
              </w:rPr>
              <w:t>https://daily</w:t>
            </w:r>
            <w:r>
              <w:rPr>
                <w:rFonts w:ascii="Times New Roman" w:hAnsi="Times New Roman" w:cs="Times New Roman"/>
                <w:sz w:val="28"/>
              </w:rPr>
              <w:t>online.ru/clauses/graficheskaya-</w:t>
            </w:r>
            <w:r w:rsidRPr="00DB7EED">
              <w:rPr>
                <w:rFonts w:ascii="Times New Roman" w:hAnsi="Times New Roman" w:cs="Times New Roman"/>
                <w:sz w:val="28"/>
              </w:rPr>
              <w:t>informatsiya/</w:t>
            </w:r>
          </w:p>
        </w:tc>
        <w:tc>
          <w:tcPr>
            <w:tcW w:w="2126" w:type="dxa"/>
            <w:vAlign w:val="center"/>
          </w:tcPr>
          <w:p w:rsidR="00DC0BBE" w:rsidRDefault="00DB7EED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©</w:t>
            </w:r>
            <w:r w:rsidR="00DC0BBE" w:rsidRPr="00DC0BBE">
              <w:rPr>
                <w:rFonts w:ascii="Times New Roman" w:hAnsi="Times New Roman" w:cs="Times New Roman"/>
                <w:sz w:val="28"/>
              </w:rPr>
              <w:t>DailyOnline.ru</w:t>
            </w:r>
          </w:p>
        </w:tc>
        <w:tc>
          <w:tcPr>
            <w:tcW w:w="3260" w:type="dxa"/>
            <w:vAlign w:val="center"/>
          </w:tcPr>
          <w:p w:rsidR="00DC0BBE" w:rsidRDefault="00DB7EED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Графическая информация является объектом информационных технологий. Автор рассказывает в статье про графическую информацию: про ее появление, про современную графику, а также про редакторы графической информации.</w:t>
            </w:r>
          </w:p>
        </w:tc>
        <w:tc>
          <w:tcPr>
            <w:tcW w:w="3056" w:type="dxa"/>
            <w:vAlign w:val="center"/>
          </w:tcPr>
          <w:p w:rsidR="00DC0BBE" w:rsidRDefault="00DB7EED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212F23" wp14:editId="19940D73">
                  <wp:extent cx="1803400" cy="84264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EED" w:rsidTr="00DB7EED">
        <w:tc>
          <w:tcPr>
            <w:tcW w:w="562" w:type="dxa"/>
            <w:vAlign w:val="center"/>
          </w:tcPr>
          <w:p w:rsidR="00DC0BBE" w:rsidRDefault="00DC0BBE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DC0BBE" w:rsidRDefault="00DB7EED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B7EED">
              <w:rPr>
                <w:rFonts w:ascii="Times New Roman" w:hAnsi="Times New Roman" w:cs="Times New Roman"/>
                <w:sz w:val="28"/>
              </w:rPr>
              <w:t>https://clck.ru/Y5afG</w:t>
            </w:r>
          </w:p>
        </w:tc>
        <w:tc>
          <w:tcPr>
            <w:tcW w:w="2126" w:type="dxa"/>
            <w:vAlign w:val="center"/>
          </w:tcPr>
          <w:p w:rsidR="00DC0BBE" w:rsidRDefault="00DB7EED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B7EED">
              <w:rPr>
                <w:rFonts w:ascii="Times New Roman" w:hAnsi="Times New Roman" w:cs="Times New Roman"/>
                <w:sz w:val="28"/>
              </w:rPr>
              <w:t xml:space="preserve">© 2021 ООО </w:t>
            </w:r>
            <w:proofErr w:type="spellStart"/>
            <w:r w:rsidRPr="00DB7EED">
              <w:rPr>
                <w:rFonts w:ascii="Times New Roman" w:hAnsi="Times New Roman" w:cs="Times New Roman"/>
                <w:sz w:val="28"/>
              </w:rPr>
              <w:t>ЯКласс</w:t>
            </w:r>
            <w:proofErr w:type="spellEnd"/>
          </w:p>
        </w:tc>
        <w:tc>
          <w:tcPr>
            <w:tcW w:w="3260" w:type="dxa"/>
            <w:vAlign w:val="center"/>
          </w:tcPr>
          <w:p w:rsidR="00DC0BBE" w:rsidRDefault="006E2602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рассказывает про текстовую информацию, про текстовый редактор и процессор, а также про работу в текстовом редакторе.</w:t>
            </w:r>
          </w:p>
        </w:tc>
        <w:tc>
          <w:tcPr>
            <w:tcW w:w="3056" w:type="dxa"/>
            <w:vAlign w:val="center"/>
          </w:tcPr>
          <w:p w:rsidR="00DC0BBE" w:rsidRDefault="00DB7EED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BDC10B" wp14:editId="6AEAD821">
                  <wp:extent cx="1803400" cy="895985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EED" w:rsidTr="00DB7EED">
        <w:tc>
          <w:tcPr>
            <w:tcW w:w="562" w:type="dxa"/>
            <w:vAlign w:val="center"/>
          </w:tcPr>
          <w:p w:rsidR="00DC0BBE" w:rsidRDefault="00DC0BBE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5" w:type="dxa"/>
            <w:vAlign w:val="center"/>
          </w:tcPr>
          <w:p w:rsidR="00DC0BBE" w:rsidRDefault="006E2602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E2602">
              <w:rPr>
                <w:rFonts w:ascii="Times New Roman" w:hAnsi="Times New Roman" w:cs="Times New Roman"/>
                <w:sz w:val="28"/>
              </w:rPr>
              <w:t>https://files.lbz.ru/authors/informatika/3/paragr_8-10_bosova_uch_5.pdf</w:t>
            </w:r>
          </w:p>
        </w:tc>
        <w:tc>
          <w:tcPr>
            <w:tcW w:w="2126" w:type="dxa"/>
            <w:vAlign w:val="center"/>
          </w:tcPr>
          <w:p w:rsidR="00DC0BBE" w:rsidRDefault="006E2602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Босова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Л.Л.</w:t>
            </w:r>
          </w:p>
        </w:tc>
        <w:tc>
          <w:tcPr>
            <w:tcW w:w="3260" w:type="dxa"/>
            <w:vAlign w:val="center"/>
          </w:tcPr>
          <w:p w:rsidR="00DC0BBE" w:rsidRDefault="006E2602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отрывке учебника автор рассказывает нам про текстовую информацию, редакторы, правила редактирования, форматирования и тому подобное.</w:t>
            </w:r>
          </w:p>
        </w:tc>
        <w:tc>
          <w:tcPr>
            <w:tcW w:w="3056" w:type="dxa"/>
            <w:vAlign w:val="center"/>
          </w:tcPr>
          <w:p w:rsidR="00DC0BBE" w:rsidRDefault="006E2602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7B67D" wp14:editId="2E88B60B">
                  <wp:extent cx="1803400" cy="1158875"/>
                  <wp:effectExtent l="0" t="0" r="635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EED" w:rsidTr="00DB7EED">
        <w:tc>
          <w:tcPr>
            <w:tcW w:w="562" w:type="dxa"/>
            <w:vAlign w:val="center"/>
          </w:tcPr>
          <w:p w:rsidR="00DC0BBE" w:rsidRDefault="00DC0BBE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5" w:type="dxa"/>
            <w:vAlign w:val="center"/>
          </w:tcPr>
          <w:p w:rsidR="00DC0BBE" w:rsidRDefault="006E2602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E2602">
              <w:rPr>
                <w:rFonts w:ascii="Times New Roman" w:hAnsi="Times New Roman" w:cs="Times New Roman"/>
                <w:sz w:val="28"/>
              </w:rPr>
              <w:t>https://studfile.net/preview/955203/page:24/</w:t>
            </w:r>
          </w:p>
        </w:tc>
        <w:tc>
          <w:tcPr>
            <w:tcW w:w="2126" w:type="dxa"/>
            <w:vAlign w:val="center"/>
          </w:tcPr>
          <w:p w:rsidR="00DC0BBE" w:rsidRPr="00292A58" w:rsidRDefault="00292A58" w:rsidP="00DC0BB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StudFiles</w:t>
            </w:r>
            <w:proofErr w:type="spellEnd"/>
          </w:p>
        </w:tc>
        <w:tc>
          <w:tcPr>
            <w:tcW w:w="3260" w:type="dxa"/>
            <w:vAlign w:val="center"/>
          </w:tcPr>
          <w:p w:rsidR="00DC0BBE" w:rsidRPr="00292A58" w:rsidRDefault="00292A58" w:rsidP="00292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статье рассказывается про цифровую аудиоинформацию, про файловые форматы аудиоинформации, про ее характеристики и тому подобное.</w:t>
            </w:r>
          </w:p>
        </w:tc>
        <w:tc>
          <w:tcPr>
            <w:tcW w:w="3056" w:type="dxa"/>
            <w:vAlign w:val="center"/>
          </w:tcPr>
          <w:p w:rsidR="00DC0BBE" w:rsidRDefault="00292A58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B7DE59" wp14:editId="1313E2E3">
                  <wp:extent cx="1803400" cy="862965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EED" w:rsidTr="00DB7EED">
        <w:tc>
          <w:tcPr>
            <w:tcW w:w="562" w:type="dxa"/>
            <w:vAlign w:val="center"/>
          </w:tcPr>
          <w:p w:rsidR="00DC0BBE" w:rsidRDefault="00DC0BBE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5" w:type="dxa"/>
            <w:vAlign w:val="center"/>
          </w:tcPr>
          <w:p w:rsidR="00DC0BBE" w:rsidRDefault="00292A58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92A58">
              <w:rPr>
                <w:rFonts w:ascii="Times New Roman" w:hAnsi="Times New Roman" w:cs="Times New Roman"/>
                <w:sz w:val="28"/>
              </w:rPr>
              <w:t>https://vuzlit.ru/984195/videoinformatsiya_programmy_rabo</w:t>
            </w:r>
            <w:r w:rsidRPr="00292A58">
              <w:rPr>
                <w:rFonts w:ascii="Times New Roman" w:hAnsi="Times New Roman" w:cs="Times New Roman"/>
                <w:sz w:val="28"/>
              </w:rPr>
              <w:lastRenderedPageBreak/>
              <w:t>ty_videoinformatsiey</w:t>
            </w:r>
          </w:p>
        </w:tc>
        <w:tc>
          <w:tcPr>
            <w:tcW w:w="2126" w:type="dxa"/>
            <w:vAlign w:val="center"/>
          </w:tcPr>
          <w:p w:rsidR="00DC0BBE" w:rsidRDefault="00292A58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92A58">
              <w:rPr>
                <w:rFonts w:ascii="Times New Roman" w:hAnsi="Times New Roman" w:cs="Times New Roman"/>
                <w:sz w:val="28"/>
              </w:rPr>
              <w:lastRenderedPageBreak/>
              <w:t xml:space="preserve">© </w:t>
            </w:r>
            <w:proofErr w:type="spellStart"/>
            <w:r w:rsidRPr="00292A58">
              <w:rPr>
                <w:rFonts w:ascii="Times New Roman" w:hAnsi="Times New Roman" w:cs="Times New Roman"/>
                <w:sz w:val="28"/>
              </w:rPr>
              <w:t>Vuzlit</w:t>
            </w:r>
            <w:proofErr w:type="spellEnd"/>
          </w:p>
        </w:tc>
        <w:tc>
          <w:tcPr>
            <w:tcW w:w="3260" w:type="dxa"/>
            <w:vAlign w:val="center"/>
          </w:tcPr>
          <w:p w:rsidR="00DC0BBE" w:rsidRDefault="00292A58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статье рассказывают о видеоинформации, о ее характеристиках, а также об ПО для монтажа и редактирования данной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информации и много другое.</w:t>
            </w:r>
          </w:p>
        </w:tc>
        <w:tc>
          <w:tcPr>
            <w:tcW w:w="3056" w:type="dxa"/>
            <w:vAlign w:val="center"/>
          </w:tcPr>
          <w:p w:rsidR="00DC0BBE" w:rsidRDefault="00292A58" w:rsidP="00DC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256E984" wp14:editId="5A14DADF">
                  <wp:extent cx="1803400" cy="905510"/>
                  <wp:effectExtent l="0" t="0" r="635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C6773" w:rsidRPr="00DC0BBE" w:rsidRDefault="003C6773" w:rsidP="00DC0BBE">
      <w:pPr>
        <w:jc w:val="center"/>
        <w:rPr>
          <w:rFonts w:ascii="Times New Roman" w:hAnsi="Times New Roman" w:cs="Times New Roman"/>
          <w:b/>
          <w:sz w:val="28"/>
        </w:rPr>
      </w:pPr>
    </w:p>
    <w:sectPr w:rsidR="003C6773" w:rsidRPr="00DC0BB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2A9" w:rsidRDefault="001C22A9" w:rsidP="00DC0BBE">
      <w:pPr>
        <w:spacing w:after="0" w:line="240" w:lineRule="auto"/>
      </w:pPr>
      <w:r>
        <w:separator/>
      </w:r>
    </w:p>
  </w:endnote>
  <w:endnote w:type="continuationSeparator" w:id="0">
    <w:p w:rsidR="001C22A9" w:rsidRDefault="001C22A9" w:rsidP="00DC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2A9" w:rsidRDefault="001C22A9" w:rsidP="00DC0BBE">
      <w:pPr>
        <w:spacing w:after="0" w:line="240" w:lineRule="auto"/>
      </w:pPr>
      <w:r>
        <w:separator/>
      </w:r>
    </w:p>
  </w:footnote>
  <w:footnote w:type="continuationSeparator" w:id="0">
    <w:p w:rsidR="001C22A9" w:rsidRDefault="001C22A9" w:rsidP="00DC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BE" w:rsidRDefault="00DC0BBE">
    <w:pPr>
      <w:pStyle w:val="a3"/>
    </w:pPr>
    <w:r>
      <w:t xml:space="preserve">Войтенко Игорь Александрович </w:t>
    </w:r>
  </w:p>
  <w:p w:rsidR="00DC0BBE" w:rsidRDefault="00DC0BB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97"/>
    <w:rsid w:val="001C22A9"/>
    <w:rsid w:val="00292A58"/>
    <w:rsid w:val="003C6773"/>
    <w:rsid w:val="006E2602"/>
    <w:rsid w:val="00931197"/>
    <w:rsid w:val="00DB7EED"/>
    <w:rsid w:val="00D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94D8C-D6C5-4AF1-B0D6-EF90277A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0BBE"/>
  </w:style>
  <w:style w:type="paragraph" w:styleId="a5">
    <w:name w:val="footer"/>
    <w:basedOn w:val="a"/>
    <w:link w:val="a6"/>
    <w:uiPriority w:val="99"/>
    <w:unhideWhenUsed/>
    <w:rsid w:val="00DC0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0BBE"/>
  </w:style>
  <w:style w:type="table" w:styleId="a7">
    <w:name w:val="Table Grid"/>
    <w:basedOn w:val="a1"/>
    <w:uiPriority w:val="39"/>
    <w:rsid w:val="00DC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B8D4F-050E-41DF-9982-49E0D7FAD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2021-10-08T07:02:00Z</dcterms:created>
  <dcterms:modified xsi:type="dcterms:W3CDTF">2021-10-08T07:41:00Z</dcterms:modified>
</cp:coreProperties>
</file>