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CE3" w:rsidRPr="0086795B" w:rsidRDefault="0086795B" w:rsidP="0086795B">
      <w:pPr>
        <w:jc w:val="center"/>
        <w:rPr>
          <w:rFonts w:ascii="Times New Roman" w:hAnsi="Times New Roman" w:cs="Times New Roman"/>
          <w:b/>
          <w:sz w:val="32"/>
        </w:rPr>
      </w:pPr>
      <w:r w:rsidRPr="0086795B">
        <w:rPr>
          <w:rFonts w:ascii="Times New Roman" w:hAnsi="Times New Roman" w:cs="Times New Roman"/>
          <w:b/>
          <w:sz w:val="32"/>
        </w:rPr>
        <w:t>Архитектурный подход к построению ИТ-инфраструктур</w:t>
      </w:r>
    </w:p>
    <w:p w:rsidR="0086795B" w:rsidRPr="0086795B" w:rsidRDefault="0086795B">
      <w:pPr>
        <w:rPr>
          <w:rFonts w:ascii="Times New Roman" w:hAnsi="Times New Roman" w:cs="Times New Roman"/>
          <w:b/>
          <w:sz w:val="28"/>
        </w:rPr>
      </w:pPr>
      <w:r w:rsidRPr="0086795B">
        <w:rPr>
          <w:rFonts w:ascii="Times New Roman" w:hAnsi="Times New Roman" w:cs="Times New Roman"/>
          <w:b/>
          <w:sz w:val="28"/>
        </w:rPr>
        <w:t>Выделяют следующие подходы к процессу построения архитектуры предприятия:</w:t>
      </w:r>
    </w:p>
    <w:p w:rsidR="0086795B" w:rsidRPr="0086795B" w:rsidRDefault="0086795B" w:rsidP="0086795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6795B">
        <w:rPr>
          <w:rFonts w:ascii="Times New Roman" w:hAnsi="Times New Roman" w:cs="Times New Roman"/>
          <w:sz w:val="28"/>
        </w:rPr>
        <w:t>Традиционный подход, который требует существенных затрат времени и ресурсов для построения архитектуры предприятия. Первый этап — сбор детализированной информации о состоянии предприятия (текущая архитектура), на ее основе разрабатывается план развития (целевая архитектура).</w:t>
      </w:r>
    </w:p>
    <w:p w:rsidR="0086795B" w:rsidRPr="0086795B" w:rsidRDefault="0086795B" w:rsidP="0086795B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6795B">
        <w:rPr>
          <w:rFonts w:ascii="Times New Roman" w:hAnsi="Times New Roman" w:cs="Times New Roman"/>
          <w:sz w:val="28"/>
        </w:rPr>
        <w:t xml:space="preserve">Сегментный подход вводит понятие архитектуры предприятия в компанию. Строится на принципах построения архитектуры предприятия, на основе которых внедряются ИС, стандарты, продукты и услуги. </w:t>
      </w:r>
    </w:p>
    <w:p w:rsidR="0086795B" w:rsidRPr="0086795B" w:rsidRDefault="0086795B" w:rsidP="0086795B">
      <w:pPr>
        <w:rPr>
          <w:rFonts w:ascii="Times New Roman" w:hAnsi="Times New Roman" w:cs="Times New Roman"/>
          <w:b/>
          <w:sz w:val="28"/>
        </w:rPr>
      </w:pPr>
      <w:r w:rsidRPr="0086795B">
        <w:rPr>
          <w:rFonts w:ascii="Times New Roman" w:hAnsi="Times New Roman" w:cs="Times New Roman"/>
          <w:b/>
          <w:sz w:val="28"/>
        </w:rPr>
        <w:t>Первоочередными задачами проекта построения архитект</w:t>
      </w:r>
      <w:r w:rsidRPr="0086795B">
        <w:rPr>
          <w:rFonts w:ascii="Times New Roman" w:hAnsi="Times New Roman" w:cs="Times New Roman"/>
          <w:b/>
          <w:sz w:val="28"/>
        </w:rPr>
        <w:t>уры предприятия будут являться:</w:t>
      </w:r>
    </w:p>
    <w:p w:rsidR="0086795B" w:rsidRPr="0086795B" w:rsidRDefault="0086795B" w:rsidP="0086795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6795B">
        <w:rPr>
          <w:rFonts w:ascii="Times New Roman" w:hAnsi="Times New Roman" w:cs="Times New Roman"/>
          <w:sz w:val="28"/>
        </w:rPr>
        <w:t>организация необходимых стру</w:t>
      </w:r>
      <w:r w:rsidRPr="0086795B">
        <w:rPr>
          <w:rFonts w:ascii="Times New Roman" w:hAnsi="Times New Roman" w:cs="Times New Roman"/>
          <w:sz w:val="28"/>
        </w:rPr>
        <w:t>ктур с привлечением руководства</w:t>
      </w:r>
    </w:p>
    <w:p w:rsidR="0086795B" w:rsidRPr="0086795B" w:rsidRDefault="0086795B" w:rsidP="0086795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6795B">
        <w:rPr>
          <w:rFonts w:ascii="Times New Roman" w:hAnsi="Times New Roman" w:cs="Times New Roman"/>
          <w:sz w:val="28"/>
        </w:rPr>
        <w:t>предприятия, бизнес - подр</w:t>
      </w:r>
      <w:r w:rsidRPr="0086795B">
        <w:rPr>
          <w:rFonts w:ascii="Times New Roman" w:hAnsi="Times New Roman" w:cs="Times New Roman"/>
          <w:sz w:val="28"/>
        </w:rPr>
        <w:t>азделений и планирование работ,</w:t>
      </w:r>
    </w:p>
    <w:p w:rsidR="0086795B" w:rsidRPr="0086795B" w:rsidRDefault="0086795B" w:rsidP="0086795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6795B">
        <w:rPr>
          <w:rFonts w:ascii="Times New Roman" w:hAnsi="Times New Roman" w:cs="Times New Roman"/>
          <w:sz w:val="28"/>
        </w:rPr>
        <w:t>понимание стратеги</w:t>
      </w:r>
      <w:r w:rsidRPr="0086795B">
        <w:rPr>
          <w:rFonts w:ascii="Times New Roman" w:hAnsi="Times New Roman" w:cs="Times New Roman"/>
          <w:sz w:val="28"/>
        </w:rPr>
        <w:t>и развития бизнеса организации,</w:t>
      </w:r>
    </w:p>
    <w:p w:rsidR="0086795B" w:rsidRPr="0086795B" w:rsidRDefault="0086795B" w:rsidP="0086795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6795B">
        <w:rPr>
          <w:rFonts w:ascii="Times New Roman" w:hAnsi="Times New Roman" w:cs="Times New Roman"/>
          <w:sz w:val="28"/>
        </w:rPr>
        <w:t>формирование общих для би</w:t>
      </w:r>
      <w:r w:rsidRPr="0086795B">
        <w:rPr>
          <w:rFonts w:ascii="Times New Roman" w:hAnsi="Times New Roman" w:cs="Times New Roman"/>
          <w:sz w:val="28"/>
        </w:rPr>
        <w:t>знеса и ИТ требований к целевой</w:t>
      </w:r>
    </w:p>
    <w:p w:rsidR="0086795B" w:rsidRPr="0086795B" w:rsidRDefault="0086795B" w:rsidP="0086795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6795B">
        <w:rPr>
          <w:rFonts w:ascii="Times New Roman" w:hAnsi="Times New Roman" w:cs="Times New Roman"/>
          <w:sz w:val="28"/>
        </w:rPr>
        <w:t>архитектуре,</w:t>
      </w:r>
    </w:p>
    <w:p w:rsidR="0086795B" w:rsidRPr="0086795B" w:rsidRDefault="0086795B" w:rsidP="0086795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6795B">
        <w:rPr>
          <w:rFonts w:ascii="Times New Roman" w:hAnsi="Times New Roman" w:cs="Times New Roman"/>
          <w:sz w:val="28"/>
        </w:rPr>
        <w:t>разработка принципов построения архитектуры предприятия</w:t>
      </w:r>
    </w:p>
    <w:p w:rsidR="0086795B" w:rsidRPr="0086795B" w:rsidRDefault="0086795B" w:rsidP="0086795B">
      <w:pPr>
        <w:rPr>
          <w:rFonts w:ascii="Times New Roman" w:hAnsi="Times New Roman" w:cs="Times New Roman"/>
          <w:b/>
          <w:sz w:val="28"/>
        </w:rPr>
      </w:pPr>
      <w:r w:rsidRPr="0086795B">
        <w:rPr>
          <w:rFonts w:ascii="Times New Roman" w:hAnsi="Times New Roman" w:cs="Times New Roman"/>
          <w:b/>
          <w:sz w:val="28"/>
        </w:rPr>
        <w:t>На первом этапе построения арх</w:t>
      </w:r>
      <w:r w:rsidRPr="0086795B">
        <w:rPr>
          <w:rFonts w:ascii="Times New Roman" w:hAnsi="Times New Roman" w:cs="Times New Roman"/>
          <w:b/>
          <w:sz w:val="28"/>
        </w:rPr>
        <w:t xml:space="preserve">итектурного процесса необходимо </w:t>
      </w:r>
      <w:r w:rsidRPr="0086795B">
        <w:rPr>
          <w:rFonts w:ascii="Times New Roman" w:hAnsi="Times New Roman" w:cs="Times New Roman"/>
          <w:b/>
          <w:sz w:val="28"/>
        </w:rPr>
        <w:t>ответить на следующие вопросы:</w:t>
      </w:r>
    </w:p>
    <w:p w:rsidR="0086795B" w:rsidRPr="0086795B" w:rsidRDefault="0086795B" w:rsidP="0086795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6795B">
        <w:rPr>
          <w:rFonts w:ascii="Times New Roman" w:hAnsi="Times New Roman" w:cs="Times New Roman"/>
          <w:sz w:val="28"/>
        </w:rPr>
        <w:t>Какие цели преследует организация?</w:t>
      </w:r>
    </w:p>
    <w:p w:rsidR="0086795B" w:rsidRPr="0086795B" w:rsidRDefault="0086795B" w:rsidP="0086795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6795B">
        <w:rPr>
          <w:rFonts w:ascii="Times New Roman" w:hAnsi="Times New Roman" w:cs="Times New Roman"/>
          <w:sz w:val="28"/>
        </w:rPr>
        <w:t>Какие задачи она ставит при внедрении методологии?</w:t>
      </w:r>
    </w:p>
    <w:p w:rsidR="0086795B" w:rsidRPr="0086795B" w:rsidRDefault="0086795B" w:rsidP="0086795B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6795B">
        <w:rPr>
          <w:rFonts w:ascii="Times New Roman" w:hAnsi="Times New Roman" w:cs="Times New Roman"/>
          <w:sz w:val="28"/>
        </w:rPr>
        <w:t>Какие результаты организация планирует получить?</w:t>
      </w:r>
    </w:p>
    <w:p w:rsidR="0086795B" w:rsidRPr="0086795B" w:rsidRDefault="0086795B" w:rsidP="0086795B">
      <w:pPr>
        <w:rPr>
          <w:rFonts w:ascii="Times New Roman" w:hAnsi="Times New Roman" w:cs="Times New Roman"/>
          <w:sz w:val="28"/>
        </w:rPr>
      </w:pPr>
      <w:r w:rsidRPr="0086795B">
        <w:rPr>
          <w:rFonts w:ascii="Times New Roman" w:hAnsi="Times New Roman" w:cs="Times New Roman"/>
          <w:sz w:val="28"/>
        </w:rPr>
        <w:t xml:space="preserve">Построение архитектурного </w:t>
      </w:r>
      <w:r>
        <w:rPr>
          <w:rFonts w:ascii="Times New Roman" w:hAnsi="Times New Roman" w:cs="Times New Roman"/>
          <w:sz w:val="28"/>
        </w:rPr>
        <w:t xml:space="preserve">процесса очень часто выделяют в </w:t>
      </w:r>
      <w:r w:rsidRPr="0086795B">
        <w:rPr>
          <w:rFonts w:ascii="Times New Roman" w:hAnsi="Times New Roman" w:cs="Times New Roman"/>
          <w:sz w:val="28"/>
        </w:rPr>
        <w:t>отдельный проект, аналогичный п</w:t>
      </w:r>
      <w:r>
        <w:rPr>
          <w:rFonts w:ascii="Times New Roman" w:hAnsi="Times New Roman" w:cs="Times New Roman"/>
          <w:sz w:val="28"/>
        </w:rPr>
        <w:t xml:space="preserve">роекту внедрения информационных </w:t>
      </w:r>
      <w:r w:rsidRPr="0086795B">
        <w:rPr>
          <w:rFonts w:ascii="Times New Roman" w:hAnsi="Times New Roman" w:cs="Times New Roman"/>
          <w:sz w:val="28"/>
        </w:rPr>
        <w:t>систем.</w:t>
      </w:r>
    </w:p>
    <w:p w:rsidR="0086795B" w:rsidRPr="0086795B" w:rsidRDefault="0086795B" w:rsidP="0086795B">
      <w:pPr>
        <w:rPr>
          <w:rFonts w:ascii="Times New Roman" w:hAnsi="Times New Roman" w:cs="Times New Roman"/>
          <w:b/>
          <w:sz w:val="28"/>
        </w:rPr>
      </w:pPr>
      <w:r w:rsidRPr="0086795B">
        <w:rPr>
          <w:rFonts w:ascii="Times New Roman" w:hAnsi="Times New Roman" w:cs="Times New Roman"/>
          <w:b/>
          <w:sz w:val="28"/>
        </w:rPr>
        <w:t>Начальные действия по инициали</w:t>
      </w:r>
      <w:r w:rsidRPr="0086795B">
        <w:rPr>
          <w:rFonts w:ascii="Times New Roman" w:hAnsi="Times New Roman" w:cs="Times New Roman"/>
          <w:b/>
          <w:sz w:val="28"/>
        </w:rPr>
        <w:t xml:space="preserve">зации проекта (в соответствии с </w:t>
      </w:r>
      <w:r w:rsidRPr="0086795B">
        <w:rPr>
          <w:rFonts w:ascii="Times New Roman" w:hAnsi="Times New Roman" w:cs="Times New Roman"/>
          <w:b/>
          <w:sz w:val="28"/>
        </w:rPr>
        <w:t>PMBOK) включают в себя:</w:t>
      </w:r>
    </w:p>
    <w:p w:rsidR="0086795B" w:rsidRPr="0086795B" w:rsidRDefault="0086795B" w:rsidP="0086795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6795B">
        <w:rPr>
          <w:rFonts w:ascii="Times New Roman" w:hAnsi="Times New Roman" w:cs="Times New Roman"/>
          <w:sz w:val="28"/>
        </w:rPr>
        <w:t>Определения устава и границ проекта.</w:t>
      </w:r>
    </w:p>
    <w:p w:rsidR="0086795B" w:rsidRPr="0086795B" w:rsidRDefault="0086795B" w:rsidP="0086795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6795B">
        <w:rPr>
          <w:rFonts w:ascii="Times New Roman" w:hAnsi="Times New Roman" w:cs="Times New Roman"/>
          <w:sz w:val="28"/>
        </w:rPr>
        <w:t>Бизнес обоснование реализации проекта.</w:t>
      </w:r>
    </w:p>
    <w:p w:rsidR="0086795B" w:rsidRPr="0086795B" w:rsidRDefault="0086795B" w:rsidP="0086795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6795B">
        <w:rPr>
          <w:rFonts w:ascii="Times New Roman" w:hAnsi="Times New Roman" w:cs="Times New Roman"/>
          <w:sz w:val="28"/>
        </w:rPr>
        <w:t>Получение административного ресурса (поддержки руководства).</w:t>
      </w:r>
    </w:p>
    <w:p w:rsidR="0086795B" w:rsidRPr="0086795B" w:rsidRDefault="0086795B" w:rsidP="0086795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6795B">
        <w:rPr>
          <w:rFonts w:ascii="Times New Roman" w:hAnsi="Times New Roman" w:cs="Times New Roman"/>
          <w:sz w:val="28"/>
        </w:rPr>
        <w:t>Определение состава рабочей группы.</w:t>
      </w:r>
    </w:p>
    <w:p w:rsidR="0086795B" w:rsidRPr="0086795B" w:rsidRDefault="0086795B" w:rsidP="0086795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6795B">
        <w:rPr>
          <w:rFonts w:ascii="Times New Roman" w:hAnsi="Times New Roman" w:cs="Times New Roman"/>
          <w:sz w:val="28"/>
        </w:rPr>
        <w:t>Определение необходимого наб</w:t>
      </w:r>
      <w:r w:rsidRPr="0086795B">
        <w:rPr>
          <w:rFonts w:ascii="Times New Roman" w:hAnsi="Times New Roman" w:cs="Times New Roman"/>
          <w:sz w:val="28"/>
        </w:rPr>
        <w:t>ора высокоуровневых «стартовых» доку</w:t>
      </w:r>
      <w:r w:rsidRPr="0086795B">
        <w:rPr>
          <w:rFonts w:ascii="Times New Roman" w:hAnsi="Times New Roman" w:cs="Times New Roman"/>
          <w:sz w:val="28"/>
        </w:rPr>
        <w:t>ментов.</w:t>
      </w:r>
    </w:p>
    <w:p w:rsidR="0086795B" w:rsidRPr="0086795B" w:rsidRDefault="0086795B" w:rsidP="0086795B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6795B">
        <w:rPr>
          <w:rFonts w:ascii="Times New Roman" w:hAnsi="Times New Roman" w:cs="Times New Roman"/>
          <w:sz w:val="28"/>
        </w:rPr>
        <w:lastRenderedPageBreak/>
        <w:t xml:space="preserve">Создание рабочих групп по разным </w:t>
      </w:r>
      <w:r w:rsidRPr="0086795B">
        <w:rPr>
          <w:rFonts w:ascii="Times New Roman" w:hAnsi="Times New Roman" w:cs="Times New Roman"/>
          <w:sz w:val="28"/>
        </w:rPr>
        <w:t xml:space="preserve">направлениям деятельности (EBA, </w:t>
      </w:r>
      <w:r w:rsidRPr="0086795B">
        <w:rPr>
          <w:rFonts w:ascii="Times New Roman" w:hAnsi="Times New Roman" w:cs="Times New Roman"/>
          <w:sz w:val="28"/>
        </w:rPr>
        <w:t>EIA, ESA, ETA).</w:t>
      </w:r>
    </w:p>
    <w:p w:rsidR="0086795B" w:rsidRPr="00DB6094" w:rsidRDefault="00DB6094" w:rsidP="0086795B">
      <w:pPr>
        <w:rPr>
          <w:rFonts w:ascii="Times New Roman" w:hAnsi="Times New Roman" w:cs="Times New Roman"/>
          <w:b/>
          <w:sz w:val="28"/>
        </w:rPr>
      </w:pPr>
      <w:r w:rsidRPr="00DB6094">
        <w:rPr>
          <w:rFonts w:ascii="Times New Roman" w:hAnsi="Times New Roman" w:cs="Times New Roman"/>
          <w:b/>
          <w:sz w:val="28"/>
        </w:rPr>
        <w:t>Уровни архитектурного процесса:</w:t>
      </w:r>
    </w:p>
    <w:p w:rsidR="00DB6094" w:rsidRPr="00DB6094" w:rsidRDefault="00DB6094" w:rsidP="00DB609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B6094">
        <w:rPr>
          <w:rFonts w:ascii="Times New Roman" w:hAnsi="Times New Roman" w:cs="Times New Roman"/>
          <w:sz w:val="28"/>
        </w:rPr>
        <w:t>Уровень 1. Это уровень начало работ и актива</w:t>
      </w:r>
      <w:r w:rsidRPr="00DB6094">
        <w:rPr>
          <w:rFonts w:ascii="Times New Roman" w:hAnsi="Times New Roman" w:cs="Times New Roman"/>
          <w:sz w:val="28"/>
        </w:rPr>
        <w:t xml:space="preserve">ции архитектурного процесса. На </w:t>
      </w:r>
      <w:r w:rsidRPr="00DB6094">
        <w:rPr>
          <w:rFonts w:ascii="Times New Roman" w:hAnsi="Times New Roman" w:cs="Times New Roman"/>
          <w:sz w:val="28"/>
        </w:rPr>
        <w:t>этапе инициирования процесса планировани</w:t>
      </w:r>
      <w:r w:rsidRPr="00DB6094">
        <w:rPr>
          <w:rFonts w:ascii="Times New Roman" w:hAnsi="Times New Roman" w:cs="Times New Roman"/>
          <w:sz w:val="28"/>
        </w:rPr>
        <w:t xml:space="preserve">я разрабатываются и описываются </w:t>
      </w:r>
      <w:r w:rsidRPr="00DB6094">
        <w:rPr>
          <w:rFonts w:ascii="Times New Roman" w:hAnsi="Times New Roman" w:cs="Times New Roman"/>
          <w:sz w:val="28"/>
        </w:rPr>
        <w:t>основные концепции развития архитекту</w:t>
      </w:r>
      <w:r w:rsidRPr="00DB6094">
        <w:rPr>
          <w:rFonts w:ascii="Times New Roman" w:hAnsi="Times New Roman" w:cs="Times New Roman"/>
          <w:sz w:val="28"/>
        </w:rPr>
        <w:t xml:space="preserve">ры предприятия. Разрабатываются </w:t>
      </w:r>
      <w:r w:rsidRPr="00DB6094">
        <w:rPr>
          <w:rFonts w:ascii="Times New Roman" w:hAnsi="Times New Roman" w:cs="Times New Roman"/>
          <w:sz w:val="28"/>
        </w:rPr>
        <w:t>принципы построения архитектуры.</w:t>
      </w:r>
    </w:p>
    <w:p w:rsidR="00DB6094" w:rsidRPr="00DB6094" w:rsidRDefault="00DB6094" w:rsidP="00DB609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B6094">
        <w:rPr>
          <w:rFonts w:ascii="Times New Roman" w:hAnsi="Times New Roman" w:cs="Times New Roman"/>
          <w:sz w:val="28"/>
        </w:rPr>
        <w:t>Уровень 2. описывает состояние предприя</w:t>
      </w:r>
      <w:r w:rsidRPr="00DB6094">
        <w:rPr>
          <w:rFonts w:ascii="Times New Roman" w:hAnsi="Times New Roman" w:cs="Times New Roman"/>
          <w:sz w:val="28"/>
        </w:rPr>
        <w:t xml:space="preserve">тия в настоящий момент времени. Это </w:t>
      </w:r>
      <w:r w:rsidRPr="00DB6094">
        <w:rPr>
          <w:rFonts w:ascii="Times New Roman" w:hAnsi="Times New Roman" w:cs="Times New Roman"/>
          <w:sz w:val="28"/>
        </w:rPr>
        <w:t>уровень разработки т</w:t>
      </w:r>
      <w:r w:rsidRPr="00DB6094">
        <w:rPr>
          <w:rFonts w:ascii="Times New Roman" w:hAnsi="Times New Roman" w:cs="Times New Roman"/>
          <w:sz w:val="28"/>
        </w:rPr>
        <w:t xml:space="preserve">екущей архитектуры предприятия. </w:t>
      </w:r>
      <w:r w:rsidRPr="00DB6094">
        <w:rPr>
          <w:rFonts w:ascii="Times New Roman" w:hAnsi="Times New Roman" w:cs="Times New Roman"/>
          <w:sz w:val="28"/>
        </w:rPr>
        <w:t>Здесь происходит бизнес моделиров</w:t>
      </w:r>
      <w:r w:rsidRPr="00DB6094">
        <w:rPr>
          <w:rFonts w:ascii="Times New Roman" w:hAnsi="Times New Roman" w:cs="Times New Roman"/>
          <w:sz w:val="28"/>
        </w:rPr>
        <w:t xml:space="preserve">ание (разработка текущей бизнес </w:t>
      </w:r>
      <w:r w:rsidRPr="00DB6094">
        <w:rPr>
          <w:rFonts w:ascii="Times New Roman" w:hAnsi="Times New Roman" w:cs="Times New Roman"/>
          <w:sz w:val="28"/>
        </w:rPr>
        <w:t>архитектуры) и описание текущих систем</w:t>
      </w:r>
      <w:r w:rsidRPr="00DB6094">
        <w:rPr>
          <w:rFonts w:ascii="Times New Roman" w:hAnsi="Times New Roman" w:cs="Times New Roman"/>
          <w:sz w:val="28"/>
        </w:rPr>
        <w:t xml:space="preserve"> и технологий (документирование </w:t>
      </w:r>
      <w:r w:rsidRPr="00DB6094">
        <w:rPr>
          <w:rFonts w:ascii="Times New Roman" w:hAnsi="Times New Roman" w:cs="Times New Roman"/>
          <w:sz w:val="28"/>
        </w:rPr>
        <w:t>текущей архитектуры информационных систем).</w:t>
      </w:r>
    </w:p>
    <w:p w:rsidR="00DB6094" w:rsidRPr="00DB6094" w:rsidRDefault="00DB6094" w:rsidP="00DB609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B6094">
        <w:rPr>
          <w:rFonts w:ascii="Times New Roman" w:hAnsi="Times New Roman" w:cs="Times New Roman"/>
          <w:sz w:val="28"/>
        </w:rPr>
        <w:t>Уровень 3. описывает возможные вариан</w:t>
      </w:r>
      <w:r w:rsidRPr="00DB6094">
        <w:rPr>
          <w:rFonts w:ascii="Times New Roman" w:hAnsi="Times New Roman" w:cs="Times New Roman"/>
          <w:sz w:val="28"/>
        </w:rPr>
        <w:t xml:space="preserve">ты развития архитектуры данных, </w:t>
      </w:r>
      <w:r w:rsidRPr="00DB6094">
        <w:rPr>
          <w:rFonts w:ascii="Times New Roman" w:hAnsi="Times New Roman" w:cs="Times New Roman"/>
          <w:sz w:val="28"/>
        </w:rPr>
        <w:t>архитектуры приложений, технологическ</w:t>
      </w:r>
      <w:r w:rsidRPr="00DB6094">
        <w:rPr>
          <w:rFonts w:ascii="Times New Roman" w:hAnsi="Times New Roman" w:cs="Times New Roman"/>
          <w:sz w:val="28"/>
        </w:rPr>
        <w:t xml:space="preserve">ой архитектуры в соответствии с </w:t>
      </w:r>
      <w:r w:rsidRPr="00DB6094">
        <w:rPr>
          <w:rFonts w:ascii="Times New Roman" w:hAnsi="Times New Roman" w:cs="Times New Roman"/>
          <w:sz w:val="28"/>
        </w:rPr>
        <w:t xml:space="preserve">требованиями бизнеса. </w:t>
      </w:r>
      <w:r w:rsidRPr="00DB6094">
        <w:rPr>
          <w:rFonts w:ascii="Times New Roman" w:hAnsi="Times New Roman" w:cs="Times New Roman"/>
          <w:sz w:val="28"/>
        </w:rPr>
        <w:t>Н</w:t>
      </w:r>
      <w:r w:rsidRPr="00DB6094">
        <w:rPr>
          <w:rFonts w:ascii="Times New Roman" w:hAnsi="Times New Roman" w:cs="Times New Roman"/>
          <w:sz w:val="28"/>
        </w:rPr>
        <w:t>а эт</w:t>
      </w:r>
      <w:r w:rsidRPr="00DB6094">
        <w:rPr>
          <w:rFonts w:ascii="Times New Roman" w:hAnsi="Times New Roman" w:cs="Times New Roman"/>
          <w:sz w:val="28"/>
        </w:rPr>
        <w:t xml:space="preserve">ом уровне происходит разработка </w:t>
      </w:r>
      <w:r w:rsidRPr="00DB6094">
        <w:rPr>
          <w:rFonts w:ascii="Times New Roman" w:hAnsi="Times New Roman" w:cs="Times New Roman"/>
          <w:sz w:val="28"/>
        </w:rPr>
        <w:t>целевой архитектуры.</w:t>
      </w:r>
    </w:p>
    <w:p w:rsidR="00DB6094" w:rsidRPr="00DB6094" w:rsidRDefault="00DB6094" w:rsidP="00DB6094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B6094">
        <w:rPr>
          <w:rFonts w:ascii="Times New Roman" w:hAnsi="Times New Roman" w:cs="Times New Roman"/>
          <w:sz w:val="28"/>
        </w:rPr>
        <w:t>Уровень 4. Это уровень, обеспечивающ</w:t>
      </w:r>
      <w:r w:rsidRPr="00DB6094">
        <w:rPr>
          <w:rFonts w:ascii="Times New Roman" w:hAnsi="Times New Roman" w:cs="Times New Roman"/>
          <w:sz w:val="28"/>
        </w:rPr>
        <w:t xml:space="preserve">ий разработку плана перехода из </w:t>
      </w:r>
      <w:r w:rsidRPr="00DB6094">
        <w:rPr>
          <w:rFonts w:ascii="Times New Roman" w:hAnsi="Times New Roman" w:cs="Times New Roman"/>
          <w:sz w:val="28"/>
        </w:rPr>
        <w:t>текущего состояния в будущее. На этом уровне разрабатывается план миграции.</w:t>
      </w:r>
    </w:p>
    <w:p w:rsidR="00DB6094" w:rsidRPr="00DB6094" w:rsidRDefault="00DB6094" w:rsidP="00DB6094">
      <w:pPr>
        <w:jc w:val="center"/>
        <w:rPr>
          <w:rFonts w:ascii="Times New Roman" w:hAnsi="Times New Roman" w:cs="Times New Roman"/>
          <w:b/>
          <w:sz w:val="28"/>
        </w:rPr>
      </w:pPr>
      <w:r w:rsidRPr="00DB6094">
        <w:rPr>
          <w:rFonts w:ascii="Times New Roman" w:hAnsi="Times New Roman" w:cs="Times New Roman"/>
          <w:b/>
          <w:sz w:val="28"/>
        </w:rPr>
        <w:t>Основные элементы архитектурного процесса</w:t>
      </w:r>
    </w:p>
    <w:p w:rsidR="00DB6094" w:rsidRDefault="00DB6094" w:rsidP="00DB609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E878A1D" wp14:editId="5944CC6C">
            <wp:extent cx="5731510" cy="34671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094" w:rsidRPr="00DB6094" w:rsidRDefault="00DB6094" w:rsidP="00DB6094">
      <w:pPr>
        <w:rPr>
          <w:rFonts w:ascii="Times New Roman" w:hAnsi="Times New Roman" w:cs="Times New Roman"/>
          <w:sz w:val="28"/>
        </w:rPr>
      </w:pPr>
      <w:r w:rsidRPr="00DB6094">
        <w:rPr>
          <w:rFonts w:ascii="Times New Roman" w:hAnsi="Times New Roman" w:cs="Times New Roman"/>
          <w:b/>
          <w:sz w:val="28"/>
        </w:rPr>
        <w:lastRenderedPageBreak/>
        <w:t>Анализ среды бизнес-</w:t>
      </w:r>
      <w:r w:rsidRPr="00DB6094">
        <w:rPr>
          <w:rFonts w:ascii="Times New Roman" w:hAnsi="Times New Roman" w:cs="Times New Roman"/>
          <w:b/>
          <w:sz w:val="28"/>
        </w:rPr>
        <w:t>деятельности и технологических тенденций</w:t>
      </w:r>
      <w:r w:rsidRPr="00DB6094">
        <w:rPr>
          <w:rFonts w:ascii="Times New Roman" w:hAnsi="Times New Roman" w:cs="Times New Roman"/>
          <w:sz w:val="28"/>
        </w:rPr>
        <w:t xml:space="preserve"> обеспечивает общий контекст построения архитектуры, описывает внешние факторы, воздействующие на предприятие, обеспечивает мониторинг существующих тенденций в области н</w:t>
      </w:r>
      <w:r>
        <w:rPr>
          <w:rFonts w:ascii="Times New Roman" w:hAnsi="Times New Roman" w:cs="Times New Roman"/>
          <w:sz w:val="28"/>
        </w:rPr>
        <w:t>овых информационных технологий.</w:t>
      </w:r>
    </w:p>
    <w:p w:rsidR="00DB6094" w:rsidRPr="00DB6094" w:rsidRDefault="00DB6094" w:rsidP="00DB6094">
      <w:pPr>
        <w:rPr>
          <w:rFonts w:ascii="Times New Roman" w:hAnsi="Times New Roman" w:cs="Times New Roman"/>
          <w:sz w:val="28"/>
        </w:rPr>
      </w:pPr>
      <w:r w:rsidRPr="00DB6094">
        <w:rPr>
          <w:rFonts w:ascii="Times New Roman" w:hAnsi="Times New Roman" w:cs="Times New Roman"/>
          <w:b/>
          <w:sz w:val="28"/>
        </w:rPr>
        <w:t>Движущие силы</w:t>
      </w:r>
      <w:r>
        <w:rPr>
          <w:rFonts w:ascii="Times New Roman" w:hAnsi="Times New Roman" w:cs="Times New Roman"/>
          <w:sz w:val="28"/>
        </w:rPr>
        <w:t xml:space="preserve"> </w:t>
      </w:r>
      <w:r w:rsidRPr="00DB6094">
        <w:rPr>
          <w:rFonts w:ascii="Times New Roman" w:hAnsi="Times New Roman" w:cs="Times New Roman"/>
          <w:b/>
          <w:sz w:val="28"/>
        </w:rPr>
        <w:t>с точки зрения бизнес-</w:t>
      </w:r>
      <w:r w:rsidRPr="00DB6094">
        <w:rPr>
          <w:rFonts w:ascii="Times New Roman" w:hAnsi="Times New Roman" w:cs="Times New Roman"/>
          <w:b/>
          <w:sz w:val="28"/>
        </w:rPr>
        <w:t>функций</w:t>
      </w:r>
      <w:r w:rsidRPr="00DB6094">
        <w:rPr>
          <w:rFonts w:ascii="Times New Roman" w:hAnsi="Times New Roman" w:cs="Times New Roman"/>
          <w:sz w:val="28"/>
        </w:rPr>
        <w:t xml:space="preserve"> предприятия проводит анализ влияния конкретных информационных систем на бизнес, и формируют набор требований к бизнес-процесса</w:t>
      </w:r>
      <w:r>
        <w:rPr>
          <w:rFonts w:ascii="Times New Roman" w:hAnsi="Times New Roman" w:cs="Times New Roman"/>
          <w:sz w:val="28"/>
        </w:rPr>
        <w:t>м и информационным технологиям.</w:t>
      </w:r>
    </w:p>
    <w:p w:rsidR="00DB6094" w:rsidRPr="00DB6094" w:rsidRDefault="00DB6094" w:rsidP="00DB6094">
      <w:pPr>
        <w:rPr>
          <w:rFonts w:ascii="Times New Roman" w:hAnsi="Times New Roman" w:cs="Times New Roman"/>
          <w:sz w:val="28"/>
        </w:rPr>
      </w:pPr>
      <w:r w:rsidRPr="00DB6094">
        <w:rPr>
          <w:rFonts w:ascii="Times New Roman" w:hAnsi="Times New Roman" w:cs="Times New Roman"/>
          <w:b/>
          <w:sz w:val="28"/>
        </w:rPr>
        <w:t>Концептуальная архитектура</w:t>
      </w:r>
      <w:r w:rsidRPr="00DB6094">
        <w:rPr>
          <w:rFonts w:ascii="Times New Roman" w:hAnsi="Times New Roman" w:cs="Times New Roman"/>
          <w:sz w:val="28"/>
        </w:rPr>
        <w:t xml:space="preserve"> описывает состояние «идеального» пред</w:t>
      </w:r>
      <w:r>
        <w:rPr>
          <w:rFonts w:ascii="Times New Roman" w:hAnsi="Times New Roman" w:cs="Times New Roman"/>
          <w:sz w:val="28"/>
        </w:rPr>
        <w:t>приятия с точки зрения бизнеса.</w:t>
      </w:r>
    </w:p>
    <w:p w:rsidR="00DB6094" w:rsidRPr="00DB6094" w:rsidRDefault="00DB6094" w:rsidP="00DB6094">
      <w:pPr>
        <w:rPr>
          <w:rFonts w:ascii="Times New Roman" w:hAnsi="Times New Roman" w:cs="Times New Roman"/>
          <w:sz w:val="28"/>
        </w:rPr>
      </w:pPr>
      <w:r w:rsidRPr="00DB6094">
        <w:rPr>
          <w:rFonts w:ascii="Times New Roman" w:hAnsi="Times New Roman" w:cs="Times New Roman"/>
          <w:b/>
          <w:sz w:val="28"/>
        </w:rPr>
        <w:t>Построение моделей</w:t>
      </w:r>
      <w:r w:rsidRPr="00DB6094">
        <w:rPr>
          <w:rFonts w:ascii="Times New Roman" w:hAnsi="Times New Roman" w:cs="Times New Roman"/>
          <w:sz w:val="28"/>
        </w:rPr>
        <w:t xml:space="preserve"> является элементом визуализации архитектуры с помощью инструментов моделирования. С точки зрения аналитиков </w:t>
      </w:r>
      <w:proofErr w:type="spellStart"/>
      <w:r w:rsidRPr="00DB6094">
        <w:rPr>
          <w:rFonts w:ascii="Times New Roman" w:hAnsi="Times New Roman" w:cs="Times New Roman"/>
          <w:sz w:val="28"/>
        </w:rPr>
        <w:t>Gartner</w:t>
      </w:r>
      <w:proofErr w:type="spellEnd"/>
      <w:r w:rsidRPr="00DB6094">
        <w:rPr>
          <w:rFonts w:ascii="Times New Roman" w:hAnsi="Times New Roman" w:cs="Times New Roman"/>
          <w:sz w:val="28"/>
        </w:rPr>
        <w:t xml:space="preserve"> этот этап является необходимым только при детализированном построении архитек</w:t>
      </w:r>
      <w:r>
        <w:rPr>
          <w:rFonts w:ascii="Times New Roman" w:hAnsi="Times New Roman" w:cs="Times New Roman"/>
          <w:sz w:val="28"/>
        </w:rPr>
        <w:t>туры предприятия.</w:t>
      </w:r>
    </w:p>
    <w:p w:rsidR="00DB6094" w:rsidRPr="00DB6094" w:rsidRDefault="00DB6094" w:rsidP="00DB6094">
      <w:pPr>
        <w:rPr>
          <w:rFonts w:ascii="Times New Roman" w:hAnsi="Times New Roman" w:cs="Times New Roman"/>
          <w:sz w:val="28"/>
        </w:rPr>
      </w:pPr>
      <w:r w:rsidRPr="00DB6094">
        <w:rPr>
          <w:rFonts w:ascii="Times New Roman" w:hAnsi="Times New Roman" w:cs="Times New Roman"/>
          <w:b/>
          <w:sz w:val="28"/>
        </w:rPr>
        <w:t>Текущая архитектура (документирование информации)</w:t>
      </w:r>
      <w:r>
        <w:rPr>
          <w:rFonts w:ascii="Times New Roman" w:hAnsi="Times New Roman" w:cs="Times New Roman"/>
          <w:sz w:val="28"/>
        </w:rPr>
        <w:t xml:space="preserve"> —</w:t>
      </w:r>
      <w:r w:rsidRPr="00DB6094">
        <w:rPr>
          <w:rFonts w:ascii="Times New Roman" w:hAnsi="Times New Roman" w:cs="Times New Roman"/>
          <w:sz w:val="28"/>
        </w:rPr>
        <w:t xml:space="preserve"> описывает процесс поддержки текущей архитектурной картины в актуальном состоянии. С точки зрения информационных технологий на этом этапе происходит анализ существующих программно-аппаратных средств (корректировка информации о текущем состоянии ИТ) и документи</w:t>
      </w:r>
      <w:r>
        <w:rPr>
          <w:rFonts w:ascii="Times New Roman" w:hAnsi="Times New Roman" w:cs="Times New Roman"/>
          <w:sz w:val="28"/>
        </w:rPr>
        <w:t>рование произошедших изменений.</w:t>
      </w:r>
    </w:p>
    <w:p w:rsidR="00DB6094" w:rsidRPr="00DB6094" w:rsidRDefault="00DB6094" w:rsidP="00DB6094">
      <w:pPr>
        <w:rPr>
          <w:rFonts w:ascii="Times New Roman" w:hAnsi="Times New Roman" w:cs="Times New Roman"/>
          <w:sz w:val="28"/>
        </w:rPr>
      </w:pPr>
      <w:r w:rsidRPr="00DB6094">
        <w:rPr>
          <w:rFonts w:ascii="Times New Roman" w:hAnsi="Times New Roman" w:cs="Times New Roman"/>
          <w:b/>
          <w:sz w:val="28"/>
        </w:rPr>
        <w:t>GAP–</w:t>
      </w:r>
      <w:r w:rsidRPr="00DB6094">
        <w:rPr>
          <w:rFonts w:ascii="Times New Roman" w:hAnsi="Times New Roman" w:cs="Times New Roman"/>
          <w:b/>
          <w:sz w:val="28"/>
        </w:rPr>
        <w:t>анализ</w:t>
      </w:r>
      <w:r>
        <w:rPr>
          <w:rFonts w:ascii="Times New Roman" w:hAnsi="Times New Roman" w:cs="Times New Roman"/>
          <w:sz w:val="28"/>
        </w:rPr>
        <w:t xml:space="preserve"> —</w:t>
      </w:r>
      <w:r w:rsidRPr="00DB6094">
        <w:rPr>
          <w:rFonts w:ascii="Times New Roman" w:hAnsi="Times New Roman" w:cs="Times New Roman"/>
          <w:sz w:val="28"/>
        </w:rPr>
        <w:t xml:space="preserve"> это определение различий между существующей архитектурой и «идеальной», и выработк</w:t>
      </w:r>
      <w:r>
        <w:rPr>
          <w:rFonts w:ascii="Times New Roman" w:hAnsi="Times New Roman" w:cs="Times New Roman"/>
          <w:sz w:val="28"/>
        </w:rPr>
        <w:t>а списка необходимых изменений.</w:t>
      </w:r>
    </w:p>
    <w:p w:rsidR="00DB6094" w:rsidRPr="00DB6094" w:rsidRDefault="00DB6094" w:rsidP="00DB6094">
      <w:pPr>
        <w:rPr>
          <w:rFonts w:ascii="Times New Roman" w:hAnsi="Times New Roman" w:cs="Times New Roman"/>
          <w:sz w:val="28"/>
        </w:rPr>
      </w:pPr>
      <w:r w:rsidRPr="00DB6094">
        <w:rPr>
          <w:rFonts w:ascii="Times New Roman" w:hAnsi="Times New Roman" w:cs="Times New Roman"/>
          <w:b/>
          <w:sz w:val="28"/>
        </w:rPr>
        <w:t>План миграции</w:t>
      </w:r>
      <w:r w:rsidRPr="00DB6094">
        <w:rPr>
          <w:rFonts w:ascii="Times New Roman" w:hAnsi="Times New Roman" w:cs="Times New Roman"/>
          <w:sz w:val="28"/>
        </w:rPr>
        <w:t xml:space="preserve"> разрабатывается на основе GAP анализа и является набором предложений по изменению архитектуры предприятия. Производится оценка комплекса технических и организационных мероприятий необходимых для достижения «идеального состояния». Проводится анализ осуществимости этих изменений и определения перечня новых проектов и планов (например, по внедрению или модер</w:t>
      </w:r>
      <w:r>
        <w:rPr>
          <w:rFonts w:ascii="Times New Roman" w:hAnsi="Times New Roman" w:cs="Times New Roman"/>
          <w:sz w:val="28"/>
        </w:rPr>
        <w:t>низации информационных систем).</w:t>
      </w:r>
    </w:p>
    <w:p w:rsidR="00DB6094" w:rsidRDefault="00DB6094" w:rsidP="00DB6094">
      <w:pPr>
        <w:rPr>
          <w:rFonts w:ascii="Times New Roman" w:hAnsi="Times New Roman" w:cs="Times New Roman"/>
          <w:sz w:val="28"/>
        </w:rPr>
      </w:pPr>
      <w:r w:rsidRPr="00DB6094">
        <w:rPr>
          <w:rFonts w:ascii="Times New Roman" w:hAnsi="Times New Roman" w:cs="Times New Roman"/>
          <w:b/>
          <w:sz w:val="28"/>
        </w:rPr>
        <w:t>Активация конкретных проектов</w:t>
      </w:r>
      <w:r w:rsidRPr="00DB6094">
        <w:rPr>
          <w:rFonts w:ascii="Times New Roman" w:hAnsi="Times New Roman" w:cs="Times New Roman"/>
          <w:sz w:val="28"/>
        </w:rPr>
        <w:t>, обеспечивающих необходимые изменения в структуре предприятия.</w:t>
      </w:r>
    </w:p>
    <w:p w:rsidR="00DB6094" w:rsidRPr="00DB6094" w:rsidRDefault="00DB6094" w:rsidP="00DB6094">
      <w:pPr>
        <w:rPr>
          <w:rFonts w:ascii="Times New Roman" w:hAnsi="Times New Roman" w:cs="Times New Roman"/>
          <w:sz w:val="28"/>
        </w:rPr>
      </w:pPr>
      <w:r w:rsidRPr="00DB6094">
        <w:rPr>
          <w:rFonts w:ascii="Times New Roman" w:hAnsi="Times New Roman" w:cs="Times New Roman"/>
          <w:b/>
          <w:sz w:val="28"/>
        </w:rPr>
        <w:t xml:space="preserve">Модель </w:t>
      </w:r>
      <w:proofErr w:type="spellStart"/>
      <w:r w:rsidRPr="00DB6094">
        <w:rPr>
          <w:rFonts w:ascii="Times New Roman" w:hAnsi="Times New Roman" w:cs="Times New Roman"/>
          <w:b/>
          <w:sz w:val="28"/>
        </w:rPr>
        <w:t>Захмана</w:t>
      </w:r>
      <w:proofErr w:type="spellEnd"/>
      <w:r>
        <w:rPr>
          <w:rFonts w:ascii="Times New Roman" w:hAnsi="Times New Roman" w:cs="Times New Roman"/>
          <w:sz w:val="28"/>
        </w:rPr>
        <w:t xml:space="preserve"> —</w:t>
      </w:r>
      <w:r w:rsidRPr="00DB6094">
        <w:rPr>
          <w:rFonts w:ascii="Times New Roman" w:hAnsi="Times New Roman" w:cs="Times New Roman"/>
          <w:sz w:val="28"/>
        </w:rPr>
        <w:t xml:space="preserve"> одна из первых попыток создать систематизированный подход к построению архитектуры предприятия, на котором информационные технологии являются лишь набором отдельных</w:t>
      </w:r>
      <w:r>
        <w:rPr>
          <w:rFonts w:ascii="Times New Roman" w:hAnsi="Times New Roman" w:cs="Times New Roman"/>
          <w:sz w:val="28"/>
        </w:rPr>
        <w:t xml:space="preserve"> </w:t>
      </w:r>
      <w:r w:rsidRPr="00DB6094">
        <w:rPr>
          <w:rFonts w:ascii="Times New Roman" w:hAnsi="Times New Roman" w:cs="Times New Roman"/>
          <w:sz w:val="28"/>
        </w:rPr>
        <w:lastRenderedPageBreak/>
        <w:t>разрозненных элементов. В основе методики заложена таблица для моделирования архитектуры, получившая известность п</w:t>
      </w:r>
      <w:r>
        <w:rPr>
          <w:rFonts w:ascii="Times New Roman" w:hAnsi="Times New Roman" w:cs="Times New Roman"/>
          <w:sz w:val="28"/>
        </w:rPr>
        <w:t xml:space="preserve">од названием </w:t>
      </w:r>
      <w:proofErr w:type="spellStart"/>
      <w:r>
        <w:rPr>
          <w:rFonts w:ascii="Times New Roman" w:hAnsi="Times New Roman" w:cs="Times New Roman"/>
          <w:sz w:val="28"/>
        </w:rPr>
        <w:t>Zachman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Framework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B6094" w:rsidRPr="00DB6094" w:rsidRDefault="00DB6094" w:rsidP="00DB6094">
      <w:pPr>
        <w:rPr>
          <w:rFonts w:ascii="Times New Roman" w:hAnsi="Times New Roman" w:cs="Times New Roman"/>
          <w:sz w:val="28"/>
        </w:rPr>
      </w:pPr>
      <w:r w:rsidRPr="00DB6094">
        <w:rPr>
          <w:rFonts w:ascii="Times New Roman" w:hAnsi="Times New Roman" w:cs="Times New Roman"/>
          <w:sz w:val="28"/>
        </w:rPr>
        <w:t xml:space="preserve">В модели </w:t>
      </w:r>
      <w:proofErr w:type="spellStart"/>
      <w:r w:rsidRPr="00DB6094">
        <w:rPr>
          <w:rFonts w:ascii="Times New Roman" w:hAnsi="Times New Roman" w:cs="Times New Roman"/>
          <w:sz w:val="28"/>
        </w:rPr>
        <w:t>Захмана</w:t>
      </w:r>
      <w:proofErr w:type="spellEnd"/>
      <w:r w:rsidRPr="00DB6094">
        <w:rPr>
          <w:rFonts w:ascii="Times New Roman" w:hAnsi="Times New Roman" w:cs="Times New Roman"/>
          <w:sz w:val="28"/>
        </w:rPr>
        <w:t xml:space="preserve"> архитектура предприятия рассматривается, как «набор описательных представлений (моделей), которые применимы для описан</w:t>
      </w:r>
      <w:r>
        <w:rPr>
          <w:rFonts w:ascii="Times New Roman" w:hAnsi="Times New Roman" w:cs="Times New Roman"/>
          <w:sz w:val="28"/>
        </w:rPr>
        <w:t xml:space="preserve">ия Предприятия в соответствии с </w:t>
      </w:r>
      <w:r w:rsidRPr="00DB6094">
        <w:rPr>
          <w:rFonts w:ascii="Times New Roman" w:hAnsi="Times New Roman" w:cs="Times New Roman"/>
          <w:sz w:val="28"/>
        </w:rPr>
        <w:t>требованиями управленческого персонала (качество) и которые могут развиваться в течение определ</w:t>
      </w:r>
      <w:r>
        <w:rPr>
          <w:rFonts w:ascii="Times New Roman" w:hAnsi="Times New Roman" w:cs="Times New Roman"/>
          <w:sz w:val="28"/>
        </w:rPr>
        <w:t>енного периода (динамичность)».</w:t>
      </w:r>
    </w:p>
    <w:p w:rsidR="0086795B" w:rsidRDefault="00DB6094" w:rsidP="00DB6094">
      <w:pPr>
        <w:rPr>
          <w:rFonts w:ascii="Times New Roman" w:hAnsi="Times New Roman" w:cs="Times New Roman"/>
          <w:sz w:val="28"/>
        </w:rPr>
      </w:pPr>
      <w:r w:rsidRPr="00DB6094">
        <w:rPr>
          <w:rFonts w:ascii="Times New Roman" w:hAnsi="Times New Roman" w:cs="Times New Roman"/>
          <w:sz w:val="28"/>
        </w:rPr>
        <w:t xml:space="preserve">Архитектура в модели </w:t>
      </w:r>
      <w:proofErr w:type="spellStart"/>
      <w:r w:rsidRPr="00DB6094">
        <w:rPr>
          <w:rFonts w:ascii="Times New Roman" w:hAnsi="Times New Roman" w:cs="Times New Roman"/>
          <w:sz w:val="28"/>
        </w:rPr>
        <w:t>Захмана</w:t>
      </w:r>
      <w:proofErr w:type="spellEnd"/>
      <w:r w:rsidRPr="00DB6094">
        <w:rPr>
          <w:rFonts w:ascii="Times New Roman" w:hAnsi="Times New Roman" w:cs="Times New Roman"/>
          <w:sz w:val="28"/>
        </w:rPr>
        <w:t xml:space="preserve"> рассматривается с точки зрения различных заинтересованных лиц, где «архитектурное представление» - это ячейка таблицы, соответствующие пересечению определенного столбца и строки.</w:t>
      </w:r>
    </w:p>
    <w:p w:rsidR="00962D2E" w:rsidRDefault="00962D2E" w:rsidP="00962D2E">
      <w:pPr>
        <w:rPr>
          <w:rFonts w:ascii="Times New Roman" w:hAnsi="Times New Roman" w:cs="Times New Roman"/>
          <w:b/>
          <w:sz w:val="28"/>
        </w:rPr>
      </w:pPr>
      <w:r w:rsidRPr="00962D2E">
        <w:rPr>
          <w:rFonts w:ascii="Times New Roman" w:hAnsi="Times New Roman" w:cs="Times New Roman"/>
          <w:b/>
          <w:sz w:val="28"/>
        </w:rPr>
        <w:t>Описание таблицы</w:t>
      </w:r>
    </w:p>
    <w:p w:rsidR="00962D2E" w:rsidRPr="00962D2E" w:rsidRDefault="00962D2E" w:rsidP="00962D2E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D562D39" wp14:editId="399B215B">
            <wp:extent cx="5731510" cy="36804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2E" w:rsidRPr="00962D2E" w:rsidRDefault="00962D2E" w:rsidP="00962D2E">
      <w:p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Таблица включает в себя шесть строк и шесть столбцов. Шестая строка, отображенная в таблице, описывает существующую структуру организации, то есть является элементом документирования текущего состояния (текущая архитектура). На пересечении строк и столбцов расположена модель, детализирующая архитектурное представление на определенном уровне абстракции.</w:t>
      </w:r>
    </w:p>
    <w:p w:rsidR="00962D2E" w:rsidRPr="00962D2E" w:rsidRDefault="00962D2E" w:rsidP="00962D2E">
      <w:pPr>
        <w:rPr>
          <w:rFonts w:ascii="Times New Roman" w:hAnsi="Times New Roman" w:cs="Times New Roman"/>
          <w:sz w:val="28"/>
        </w:rPr>
      </w:pPr>
    </w:p>
    <w:p w:rsidR="00962D2E" w:rsidRPr="00962D2E" w:rsidRDefault="00962D2E" w:rsidP="00962D2E">
      <w:p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lastRenderedPageBreak/>
        <w:t>Столбцы таблицы описывают основные аспекты, отражающие все сферы деятельности организации, отвечающие на простые вопросы: что, как, где, кто, когда, почему. распределение ответс</w:t>
      </w:r>
      <w:r>
        <w:rPr>
          <w:rFonts w:ascii="Times New Roman" w:hAnsi="Times New Roman" w:cs="Times New Roman"/>
          <w:sz w:val="28"/>
        </w:rPr>
        <w:t>твенности и функции работников.</w:t>
      </w:r>
    </w:p>
    <w:p w:rsidR="00962D2E" w:rsidRPr="00962D2E" w:rsidRDefault="00962D2E" w:rsidP="00962D2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Данные (DATA) - что? Уровень описывает любые формы предоставления информации необходимой для эффективног</w:t>
      </w:r>
      <w:r w:rsidRPr="00962D2E">
        <w:rPr>
          <w:rFonts w:ascii="Times New Roman" w:hAnsi="Times New Roman" w:cs="Times New Roman"/>
          <w:sz w:val="28"/>
        </w:rPr>
        <w:t>о функционирования предприятия.</w:t>
      </w:r>
    </w:p>
    <w:p w:rsidR="00962D2E" w:rsidRPr="00962D2E" w:rsidRDefault="00962D2E" w:rsidP="00962D2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Функции (FUNCTION) – как? Описывает набор бизнес-процессов, обеспечивающи</w:t>
      </w:r>
      <w:r w:rsidRPr="00962D2E">
        <w:rPr>
          <w:rFonts w:ascii="Times New Roman" w:hAnsi="Times New Roman" w:cs="Times New Roman"/>
          <w:sz w:val="28"/>
        </w:rPr>
        <w:t>х функционирование предприятия.</w:t>
      </w:r>
    </w:p>
    <w:p w:rsidR="00962D2E" w:rsidRPr="00962D2E" w:rsidRDefault="00962D2E" w:rsidP="00962D2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 xml:space="preserve">Место (NETWORK) – где? Определяет географическое расположение объектов и </w:t>
      </w:r>
      <w:proofErr w:type="gramStart"/>
      <w:r w:rsidRPr="00962D2E">
        <w:rPr>
          <w:rFonts w:ascii="Times New Roman" w:hAnsi="Times New Roman" w:cs="Times New Roman"/>
          <w:sz w:val="28"/>
        </w:rPr>
        <w:t>се</w:t>
      </w:r>
      <w:r w:rsidRPr="00962D2E">
        <w:rPr>
          <w:rFonts w:ascii="Times New Roman" w:hAnsi="Times New Roman" w:cs="Times New Roman"/>
          <w:sz w:val="28"/>
        </w:rPr>
        <w:t>те-</w:t>
      </w:r>
      <w:proofErr w:type="spellStart"/>
      <w:r w:rsidRPr="00962D2E">
        <w:rPr>
          <w:rFonts w:ascii="Times New Roman" w:hAnsi="Times New Roman" w:cs="Times New Roman"/>
          <w:sz w:val="28"/>
        </w:rPr>
        <w:t>вую</w:t>
      </w:r>
      <w:proofErr w:type="spellEnd"/>
      <w:proofErr w:type="gramEnd"/>
      <w:r w:rsidRPr="00962D2E">
        <w:rPr>
          <w:rFonts w:ascii="Times New Roman" w:hAnsi="Times New Roman" w:cs="Times New Roman"/>
          <w:sz w:val="28"/>
        </w:rPr>
        <w:t xml:space="preserve"> организацию предприятия.</w:t>
      </w:r>
    </w:p>
    <w:p w:rsidR="00962D2E" w:rsidRPr="00962D2E" w:rsidRDefault="00962D2E" w:rsidP="00962D2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Люди (PEOPLE) - кто? Определяет</w:t>
      </w:r>
      <w:r w:rsidRPr="00962D2E">
        <w:rPr>
          <w:rFonts w:ascii="Times New Roman" w:hAnsi="Times New Roman" w:cs="Times New Roman"/>
          <w:sz w:val="28"/>
        </w:rPr>
        <w:t xml:space="preserve"> участников процесса, описывает</w:t>
      </w:r>
    </w:p>
    <w:p w:rsidR="00962D2E" w:rsidRPr="00962D2E" w:rsidRDefault="00962D2E" w:rsidP="00962D2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 xml:space="preserve">Время (TIME) - когда? Описывает временные характеристики. Время может быть абсолютным или относительным, </w:t>
      </w:r>
      <w:r w:rsidRPr="00962D2E">
        <w:rPr>
          <w:rFonts w:ascii="Times New Roman" w:hAnsi="Times New Roman" w:cs="Times New Roman"/>
          <w:sz w:val="28"/>
        </w:rPr>
        <w:t>отражать взаимосвязь процессов.</w:t>
      </w:r>
    </w:p>
    <w:p w:rsidR="00962D2E" w:rsidRPr="00962D2E" w:rsidRDefault="00962D2E" w:rsidP="00962D2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Мотивация (MOTIVATION) - почему? Определяет направление ра</w:t>
      </w:r>
      <w:r w:rsidRPr="00962D2E">
        <w:rPr>
          <w:rFonts w:ascii="Times New Roman" w:hAnsi="Times New Roman" w:cs="Times New Roman"/>
          <w:sz w:val="28"/>
        </w:rPr>
        <w:t>звития бизнес-цели и стратегии.</w:t>
      </w:r>
    </w:p>
    <w:p w:rsidR="00962D2E" w:rsidRDefault="00962D2E" w:rsidP="00962D2E">
      <w:p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Строки таблицы соответствуют уровню абстракции, в соответствии с которым описывается предприятие.</w:t>
      </w:r>
    </w:p>
    <w:p w:rsidR="00962D2E" w:rsidRPr="00962D2E" w:rsidRDefault="00962D2E" w:rsidP="00962D2E">
      <w:p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b/>
          <w:sz w:val="28"/>
        </w:rPr>
        <w:t>Сфера действия (SCOPE)</w:t>
      </w:r>
      <w:r>
        <w:rPr>
          <w:rFonts w:ascii="Times New Roman" w:hAnsi="Times New Roman" w:cs="Times New Roman"/>
          <w:sz w:val="28"/>
        </w:rPr>
        <w:t xml:space="preserve"> —</w:t>
      </w:r>
      <w:r w:rsidRPr="00962D2E">
        <w:rPr>
          <w:rFonts w:ascii="Times New Roman" w:hAnsi="Times New Roman" w:cs="Times New Roman"/>
          <w:sz w:val="28"/>
        </w:rPr>
        <w:t xml:space="preserve"> это самый верхний (глобальный) уровень абстракции, отображающий основные элементы планирования бизнеса. Документы, составленные на этом уровне, не являются техническими и оперируют такими понятиями,</w:t>
      </w:r>
      <w:r>
        <w:rPr>
          <w:rFonts w:ascii="Times New Roman" w:hAnsi="Times New Roman" w:cs="Times New Roman"/>
          <w:sz w:val="28"/>
        </w:rPr>
        <w:t xml:space="preserve"> как продукты, услуги, клиенты.</w:t>
      </w:r>
    </w:p>
    <w:p w:rsidR="00962D2E" w:rsidRPr="00962D2E" w:rsidRDefault="00962D2E" w:rsidP="00962D2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Данные: определяется сп</w:t>
      </w:r>
      <w:r w:rsidRPr="00962D2E">
        <w:rPr>
          <w:rFonts w:ascii="Times New Roman" w:hAnsi="Times New Roman" w:cs="Times New Roman"/>
          <w:sz w:val="28"/>
        </w:rPr>
        <w:t>исок важных понятий и объектов.</w:t>
      </w:r>
    </w:p>
    <w:p w:rsidR="00962D2E" w:rsidRPr="00962D2E" w:rsidRDefault="00962D2E" w:rsidP="00962D2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Функции: сп</w:t>
      </w:r>
      <w:r w:rsidRPr="00962D2E">
        <w:rPr>
          <w:rFonts w:ascii="Times New Roman" w:hAnsi="Times New Roman" w:cs="Times New Roman"/>
          <w:sz w:val="28"/>
        </w:rPr>
        <w:t>исок основных бизнес-процессов.</w:t>
      </w:r>
    </w:p>
    <w:p w:rsidR="00962D2E" w:rsidRPr="00962D2E" w:rsidRDefault="00962D2E" w:rsidP="00962D2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 xml:space="preserve">Место: территориальное расположение </w:t>
      </w:r>
      <w:r w:rsidRPr="00962D2E">
        <w:rPr>
          <w:rFonts w:ascii="Times New Roman" w:hAnsi="Times New Roman" w:cs="Times New Roman"/>
          <w:sz w:val="28"/>
        </w:rPr>
        <w:t>производственных подразделений.</w:t>
      </w:r>
    </w:p>
    <w:p w:rsidR="00962D2E" w:rsidRPr="00962D2E" w:rsidRDefault="00962D2E" w:rsidP="00962D2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Люди: список ключевых би</w:t>
      </w:r>
      <w:r w:rsidRPr="00962D2E">
        <w:rPr>
          <w:rFonts w:ascii="Times New Roman" w:hAnsi="Times New Roman" w:cs="Times New Roman"/>
          <w:sz w:val="28"/>
        </w:rPr>
        <w:t>знес подразделений организации.</w:t>
      </w:r>
    </w:p>
    <w:p w:rsidR="00962D2E" w:rsidRPr="00962D2E" w:rsidRDefault="00962D2E" w:rsidP="00962D2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Время: важнейшие события, календарный план.</w:t>
      </w:r>
    </w:p>
    <w:p w:rsidR="00962D2E" w:rsidRPr="00962D2E" w:rsidRDefault="00962D2E" w:rsidP="00962D2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Мотивация: бизнес-цели и стратегии предприятия.</w:t>
      </w:r>
    </w:p>
    <w:p w:rsidR="00962D2E" w:rsidRPr="00962D2E" w:rsidRDefault="00962D2E" w:rsidP="00962D2E">
      <w:p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b/>
          <w:sz w:val="28"/>
        </w:rPr>
        <w:t>Модель бизнеса (BUSINESS MODEL)</w:t>
      </w:r>
      <w:r>
        <w:rPr>
          <w:rFonts w:ascii="Times New Roman" w:hAnsi="Times New Roman" w:cs="Times New Roman"/>
          <w:sz w:val="28"/>
        </w:rPr>
        <w:t xml:space="preserve"> —</w:t>
      </w:r>
      <w:r w:rsidRPr="00962D2E">
        <w:rPr>
          <w:rFonts w:ascii="Times New Roman" w:hAnsi="Times New Roman" w:cs="Times New Roman"/>
          <w:sz w:val="28"/>
        </w:rPr>
        <w:t xml:space="preserve"> уровень описывает концептуальную модель и предназначен для описания предприятия в терминах бизнеса. Уровень описывает структуру организации, ключевые и вспомогательные бизнес-процессов. Модель бизнеса рассматривает архитектуру с точки зрения</w:t>
      </w:r>
      <w:r>
        <w:rPr>
          <w:rFonts w:ascii="Times New Roman" w:hAnsi="Times New Roman" w:cs="Times New Roman"/>
          <w:sz w:val="28"/>
        </w:rPr>
        <w:t xml:space="preserve"> менеджера, владельца процесса.</w:t>
      </w:r>
    </w:p>
    <w:p w:rsidR="00962D2E" w:rsidRPr="00962D2E" w:rsidRDefault="00962D2E" w:rsidP="00962D2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Данные: концептуальная модель данных.</w:t>
      </w:r>
    </w:p>
    <w:p w:rsidR="00962D2E" w:rsidRPr="00962D2E" w:rsidRDefault="00962D2E" w:rsidP="00962D2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Функции: модель ключевых и вс</w:t>
      </w:r>
      <w:r w:rsidRPr="00962D2E">
        <w:rPr>
          <w:rFonts w:ascii="Times New Roman" w:hAnsi="Times New Roman" w:cs="Times New Roman"/>
          <w:sz w:val="28"/>
        </w:rPr>
        <w:t>помогательных бизнес-процессов.</w:t>
      </w:r>
    </w:p>
    <w:p w:rsidR="00962D2E" w:rsidRPr="00962D2E" w:rsidRDefault="00962D2E" w:rsidP="00962D2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lastRenderedPageBreak/>
        <w:t>Место: логистика процессов.</w:t>
      </w:r>
    </w:p>
    <w:p w:rsidR="00962D2E" w:rsidRPr="00962D2E" w:rsidRDefault="00962D2E" w:rsidP="00962D2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 xml:space="preserve">Люди: </w:t>
      </w:r>
      <w:r w:rsidRPr="00962D2E">
        <w:rPr>
          <w:rFonts w:ascii="Times New Roman" w:hAnsi="Times New Roman" w:cs="Times New Roman"/>
          <w:sz w:val="28"/>
        </w:rPr>
        <w:t>модель потока работ (</w:t>
      </w:r>
      <w:proofErr w:type="spellStart"/>
      <w:r w:rsidRPr="00962D2E">
        <w:rPr>
          <w:rFonts w:ascii="Times New Roman" w:hAnsi="Times New Roman" w:cs="Times New Roman"/>
          <w:sz w:val="28"/>
        </w:rPr>
        <w:t>workflow</w:t>
      </w:r>
      <w:proofErr w:type="spellEnd"/>
      <w:r w:rsidRPr="00962D2E">
        <w:rPr>
          <w:rFonts w:ascii="Times New Roman" w:hAnsi="Times New Roman" w:cs="Times New Roman"/>
          <w:sz w:val="28"/>
        </w:rPr>
        <w:t>).</w:t>
      </w:r>
    </w:p>
    <w:p w:rsidR="00962D2E" w:rsidRPr="00962D2E" w:rsidRDefault="00962D2E" w:rsidP="00962D2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Время: мастер – план реал</w:t>
      </w:r>
      <w:r w:rsidRPr="00962D2E">
        <w:rPr>
          <w:rFonts w:ascii="Times New Roman" w:hAnsi="Times New Roman" w:cs="Times New Roman"/>
          <w:sz w:val="28"/>
        </w:rPr>
        <w:t>изации.</w:t>
      </w:r>
    </w:p>
    <w:p w:rsidR="00962D2E" w:rsidRPr="00962D2E" w:rsidRDefault="00962D2E" w:rsidP="00962D2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Мотивация: бизнес-план.</w:t>
      </w:r>
    </w:p>
    <w:p w:rsidR="00962D2E" w:rsidRPr="00962D2E" w:rsidRDefault="00962D2E" w:rsidP="00962D2E">
      <w:p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b/>
          <w:sz w:val="28"/>
        </w:rPr>
        <w:t>Системная модель (SYSTEM MODEL)</w:t>
      </w:r>
      <w:r>
        <w:rPr>
          <w:rFonts w:ascii="Times New Roman" w:hAnsi="Times New Roman" w:cs="Times New Roman"/>
          <w:sz w:val="28"/>
        </w:rPr>
        <w:t xml:space="preserve"> —</w:t>
      </w:r>
      <w:r w:rsidRPr="00962D2E">
        <w:rPr>
          <w:rFonts w:ascii="Times New Roman" w:hAnsi="Times New Roman" w:cs="Times New Roman"/>
          <w:sz w:val="28"/>
        </w:rPr>
        <w:t xml:space="preserve"> описывает логическую модель построения предприятия и соответствует точке зрения системного архитектора, проецирует взгляд бизнеса (заказчика) на информационные системы. На этом уровне бизнес-процессы рассматриваются с точки зрения информационных систем, дается детализированное описание данн</w:t>
      </w:r>
      <w:r>
        <w:rPr>
          <w:rFonts w:ascii="Times New Roman" w:hAnsi="Times New Roman" w:cs="Times New Roman"/>
          <w:sz w:val="28"/>
        </w:rPr>
        <w:t>ых и правила их преобразования.</w:t>
      </w:r>
    </w:p>
    <w:p w:rsidR="00962D2E" w:rsidRPr="00962D2E" w:rsidRDefault="00962D2E" w:rsidP="00962D2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Да</w:t>
      </w:r>
      <w:r w:rsidRPr="00962D2E">
        <w:rPr>
          <w:rFonts w:ascii="Times New Roman" w:hAnsi="Times New Roman" w:cs="Times New Roman"/>
          <w:sz w:val="28"/>
        </w:rPr>
        <w:t>нные: логические модели данных.</w:t>
      </w:r>
    </w:p>
    <w:p w:rsidR="00962D2E" w:rsidRPr="00962D2E" w:rsidRDefault="00962D2E" w:rsidP="00962D2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Ф</w:t>
      </w:r>
      <w:r w:rsidRPr="00962D2E">
        <w:rPr>
          <w:rFonts w:ascii="Times New Roman" w:hAnsi="Times New Roman" w:cs="Times New Roman"/>
          <w:sz w:val="28"/>
        </w:rPr>
        <w:t>ункции: архитектура приложений.</w:t>
      </w:r>
    </w:p>
    <w:p w:rsidR="00962D2E" w:rsidRPr="00962D2E" w:rsidRDefault="00962D2E" w:rsidP="00962D2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Место: мод</w:t>
      </w:r>
      <w:r w:rsidRPr="00962D2E">
        <w:rPr>
          <w:rFonts w:ascii="Times New Roman" w:hAnsi="Times New Roman" w:cs="Times New Roman"/>
          <w:sz w:val="28"/>
        </w:rPr>
        <w:t>ель распределенной архитектуры.</w:t>
      </w:r>
    </w:p>
    <w:p w:rsidR="00962D2E" w:rsidRPr="00962D2E" w:rsidRDefault="00962D2E" w:rsidP="00962D2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Люди: архит</w:t>
      </w:r>
      <w:r w:rsidRPr="00962D2E">
        <w:rPr>
          <w:rFonts w:ascii="Times New Roman" w:hAnsi="Times New Roman" w:cs="Times New Roman"/>
          <w:sz w:val="28"/>
        </w:rPr>
        <w:t>ектура интерфейса пользователя.</w:t>
      </w:r>
    </w:p>
    <w:p w:rsidR="00962D2E" w:rsidRPr="00962D2E" w:rsidRDefault="00962D2E" w:rsidP="00962D2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Время: структура процессов.</w:t>
      </w:r>
    </w:p>
    <w:p w:rsidR="00962D2E" w:rsidRPr="00962D2E" w:rsidRDefault="00962D2E" w:rsidP="00962D2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Мотиваци</w:t>
      </w:r>
      <w:r w:rsidRPr="00962D2E">
        <w:rPr>
          <w:rFonts w:ascii="Times New Roman" w:hAnsi="Times New Roman" w:cs="Times New Roman"/>
          <w:sz w:val="28"/>
        </w:rPr>
        <w:t>я: роли и модели бизнес-правил.</w:t>
      </w:r>
    </w:p>
    <w:p w:rsidR="00962D2E" w:rsidRPr="00962D2E" w:rsidRDefault="00962D2E" w:rsidP="00962D2E">
      <w:p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b/>
          <w:sz w:val="28"/>
        </w:rPr>
        <w:t>Технологическая модель (TECHNOLOGY MODEL)</w:t>
      </w:r>
      <w:r>
        <w:rPr>
          <w:rFonts w:ascii="Times New Roman" w:hAnsi="Times New Roman" w:cs="Times New Roman"/>
          <w:sz w:val="28"/>
        </w:rPr>
        <w:t xml:space="preserve"> —</w:t>
      </w:r>
      <w:r w:rsidRPr="00962D2E">
        <w:rPr>
          <w:rFonts w:ascii="Times New Roman" w:hAnsi="Times New Roman" w:cs="Times New Roman"/>
          <w:sz w:val="28"/>
        </w:rPr>
        <w:t xml:space="preserve"> обеспечивает привязку архитектуры к программно-аппаратным средствам с точки зрения проектировщика. На этом уровне рассматривается физическая модель и описывается взгляд проектировщика </w:t>
      </w:r>
      <w:r>
        <w:rPr>
          <w:rFonts w:ascii="Times New Roman" w:hAnsi="Times New Roman" w:cs="Times New Roman"/>
          <w:sz w:val="28"/>
        </w:rPr>
        <w:t>на выбор технологий реализации.</w:t>
      </w:r>
    </w:p>
    <w:p w:rsidR="00962D2E" w:rsidRPr="00962D2E" w:rsidRDefault="00962D2E" w:rsidP="00962D2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Да</w:t>
      </w:r>
      <w:r w:rsidRPr="00962D2E">
        <w:rPr>
          <w:rFonts w:ascii="Times New Roman" w:hAnsi="Times New Roman" w:cs="Times New Roman"/>
          <w:sz w:val="28"/>
        </w:rPr>
        <w:t>нные: физическая модель данных.</w:t>
      </w:r>
    </w:p>
    <w:p w:rsidR="00962D2E" w:rsidRPr="00962D2E" w:rsidRDefault="00962D2E" w:rsidP="00962D2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Функции: арх</w:t>
      </w:r>
      <w:r w:rsidRPr="00962D2E">
        <w:rPr>
          <w:rFonts w:ascii="Times New Roman" w:hAnsi="Times New Roman" w:cs="Times New Roman"/>
          <w:sz w:val="28"/>
        </w:rPr>
        <w:t>итектура информационных систем.</w:t>
      </w:r>
    </w:p>
    <w:p w:rsidR="00962D2E" w:rsidRPr="00962D2E" w:rsidRDefault="00962D2E" w:rsidP="00962D2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Мест</w:t>
      </w:r>
      <w:r w:rsidRPr="00962D2E">
        <w:rPr>
          <w:rFonts w:ascii="Times New Roman" w:hAnsi="Times New Roman" w:cs="Times New Roman"/>
          <w:sz w:val="28"/>
        </w:rPr>
        <w:t>о: технологическая архитектура.</w:t>
      </w:r>
    </w:p>
    <w:p w:rsidR="00962D2E" w:rsidRPr="00962D2E" w:rsidRDefault="00962D2E" w:rsidP="00962D2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Л</w:t>
      </w:r>
      <w:r w:rsidRPr="00962D2E">
        <w:rPr>
          <w:rFonts w:ascii="Times New Roman" w:hAnsi="Times New Roman" w:cs="Times New Roman"/>
          <w:sz w:val="28"/>
        </w:rPr>
        <w:t>юди: архитектура представления.</w:t>
      </w:r>
    </w:p>
    <w:p w:rsidR="00962D2E" w:rsidRPr="00962D2E" w:rsidRDefault="00962D2E" w:rsidP="00962D2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Время: структура управления.</w:t>
      </w:r>
    </w:p>
    <w:p w:rsidR="00962D2E" w:rsidRPr="00962D2E" w:rsidRDefault="00962D2E" w:rsidP="00962D2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Мотивация: о</w:t>
      </w:r>
      <w:r w:rsidRPr="00962D2E">
        <w:rPr>
          <w:rFonts w:ascii="Times New Roman" w:hAnsi="Times New Roman" w:cs="Times New Roman"/>
          <w:sz w:val="28"/>
        </w:rPr>
        <w:t>писание правил бизнес - логики.</w:t>
      </w:r>
    </w:p>
    <w:p w:rsidR="00962D2E" w:rsidRPr="00962D2E" w:rsidRDefault="00962D2E" w:rsidP="00962D2E">
      <w:p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b/>
          <w:sz w:val="28"/>
        </w:rPr>
        <w:t>Детали реализации (DETAILED REPRESENTATIONS)</w:t>
      </w:r>
      <w:r>
        <w:rPr>
          <w:rFonts w:ascii="Times New Roman" w:hAnsi="Times New Roman" w:cs="Times New Roman"/>
          <w:sz w:val="28"/>
        </w:rPr>
        <w:t xml:space="preserve"> —</w:t>
      </w:r>
      <w:r w:rsidRPr="00962D2E">
        <w:rPr>
          <w:rFonts w:ascii="Times New Roman" w:hAnsi="Times New Roman" w:cs="Times New Roman"/>
          <w:sz w:val="28"/>
        </w:rPr>
        <w:t xml:space="preserve"> определяет набор работ и конкретные программно-аппаратные средства, обеспечивающие функционирование предприятия. Это уровень разработчика, на котором происходит распределение работ между внутренними под</w:t>
      </w:r>
      <w:r>
        <w:rPr>
          <w:rFonts w:ascii="Times New Roman" w:hAnsi="Times New Roman" w:cs="Times New Roman"/>
          <w:sz w:val="28"/>
        </w:rPr>
        <w:t>разделениями и субподрядчиками.</w:t>
      </w:r>
    </w:p>
    <w:p w:rsidR="00962D2E" w:rsidRPr="00962D2E" w:rsidRDefault="00962D2E" w:rsidP="00962D2E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Данные</w:t>
      </w:r>
      <w:r w:rsidRPr="00962D2E">
        <w:rPr>
          <w:rFonts w:ascii="Times New Roman" w:hAnsi="Times New Roman" w:cs="Times New Roman"/>
          <w:sz w:val="28"/>
        </w:rPr>
        <w:t>: спецификации форматов данных.</w:t>
      </w:r>
    </w:p>
    <w:p w:rsidR="00962D2E" w:rsidRPr="00962D2E" w:rsidRDefault="00962D2E" w:rsidP="00962D2E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Функци</w:t>
      </w:r>
      <w:r w:rsidRPr="00962D2E">
        <w:rPr>
          <w:rFonts w:ascii="Times New Roman" w:hAnsi="Times New Roman" w:cs="Times New Roman"/>
          <w:sz w:val="28"/>
        </w:rPr>
        <w:t>и: код программных компонентов.</w:t>
      </w:r>
    </w:p>
    <w:p w:rsidR="00962D2E" w:rsidRPr="00962D2E" w:rsidRDefault="00962D2E" w:rsidP="00962D2E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Место: спецификации архитектуры</w:t>
      </w:r>
      <w:r w:rsidRPr="00962D2E">
        <w:rPr>
          <w:rFonts w:ascii="Times New Roman" w:hAnsi="Times New Roman" w:cs="Times New Roman"/>
          <w:sz w:val="28"/>
        </w:rPr>
        <w:t xml:space="preserve"> сети.</w:t>
      </w:r>
    </w:p>
    <w:p w:rsidR="00962D2E" w:rsidRPr="00962D2E" w:rsidRDefault="00962D2E" w:rsidP="00962D2E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Люди: оп</w:t>
      </w:r>
      <w:r w:rsidRPr="00962D2E">
        <w:rPr>
          <w:rFonts w:ascii="Times New Roman" w:hAnsi="Times New Roman" w:cs="Times New Roman"/>
          <w:sz w:val="28"/>
        </w:rPr>
        <w:t>ределение ролей и прав доступа.</w:t>
      </w:r>
    </w:p>
    <w:p w:rsidR="00962D2E" w:rsidRPr="00962D2E" w:rsidRDefault="00962D2E" w:rsidP="00962D2E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lastRenderedPageBreak/>
        <w:t>Время: определение сроков.</w:t>
      </w:r>
    </w:p>
    <w:p w:rsidR="00962D2E" w:rsidRPr="00962D2E" w:rsidRDefault="00962D2E" w:rsidP="00962D2E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 xml:space="preserve">Мотивация: реализация бизнес </w:t>
      </w:r>
      <w:r w:rsidRPr="00962D2E">
        <w:rPr>
          <w:rFonts w:ascii="Times New Roman" w:hAnsi="Times New Roman" w:cs="Times New Roman"/>
          <w:sz w:val="28"/>
        </w:rPr>
        <w:t>–</w:t>
      </w:r>
      <w:r w:rsidRPr="00962D2E">
        <w:rPr>
          <w:rFonts w:ascii="Times New Roman" w:hAnsi="Times New Roman" w:cs="Times New Roman"/>
          <w:sz w:val="28"/>
        </w:rPr>
        <w:t xml:space="preserve"> логики</w:t>
      </w:r>
    </w:p>
    <w:p w:rsidR="00962D2E" w:rsidRPr="00962D2E" w:rsidRDefault="00962D2E" w:rsidP="00962D2E">
      <w:pPr>
        <w:rPr>
          <w:rFonts w:ascii="Times New Roman" w:hAnsi="Times New Roman" w:cs="Times New Roman"/>
          <w:b/>
          <w:sz w:val="28"/>
        </w:rPr>
      </w:pPr>
      <w:r w:rsidRPr="00962D2E">
        <w:rPr>
          <w:rFonts w:ascii="Times New Roman" w:hAnsi="Times New Roman" w:cs="Times New Roman"/>
          <w:b/>
          <w:sz w:val="28"/>
        </w:rPr>
        <w:t>Основными достоин</w:t>
      </w:r>
      <w:r w:rsidRPr="00962D2E">
        <w:rPr>
          <w:rFonts w:ascii="Times New Roman" w:hAnsi="Times New Roman" w:cs="Times New Roman"/>
          <w:b/>
          <w:sz w:val="28"/>
        </w:rPr>
        <w:t xml:space="preserve">ствами модели </w:t>
      </w:r>
      <w:proofErr w:type="spellStart"/>
      <w:r w:rsidRPr="00962D2E">
        <w:rPr>
          <w:rFonts w:ascii="Times New Roman" w:hAnsi="Times New Roman" w:cs="Times New Roman"/>
          <w:b/>
          <w:sz w:val="28"/>
        </w:rPr>
        <w:t>Захмана</w:t>
      </w:r>
      <w:proofErr w:type="spellEnd"/>
      <w:r w:rsidRPr="00962D2E">
        <w:rPr>
          <w:rFonts w:ascii="Times New Roman" w:hAnsi="Times New Roman" w:cs="Times New Roman"/>
          <w:b/>
          <w:sz w:val="28"/>
        </w:rPr>
        <w:t xml:space="preserve"> является:</w:t>
      </w:r>
    </w:p>
    <w:p w:rsidR="00962D2E" w:rsidRPr="00962D2E" w:rsidRDefault="00962D2E" w:rsidP="00962D2E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Простота понимания.</w:t>
      </w:r>
    </w:p>
    <w:p w:rsidR="00962D2E" w:rsidRPr="00962D2E" w:rsidRDefault="00962D2E" w:rsidP="00962D2E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Целос</w:t>
      </w:r>
      <w:r w:rsidRPr="00962D2E">
        <w:rPr>
          <w:rFonts w:ascii="Times New Roman" w:hAnsi="Times New Roman" w:cs="Times New Roman"/>
          <w:sz w:val="28"/>
        </w:rPr>
        <w:t>тность в отношении предприятия.</w:t>
      </w:r>
    </w:p>
    <w:p w:rsidR="00962D2E" w:rsidRPr="00962D2E" w:rsidRDefault="00962D2E" w:rsidP="00962D2E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Возможнос</w:t>
      </w:r>
      <w:r w:rsidRPr="00962D2E">
        <w:rPr>
          <w:rFonts w:ascii="Times New Roman" w:hAnsi="Times New Roman" w:cs="Times New Roman"/>
          <w:sz w:val="28"/>
        </w:rPr>
        <w:t>ть применения для планирования.</w:t>
      </w:r>
    </w:p>
    <w:p w:rsidR="00962D2E" w:rsidRPr="00962D2E" w:rsidRDefault="00962D2E" w:rsidP="00962D2E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Испол</w:t>
      </w:r>
      <w:r w:rsidRPr="00962D2E">
        <w:rPr>
          <w:rFonts w:ascii="Times New Roman" w:hAnsi="Times New Roman" w:cs="Times New Roman"/>
          <w:sz w:val="28"/>
        </w:rPr>
        <w:t>ьзование нетехнических понятий.</w:t>
      </w:r>
    </w:p>
    <w:p w:rsidR="00962D2E" w:rsidRPr="00962D2E" w:rsidRDefault="00962D2E" w:rsidP="00962D2E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962D2E">
        <w:rPr>
          <w:rFonts w:ascii="Times New Roman" w:hAnsi="Times New Roman" w:cs="Times New Roman"/>
          <w:sz w:val="28"/>
        </w:rPr>
        <w:t>Независимость от различных инструментов.</w:t>
      </w:r>
    </w:p>
    <w:p w:rsidR="00CC31AA" w:rsidRPr="00CC31AA" w:rsidRDefault="00CC31AA" w:rsidP="00CC31AA">
      <w:pPr>
        <w:rPr>
          <w:rFonts w:ascii="Times New Roman" w:hAnsi="Times New Roman" w:cs="Times New Roman"/>
          <w:b/>
          <w:sz w:val="28"/>
          <w:lang w:val="en-US"/>
        </w:rPr>
      </w:pPr>
      <w:r w:rsidRPr="00CC31AA">
        <w:rPr>
          <w:rFonts w:ascii="Times New Roman" w:hAnsi="Times New Roman" w:cs="Times New Roman"/>
          <w:b/>
          <w:sz w:val="28"/>
        </w:rPr>
        <w:t>G</w:t>
      </w:r>
      <w:proofErr w:type="spellStart"/>
      <w:r w:rsidRPr="00CC31AA">
        <w:rPr>
          <w:rFonts w:ascii="Times New Roman" w:hAnsi="Times New Roman" w:cs="Times New Roman"/>
          <w:b/>
          <w:sz w:val="28"/>
          <w:lang w:val="en-US"/>
        </w:rPr>
        <w:t>arther</w:t>
      </w:r>
      <w:proofErr w:type="spellEnd"/>
    </w:p>
    <w:p w:rsidR="00CC31AA" w:rsidRPr="00CC31AA" w:rsidRDefault="00CC31AA" w:rsidP="00CC31AA">
      <w:p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 xml:space="preserve">Современная методика аналитической компании </w:t>
      </w:r>
      <w:proofErr w:type="spellStart"/>
      <w:r w:rsidRPr="00CC31AA">
        <w:rPr>
          <w:rFonts w:ascii="Times New Roman" w:hAnsi="Times New Roman" w:cs="Times New Roman"/>
          <w:sz w:val="28"/>
        </w:rPr>
        <w:t>Gartner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Group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появилась на свет после объединения с компанией META </w:t>
      </w:r>
      <w:proofErr w:type="spellStart"/>
      <w:r w:rsidRPr="00CC31AA">
        <w:rPr>
          <w:rFonts w:ascii="Times New Roman" w:hAnsi="Times New Roman" w:cs="Times New Roman"/>
          <w:sz w:val="28"/>
        </w:rPr>
        <w:t>Group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С точки зрения аналитиков </w:t>
      </w:r>
      <w:proofErr w:type="spellStart"/>
      <w:r w:rsidRPr="00CC31AA">
        <w:rPr>
          <w:rFonts w:ascii="Times New Roman" w:hAnsi="Times New Roman" w:cs="Times New Roman"/>
          <w:sz w:val="28"/>
        </w:rPr>
        <w:t>Gartner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архитектура предприятия является «структурированным описанием информационных технологий предп</w:t>
      </w:r>
      <w:r>
        <w:rPr>
          <w:rFonts w:ascii="Times New Roman" w:hAnsi="Times New Roman" w:cs="Times New Roman"/>
          <w:sz w:val="28"/>
        </w:rPr>
        <w:t>риятия и его бизнес-процессов».</w:t>
      </w:r>
    </w:p>
    <w:p w:rsidR="00CC31AA" w:rsidRPr="00CC31AA" w:rsidRDefault="00CC31AA" w:rsidP="00CC31AA">
      <w:pPr>
        <w:rPr>
          <w:rFonts w:ascii="Times New Roman" w:hAnsi="Times New Roman" w:cs="Times New Roman"/>
          <w:b/>
          <w:sz w:val="28"/>
          <w:lang w:val="en-US"/>
        </w:rPr>
      </w:pPr>
      <w:r w:rsidRPr="00CC31AA">
        <w:rPr>
          <w:rFonts w:ascii="Times New Roman" w:hAnsi="Times New Roman" w:cs="Times New Roman"/>
          <w:b/>
          <w:sz w:val="28"/>
        </w:rPr>
        <w:t xml:space="preserve">Описание модели </w:t>
      </w:r>
      <w:proofErr w:type="spellStart"/>
      <w:r w:rsidRPr="00CC31AA">
        <w:rPr>
          <w:rFonts w:ascii="Times New Roman" w:hAnsi="Times New Roman" w:cs="Times New Roman"/>
          <w:b/>
          <w:sz w:val="28"/>
          <w:lang w:val="en-US"/>
        </w:rPr>
        <w:t>garther</w:t>
      </w:r>
      <w:proofErr w:type="spellEnd"/>
    </w:p>
    <w:p w:rsidR="00CC31AA" w:rsidRPr="00CC31AA" w:rsidRDefault="00CC31AA" w:rsidP="00CC31AA">
      <w:pPr>
        <w:rPr>
          <w:rFonts w:ascii="Times New Roman" w:hAnsi="Times New Roman" w:cs="Times New Roman"/>
          <w:sz w:val="28"/>
        </w:rPr>
      </w:pPr>
      <w:proofErr w:type="spellStart"/>
      <w:r w:rsidRPr="00CC31AA">
        <w:rPr>
          <w:rFonts w:ascii="Times New Roman" w:hAnsi="Times New Roman" w:cs="Times New Roman"/>
          <w:sz w:val="28"/>
        </w:rPr>
        <w:t>Gartner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Enterprise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Architecture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Framework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(GEAF) - рассматривает архитектуру предприятия, как неотъемлемый элемент бизнес - стратегии, позволяющий соединить информационные технологии и требования бизнеса в единое целое. Аналитики </w:t>
      </w:r>
      <w:proofErr w:type="spellStart"/>
      <w:r w:rsidRPr="00CC31AA">
        <w:rPr>
          <w:rFonts w:ascii="Times New Roman" w:hAnsi="Times New Roman" w:cs="Times New Roman"/>
          <w:sz w:val="28"/>
        </w:rPr>
        <w:t>Gartner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разделяют архитектуру предприятия на три основных слоя, критичных для архитектуры предприятия</w:t>
      </w:r>
      <w:r>
        <w:rPr>
          <w:rFonts w:ascii="Times New Roman" w:hAnsi="Times New Roman" w:cs="Times New Roman"/>
          <w:sz w:val="28"/>
        </w:rPr>
        <w:t>.</w:t>
      </w:r>
    </w:p>
    <w:p w:rsidR="00CC31AA" w:rsidRPr="00CC31AA" w:rsidRDefault="00CC31AA" w:rsidP="00CC31AA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>Бизнес архитектура (</w:t>
      </w:r>
      <w:proofErr w:type="spellStart"/>
      <w:r w:rsidRPr="00CC31AA">
        <w:rPr>
          <w:rFonts w:ascii="Times New Roman" w:hAnsi="Times New Roman" w:cs="Times New Roman"/>
          <w:sz w:val="28"/>
        </w:rPr>
        <w:t>Business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Architecture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) – описывает </w:t>
      </w:r>
      <w:proofErr w:type="spellStart"/>
      <w:r w:rsidRPr="00CC31AA">
        <w:rPr>
          <w:rFonts w:ascii="Times New Roman" w:hAnsi="Times New Roman" w:cs="Times New Roman"/>
          <w:sz w:val="28"/>
        </w:rPr>
        <w:t>бизнеспроцессы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и организ</w:t>
      </w:r>
      <w:r w:rsidRPr="00CC31AA">
        <w:rPr>
          <w:rFonts w:ascii="Times New Roman" w:hAnsi="Times New Roman" w:cs="Times New Roman"/>
          <w:sz w:val="28"/>
        </w:rPr>
        <w:t>ационную структуру предприятия.</w:t>
      </w:r>
    </w:p>
    <w:p w:rsidR="00CC31AA" w:rsidRPr="00CC31AA" w:rsidRDefault="00CC31AA" w:rsidP="00CC31AA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>Информационная архитектура (</w:t>
      </w:r>
      <w:proofErr w:type="spellStart"/>
      <w:r w:rsidRPr="00CC31AA">
        <w:rPr>
          <w:rFonts w:ascii="Times New Roman" w:hAnsi="Times New Roman" w:cs="Times New Roman"/>
          <w:sz w:val="28"/>
        </w:rPr>
        <w:t>Information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Architecture</w:t>
      </w:r>
      <w:proofErr w:type="spellEnd"/>
      <w:r w:rsidRPr="00CC31AA">
        <w:rPr>
          <w:rFonts w:ascii="Times New Roman" w:hAnsi="Times New Roman" w:cs="Times New Roman"/>
          <w:sz w:val="28"/>
        </w:rPr>
        <w:t>) – моделирует информацио</w:t>
      </w:r>
      <w:r w:rsidRPr="00CC31AA">
        <w:rPr>
          <w:rFonts w:ascii="Times New Roman" w:hAnsi="Times New Roman" w:cs="Times New Roman"/>
          <w:sz w:val="28"/>
        </w:rPr>
        <w:t>нные потоки внутри предприятия.</w:t>
      </w:r>
    </w:p>
    <w:p w:rsidR="00CC31AA" w:rsidRPr="00CC31AA" w:rsidRDefault="00CC31AA" w:rsidP="00CC31AA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>Техническая технические архитектура решения (на (</w:t>
      </w:r>
      <w:proofErr w:type="spellStart"/>
      <w:r w:rsidRPr="00CC31AA">
        <w:rPr>
          <w:rFonts w:ascii="Times New Roman" w:hAnsi="Times New Roman" w:cs="Times New Roman"/>
          <w:sz w:val="28"/>
        </w:rPr>
        <w:t>Technology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Architecture</w:t>
      </w:r>
      <w:proofErr w:type="spellEnd"/>
      <w:r w:rsidRPr="00CC31AA">
        <w:rPr>
          <w:rFonts w:ascii="Times New Roman" w:hAnsi="Times New Roman" w:cs="Times New Roman"/>
          <w:sz w:val="28"/>
        </w:rPr>
        <w:t>) физическом уровне) и – описы</w:t>
      </w:r>
      <w:r w:rsidRPr="00CC31AA">
        <w:rPr>
          <w:rFonts w:ascii="Times New Roman" w:hAnsi="Times New Roman" w:cs="Times New Roman"/>
          <w:sz w:val="28"/>
        </w:rPr>
        <w:t>вает алгоритмы их эксплуатации.</w:t>
      </w:r>
    </w:p>
    <w:p w:rsidR="00CC31AA" w:rsidRPr="00CC31AA" w:rsidRDefault="00CC31AA" w:rsidP="00CC31AA">
      <w:pPr>
        <w:rPr>
          <w:rFonts w:ascii="Times New Roman" w:hAnsi="Times New Roman" w:cs="Times New Roman"/>
          <w:b/>
          <w:sz w:val="28"/>
          <w:lang w:val="en-US"/>
        </w:rPr>
      </w:pPr>
      <w:r w:rsidRPr="00CC31AA">
        <w:rPr>
          <w:rFonts w:ascii="Times New Roman" w:hAnsi="Times New Roman" w:cs="Times New Roman"/>
          <w:b/>
          <w:sz w:val="28"/>
        </w:rPr>
        <w:t xml:space="preserve">Полная модель </w:t>
      </w:r>
      <w:proofErr w:type="spellStart"/>
      <w:r w:rsidRPr="00CC31AA">
        <w:rPr>
          <w:rFonts w:ascii="Times New Roman" w:hAnsi="Times New Roman" w:cs="Times New Roman"/>
          <w:b/>
          <w:sz w:val="28"/>
          <w:lang w:val="en-US"/>
        </w:rPr>
        <w:t>Geaf</w:t>
      </w:r>
      <w:proofErr w:type="spellEnd"/>
    </w:p>
    <w:p w:rsidR="00CC31AA" w:rsidRPr="00CC31AA" w:rsidRDefault="00CC31AA" w:rsidP="00CC31AA">
      <w:p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 xml:space="preserve">Она представляет собой трехмерную комбинацию бизнес архитектуры, технической и информационной архитектур. Методика GEAF в отличие от методологии META </w:t>
      </w:r>
      <w:proofErr w:type="spellStart"/>
      <w:r w:rsidRPr="00CC31AA">
        <w:rPr>
          <w:rFonts w:ascii="Times New Roman" w:hAnsi="Times New Roman" w:cs="Times New Roman"/>
          <w:sz w:val="28"/>
        </w:rPr>
        <w:t>Group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прикладных не выделяет Архитектуру решений в отдельный слой (</w:t>
      </w:r>
      <w:proofErr w:type="spellStart"/>
      <w:r w:rsidRPr="00CC31AA">
        <w:rPr>
          <w:rFonts w:ascii="Times New Roman" w:hAnsi="Times New Roman" w:cs="Times New Roman"/>
          <w:sz w:val="28"/>
        </w:rPr>
        <w:t>Enterprise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Solution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Architecture</w:t>
      </w:r>
      <w:proofErr w:type="spellEnd"/>
      <w:r w:rsidRPr="00CC31AA">
        <w:rPr>
          <w:rFonts w:ascii="Times New Roman" w:hAnsi="Times New Roman" w:cs="Times New Roman"/>
          <w:sz w:val="28"/>
        </w:rPr>
        <w:t>), а определяет его, как составляющий элемент каждого из трех представленных выше слоев</w:t>
      </w:r>
      <w:r>
        <w:rPr>
          <w:rFonts w:ascii="Times New Roman" w:hAnsi="Times New Roman" w:cs="Times New Roman"/>
          <w:sz w:val="28"/>
        </w:rPr>
        <w:t xml:space="preserve"> </w:t>
      </w:r>
      <w:r w:rsidRPr="00CC31AA">
        <w:rPr>
          <w:rFonts w:ascii="Times New Roman" w:hAnsi="Times New Roman" w:cs="Times New Roman"/>
          <w:sz w:val="28"/>
        </w:rPr>
        <w:lastRenderedPageBreak/>
        <w:t xml:space="preserve">(Рисунок). Таким образом, архитектура приложений является </w:t>
      </w:r>
      <w:r>
        <w:rPr>
          <w:rFonts w:ascii="Times New Roman" w:hAnsi="Times New Roman" w:cs="Times New Roman"/>
          <w:sz w:val="28"/>
        </w:rPr>
        <w:t>составляющей всех трех основных</w:t>
      </w:r>
    </w:p>
    <w:p w:rsidR="00CC31AA" w:rsidRPr="00CC31AA" w:rsidRDefault="00CC31AA" w:rsidP="00CC31AA">
      <w:p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>направлений развития предприятия (бизнес, информация, техника) и строится в соответствии с и</w:t>
      </w:r>
      <w:r>
        <w:rPr>
          <w:rFonts w:ascii="Times New Roman" w:hAnsi="Times New Roman" w:cs="Times New Roman"/>
          <w:sz w:val="28"/>
        </w:rPr>
        <w:t>х требованиями и возможностями.</w:t>
      </w:r>
    </w:p>
    <w:p w:rsidR="00CC31AA" w:rsidRPr="00CC31AA" w:rsidRDefault="00CC31AA" w:rsidP="00CC31AA">
      <w:pPr>
        <w:rPr>
          <w:rFonts w:ascii="Times New Roman" w:hAnsi="Times New Roman" w:cs="Times New Roman"/>
          <w:b/>
          <w:sz w:val="28"/>
        </w:rPr>
      </w:pPr>
      <w:r w:rsidRPr="00CC31AA">
        <w:rPr>
          <w:rFonts w:ascii="Times New Roman" w:hAnsi="Times New Roman" w:cs="Times New Roman"/>
          <w:b/>
          <w:sz w:val="28"/>
        </w:rPr>
        <w:t xml:space="preserve">Описание архитектурного процесса </w:t>
      </w:r>
      <w:proofErr w:type="spellStart"/>
      <w:r w:rsidRPr="00CC31AA">
        <w:rPr>
          <w:rFonts w:ascii="Times New Roman" w:hAnsi="Times New Roman" w:cs="Times New Roman"/>
          <w:b/>
          <w:sz w:val="28"/>
          <w:lang w:val="en-US"/>
        </w:rPr>
        <w:t>Garther</w:t>
      </w:r>
      <w:proofErr w:type="spellEnd"/>
    </w:p>
    <w:p w:rsidR="00CC31AA" w:rsidRPr="00CC31AA" w:rsidRDefault="00CC31AA" w:rsidP="00CC31AA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>Построение Архитектуры предприятия не является одноразовой акцией. За фазой разработки неизбежно должна последовать деятельность по поддержанию и постоянному развитию Архитектуры, а это уже более удобно описыв</w:t>
      </w:r>
      <w:r w:rsidRPr="00CC31AA">
        <w:rPr>
          <w:rFonts w:ascii="Times New Roman" w:hAnsi="Times New Roman" w:cs="Times New Roman"/>
          <w:sz w:val="28"/>
        </w:rPr>
        <w:t>ать в рамках процессной модели.</w:t>
      </w:r>
    </w:p>
    <w:p w:rsidR="00CC31AA" w:rsidRPr="00CC31AA" w:rsidRDefault="00CC31AA" w:rsidP="00CC31AA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>На начальном этапе процесса создается первоначальное, высокоуровневое описание Архитектуры и создаются механизмы для ее после</w:t>
      </w:r>
      <w:r w:rsidRPr="00CC31AA">
        <w:rPr>
          <w:rFonts w:ascii="Times New Roman" w:hAnsi="Times New Roman" w:cs="Times New Roman"/>
          <w:sz w:val="28"/>
        </w:rPr>
        <w:t>дующего поддержания и развития.</w:t>
      </w:r>
    </w:p>
    <w:p w:rsidR="00CC31AA" w:rsidRPr="00CC31AA" w:rsidRDefault="00CC31AA" w:rsidP="00CC31AA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>Высокоуровневые документы являются основой для дальнейшей, более детальной проработки архитектуры. Они создают некоторый контекст рассмотрения всего предприятия, в целом, и обеспечивают связь архитектуры с бизнес - стратегиями и приоритетами предприятия, включая:</w:t>
      </w:r>
    </w:p>
    <w:p w:rsidR="00CC31AA" w:rsidRPr="00CC31AA" w:rsidRDefault="00CC31AA" w:rsidP="00CC31AA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>бизнес - факторы, влияющ</w:t>
      </w:r>
      <w:r w:rsidRPr="00CC31AA">
        <w:rPr>
          <w:rFonts w:ascii="Times New Roman" w:hAnsi="Times New Roman" w:cs="Times New Roman"/>
          <w:sz w:val="28"/>
        </w:rPr>
        <w:t>ие на деятельность предприятия;</w:t>
      </w:r>
    </w:p>
    <w:p w:rsidR="00CC31AA" w:rsidRPr="00CC31AA" w:rsidRDefault="00CC31AA" w:rsidP="00CC31AA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>внутренние и внешние тех</w:t>
      </w:r>
      <w:r w:rsidRPr="00CC31AA">
        <w:rPr>
          <w:rFonts w:ascii="Times New Roman" w:hAnsi="Times New Roman" w:cs="Times New Roman"/>
          <w:sz w:val="28"/>
        </w:rPr>
        <w:t>нологические факторы;</w:t>
      </w:r>
    </w:p>
    <w:p w:rsidR="00CC31AA" w:rsidRPr="00CC31AA" w:rsidRDefault="00CC31AA" w:rsidP="00CC31AA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>о</w:t>
      </w:r>
      <w:r w:rsidRPr="00CC31AA">
        <w:rPr>
          <w:rFonts w:ascii="Times New Roman" w:hAnsi="Times New Roman" w:cs="Times New Roman"/>
          <w:sz w:val="28"/>
        </w:rPr>
        <w:t>бщее в</w:t>
      </w:r>
      <w:r w:rsidRPr="00CC31AA">
        <w:rPr>
          <w:rFonts w:ascii="Times New Roman" w:hAnsi="Times New Roman" w:cs="Times New Roman"/>
          <w:sz w:val="28"/>
        </w:rPr>
        <w:t>идение архитектуры предприятия;</w:t>
      </w:r>
    </w:p>
    <w:p w:rsidR="00CC31AA" w:rsidRPr="00CC31AA" w:rsidRDefault="00CC31AA" w:rsidP="00CC31AA">
      <w:pPr>
        <w:pStyle w:val="a7"/>
        <w:numPr>
          <w:ilvl w:val="1"/>
          <w:numId w:val="14"/>
        </w:num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 xml:space="preserve">высокоуровневые принципы построения частных архитектур </w:t>
      </w:r>
      <w:r w:rsidRPr="00CC31AA">
        <w:rPr>
          <w:rFonts w:ascii="Times New Roman" w:hAnsi="Times New Roman" w:cs="Times New Roman"/>
          <w:sz w:val="28"/>
        </w:rPr>
        <w:t>по бизнес - областям (доменам).</w:t>
      </w:r>
    </w:p>
    <w:p w:rsidR="00CC31AA" w:rsidRPr="00CC31AA" w:rsidRDefault="00CC31AA" w:rsidP="00CC31AA">
      <w:pPr>
        <w:rPr>
          <w:rFonts w:ascii="Times New Roman" w:hAnsi="Times New Roman" w:cs="Times New Roman"/>
          <w:b/>
          <w:sz w:val="28"/>
          <w:lang w:val="en-US"/>
        </w:rPr>
      </w:pPr>
      <w:r w:rsidRPr="00CC31AA">
        <w:rPr>
          <w:rFonts w:ascii="Times New Roman" w:hAnsi="Times New Roman" w:cs="Times New Roman"/>
          <w:b/>
          <w:sz w:val="28"/>
          <w:lang w:val="en-US"/>
        </w:rPr>
        <w:t>TOGAF</w:t>
      </w:r>
      <w:r w:rsidRPr="00CC31AA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(The Open Group Architecture Framework</w:t>
      </w:r>
      <w:r w:rsidRPr="00CC31AA">
        <w:rPr>
          <w:rFonts w:ascii="Times New Roman" w:hAnsi="Times New Roman" w:cs="Times New Roman"/>
          <w:b/>
          <w:sz w:val="28"/>
          <w:lang w:val="en-US"/>
        </w:rPr>
        <w:t>)</w:t>
      </w:r>
    </w:p>
    <w:p w:rsidR="00CC31AA" w:rsidRPr="00CC31AA" w:rsidRDefault="00CC31AA" w:rsidP="00CC31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TOGAF — </w:t>
      </w:r>
      <w:r w:rsidRPr="00CC31AA">
        <w:rPr>
          <w:rFonts w:ascii="Times New Roman" w:hAnsi="Times New Roman" w:cs="Times New Roman"/>
          <w:sz w:val="28"/>
        </w:rPr>
        <w:t xml:space="preserve">архитектурная методика, разработанная некоммерческим объединением </w:t>
      </w:r>
      <w:proofErr w:type="spellStart"/>
      <w:r w:rsidRPr="00CC31AA">
        <w:rPr>
          <w:rFonts w:ascii="Times New Roman" w:hAnsi="Times New Roman" w:cs="Times New Roman"/>
          <w:sz w:val="28"/>
        </w:rPr>
        <w:t>the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Open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Group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, позиционируется как «средство для разработки архитектур информационных систем». При разработке архитектуры методология TOGAF отталкивается от «программной инфраструктуры информационных систем», т.е. идет снизу «от железа», вверх к приложениям и бизнес-процессам. Первая версия этой методики опубликована в 1995 году. В настоящее время на сайте </w:t>
      </w:r>
      <w:proofErr w:type="spellStart"/>
      <w:r w:rsidRPr="00CC31AA">
        <w:rPr>
          <w:rFonts w:ascii="Times New Roman" w:hAnsi="Times New Roman" w:cs="Times New Roman"/>
          <w:sz w:val="28"/>
        </w:rPr>
        <w:t>Open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Group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(www.opengroup.org) представлена восьмая (8) версия данной методики. Сегодня TOGAF является одной из самых популярных и рекламируемых на западе методик построения архитектуры предприятия. На сайте </w:t>
      </w:r>
      <w:proofErr w:type="spellStart"/>
      <w:r w:rsidRPr="00CC31AA">
        <w:rPr>
          <w:rFonts w:ascii="Times New Roman" w:hAnsi="Times New Roman" w:cs="Times New Roman"/>
          <w:sz w:val="28"/>
        </w:rPr>
        <w:t>Open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Group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можно найти информацию о различных сертификационных программах для специалистов разного уровня, обширный перечень ку</w:t>
      </w:r>
      <w:r>
        <w:rPr>
          <w:rFonts w:ascii="Times New Roman" w:hAnsi="Times New Roman" w:cs="Times New Roman"/>
          <w:sz w:val="28"/>
        </w:rPr>
        <w:t>рсов и семинаров по всему миру.</w:t>
      </w:r>
    </w:p>
    <w:p w:rsidR="00CC31AA" w:rsidRPr="00CC31AA" w:rsidRDefault="00CC31AA" w:rsidP="00CC31A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Architecture</w:t>
      </w:r>
      <w:r w:rsidRPr="00CC31A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Development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Method</w:t>
      </w:r>
      <w:proofErr w:type="spellEnd"/>
      <w:r w:rsidRPr="00CC31AA">
        <w:rPr>
          <w:rFonts w:ascii="Times New Roman" w:hAnsi="Times New Roman" w:cs="Times New Roman"/>
          <w:b/>
          <w:sz w:val="28"/>
        </w:rPr>
        <w:t xml:space="preserve"> (ADM)</w:t>
      </w:r>
    </w:p>
    <w:p w:rsidR="00CC31AA" w:rsidRPr="00CC31AA" w:rsidRDefault="00CC31AA" w:rsidP="00CC31AA">
      <w:p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>Методика, описывающая процесс разработки архитектуры и включающая в себя сле</w:t>
      </w:r>
      <w:r>
        <w:rPr>
          <w:rFonts w:ascii="Times New Roman" w:hAnsi="Times New Roman" w:cs="Times New Roman"/>
          <w:sz w:val="28"/>
        </w:rPr>
        <w:t>дующий набор стандартных шагов:</w:t>
      </w:r>
    </w:p>
    <w:p w:rsidR="00CC31AA" w:rsidRPr="00CC31AA" w:rsidRDefault="00CC31AA" w:rsidP="00CC31AA">
      <w:p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>Подготовка: уточнение модели под особенности организации, определени</w:t>
      </w:r>
      <w:r>
        <w:rPr>
          <w:rFonts w:ascii="Times New Roman" w:hAnsi="Times New Roman" w:cs="Times New Roman"/>
          <w:sz w:val="28"/>
        </w:rPr>
        <w:t>е принципов реализации проекта.</w:t>
      </w:r>
    </w:p>
    <w:p w:rsidR="00CC31AA" w:rsidRPr="00CC31AA" w:rsidRDefault="00CC31AA" w:rsidP="00CC31AA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 xml:space="preserve">Фаза A: </w:t>
      </w:r>
      <w:proofErr w:type="spellStart"/>
      <w:r w:rsidRPr="00CC31AA">
        <w:rPr>
          <w:rFonts w:ascii="Times New Roman" w:hAnsi="Times New Roman" w:cs="Times New Roman"/>
          <w:sz w:val="28"/>
        </w:rPr>
        <w:t>Architecture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Vision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: определение границ проекта, разработка общего представления архитектуры, утверждение плана работ и подхода </w:t>
      </w:r>
      <w:r w:rsidRPr="00CC31AA">
        <w:rPr>
          <w:rFonts w:ascii="Times New Roman" w:hAnsi="Times New Roman" w:cs="Times New Roman"/>
          <w:sz w:val="28"/>
        </w:rPr>
        <w:t>руководством.</w:t>
      </w:r>
    </w:p>
    <w:p w:rsidR="00CC31AA" w:rsidRPr="00CC31AA" w:rsidRDefault="00CC31AA" w:rsidP="00CC31AA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 xml:space="preserve">Фаза B: </w:t>
      </w:r>
      <w:proofErr w:type="spellStart"/>
      <w:r w:rsidRPr="00CC31AA">
        <w:rPr>
          <w:rFonts w:ascii="Times New Roman" w:hAnsi="Times New Roman" w:cs="Times New Roman"/>
          <w:sz w:val="28"/>
        </w:rPr>
        <w:t>Business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Architecture</w:t>
      </w:r>
      <w:proofErr w:type="spellEnd"/>
      <w:r w:rsidRPr="00CC31AA">
        <w:rPr>
          <w:rFonts w:ascii="Times New Roman" w:hAnsi="Times New Roman" w:cs="Times New Roman"/>
          <w:sz w:val="28"/>
        </w:rPr>
        <w:t>: разработка би</w:t>
      </w:r>
      <w:r w:rsidRPr="00CC31AA">
        <w:rPr>
          <w:rFonts w:ascii="Times New Roman" w:hAnsi="Times New Roman" w:cs="Times New Roman"/>
          <w:sz w:val="28"/>
        </w:rPr>
        <w:t>знес - архитектуры предприятия.</w:t>
      </w:r>
    </w:p>
    <w:p w:rsidR="00CC31AA" w:rsidRPr="00CC31AA" w:rsidRDefault="00CC31AA" w:rsidP="00CC31AA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 xml:space="preserve">Фаза C: </w:t>
      </w:r>
      <w:proofErr w:type="spellStart"/>
      <w:r w:rsidRPr="00CC31AA">
        <w:rPr>
          <w:rFonts w:ascii="Times New Roman" w:hAnsi="Times New Roman" w:cs="Times New Roman"/>
          <w:sz w:val="28"/>
        </w:rPr>
        <w:t>Information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System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Architectures</w:t>
      </w:r>
      <w:proofErr w:type="spellEnd"/>
      <w:r w:rsidRPr="00CC31AA">
        <w:rPr>
          <w:rFonts w:ascii="Times New Roman" w:hAnsi="Times New Roman" w:cs="Times New Roman"/>
          <w:sz w:val="28"/>
        </w:rPr>
        <w:t>: разработка архитектуры д</w:t>
      </w:r>
      <w:r w:rsidRPr="00CC31AA">
        <w:rPr>
          <w:rFonts w:ascii="Times New Roman" w:hAnsi="Times New Roman" w:cs="Times New Roman"/>
          <w:sz w:val="28"/>
        </w:rPr>
        <w:t>анных и архитектуры приложений.</w:t>
      </w:r>
    </w:p>
    <w:p w:rsidR="00CC31AA" w:rsidRPr="00CC31AA" w:rsidRDefault="00CC31AA" w:rsidP="00CC31AA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 xml:space="preserve">Фаза D: </w:t>
      </w:r>
      <w:proofErr w:type="spellStart"/>
      <w:r w:rsidRPr="00CC31AA">
        <w:rPr>
          <w:rFonts w:ascii="Times New Roman" w:hAnsi="Times New Roman" w:cs="Times New Roman"/>
          <w:sz w:val="28"/>
        </w:rPr>
        <w:t>Technology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Architecture</w:t>
      </w:r>
      <w:proofErr w:type="spellEnd"/>
      <w:r w:rsidRPr="00CC31AA">
        <w:rPr>
          <w:rFonts w:ascii="Times New Roman" w:hAnsi="Times New Roman" w:cs="Times New Roman"/>
          <w:sz w:val="28"/>
        </w:rPr>
        <w:t>: разработка технологической арх</w:t>
      </w:r>
      <w:r w:rsidRPr="00CC31AA">
        <w:rPr>
          <w:rFonts w:ascii="Times New Roman" w:hAnsi="Times New Roman" w:cs="Times New Roman"/>
          <w:sz w:val="28"/>
        </w:rPr>
        <w:t>итектуры</w:t>
      </w:r>
      <w:proofErr w:type="gramStart"/>
      <w:r w:rsidRPr="00CC31AA">
        <w:rPr>
          <w:rFonts w:ascii="Times New Roman" w:hAnsi="Times New Roman" w:cs="Times New Roman"/>
          <w:sz w:val="28"/>
        </w:rPr>
        <w:t>.</w:t>
      </w:r>
      <w:proofErr w:type="gramEnd"/>
      <w:r w:rsidRPr="00CC31AA">
        <w:rPr>
          <w:rFonts w:ascii="Times New Roman" w:hAnsi="Times New Roman" w:cs="Times New Roman"/>
          <w:sz w:val="28"/>
        </w:rPr>
        <w:t xml:space="preserve"> предложенных решений.</w:t>
      </w:r>
    </w:p>
    <w:p w:rsidR="00CC31AA" w:rsidRPr="00CC31AA" w:rsidRDefault="00CC31AA" w:rsidP="00CC31AA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 xml:space="preserve">Фаза E: </w:t>
      </w:r>
      <w:proofErr w:type="spellStart"/>
      <w:r w:rsidRPr="00CC31AA">
        <w:rPr>
          <w:rFonts w:ascii="Times New Roman" w:hAnsi="Times New Roman" w:cs="Times New Roman"/>
          <w:sz w:val="28"/>
        </w:rPr>
        <w:t>Opportunities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and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Solutions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: </w:t>
      </w:r>
      <w:r w:rsidRPr="00CC31AA">
        <w:rPr>
          <w:rFonts w:ascii="Times New Roman" w:hAnsi="Times New Roman" w:cs="Times New Roman"/>
          <w:sz w:val="28"/>
        </w:rPr>
        <w:t>проверка возможности реализации</w:t>
      </w:r>
    </w:p>
    <w:p w:rsidR="00CC31AA" w:rsidRPr="00CC31AA" w:rsidRDefault="00CC31AA" w:rsidP="00CC31AA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 xml:space="preserve">Фаза F: </w:t>
      </w:r>
      <w:proofErr w:type="spellStart"/>
      <w:r w:rsidRPr="00CC31AA">
        <w:rPr>
          <w:rFonts w:ascii="Times New Roman" w:hAnsi="Times New Roman" w:cs="Times New Roman"/>
          <w:sz w:val="28"/>
        </w:rPr>
        <w:t>Migration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Planning</w:t>
      </w:r>
      <w:proofErr w:type="spellEnd"/>
      <w:r w:rsidRPr="00CC31AA">
        <w:rPr>
          <w:rFonts w:ascii="Times New Roman" w:hAnsi="Times New Roman" w:cs="Times New Roman"/>
          <w:sz w:val="28"/>
        </w:rPr>
        <w:t>: планирование и переход к н</w:t>
      </w:r>
      <w:r w:rsidRPr="00CC31AA">
        <w:rPr>
          <w:rFonts w:ascii="Times New Roman" w:hAnsi="Times New Roman" w:cs="Times New Roman"/>
          <w:sz w:val="28"/>
        </w:rPr>
        <w:t>овой системе. преобразованиями.</w:t>
      </w:r>
    </w:p>
    <w:p w:rsidR="00CC31AA" w:rsidRPr="00CC31AA" w:rsidRDefault="00CC31AA" w:rsidP="00CC31AA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 xml:space="preserve">Фаза G: </w:t>
      </w:r>
      <w:proofErr w:type="spellStart"/>
      <w:r w:rsidRPr="00CC31AA">
        <w:rPr>
          <w:rFonts w:ascii="Times New Roman" w:hAnsi="Times New Roman" w:cs="Times New Roman"/>
          <w:sz w:val="28"/>
        </w:rPr>
        <w:t>Implementation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Governance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: </w:t>
      </w:r>
      <w:r w:rsidRPr="00CC31AA">
        <w:rPr>
          <w:rFonts w:ascii="Times New Roman" w:hAnsi="Times New Roman" w:cs="Times New Roman"/>
          <w:sz w:val="28"/>
        </w:rPr>
        <w:t>формирование системы управление</w:t>
      </w:r>
    </w:p>
    <w:p w:rsidR="00CC31AA" w:rsidRPr="00CC31AA" w:rsidRDefault="00CC31AA" w:rsidP="00CC31AA">
      <w:pPr>
        <w:pStyle w:val="a7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CC31AA">
        <w:rPr>
          <w:rFonts w:ascii="Times New Roman" w:hAnsi="Times New Roman" w:cs="Times New Roman"/>
          <w:sz w:val="28"/>
        </w:rPr>
        <w:t xml:space="preserve">Фаза H: </w:t>
      </w:r>
      <w:proofErr w:type="spellStart"/>
      <w:r w:rsidRPr="00CC31AA">
        <w:rPr>
          <w:rFonts w:ascii="Times New Roman" w:hAnsi="Times New Roman" w:cs="Times New Roman"/>
          <w:sz w:val="28"/>
        </w:rPr>
        <w:t>Architecture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Change</w:t>
      </w:r>
      <w:proofErr w:type="spellEnd"/>
      <w:r w:rsidRPr="00CC31A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C31AA">
        <w:rPr>
          <w:rFonts w:ascii="Times New Roman" w:hAnsi="Times New Roman" w:cs="Times New Roman"/>
          <w:sz w:val="28"/>
        </w:rPr>
        <w:t>Management</w:t>
      </w:r>
      <w:proofErr w:type="spellEnd"/>
      <w:r w:rsidRPr="00CC31AA">
        <w:rPr>
          <w:rFonts w:ascii="Times New Roman" w:hAnsi="Times New Roman" w:cs="Times New Roman"/>
          <w:sz w:val="28"/>
        </w:rPr>
        <w:t>: упр</w:t>
      </w:r>
      <w:r w:rsidRPr="00CC31AA">
        <w:rPr>
          <w:rFonts w:ascii="Times New Roman" w:hAnsi="Times New Roman" w:cs="Times New Roman"/>
          <w:sz w:val="28"/>
        </w:rPr>
        <w:t>авление изменением архитектуры.</w:t>
      </w:r>
    </w:p>
    <w:p w:rsidR="00CC31AA" w:rsidRDefault="00CC31AA" w:rsidP="00CC31A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A29DFA0" wp14:editId="61CB4FC9">
            <wp:extent cx="5731510" cy="2014220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2E" w:rsidRDefault="00CC31AA" w:rsidP="00CC31AA">
      <w:pPr>
        <w:rPr>
          <w:rFonts w:ascii="Times New Roman" w:hAnsi="Times New Roman" w:cs="Times New Roman"/>
          <w:sz w:val="28"/>
        </w:rPr>
      </w:pPr>
      <w:r w:rsidRPr="004B40BD">
        <w:rPr>
          <w:rFonts w:ascii="Times New Roman" w:hAnsi="Times New Roman" w:cs="Times New Roman"/>
          <w:b/>
          <w:sz w:val="28"/>
        </w:rPr>
        <w:t>Базовая архитектура (</w:t>
      </w:r>
      <w:proofErr w:type="spellStart"/>
      <w:r w:rsidRPr="004B40BD">
        <w:rPr>
          <w:rFonts w:ascii="Times New Roman" w:hAnsi="Times New Roman" w:cs="Times New Roman"/>
          <w:b/>
          <w:sz w:val="28"/>
        </w:rPr>
        <w:t>Foundation</w:t>
      </w:r>
      <w:proofErr w:type="spellEnd"/>
      <w:r w:rsidRPr="004B40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B40BD">
        <w:rPr>
          <w:rFonts w:ascii="Times New Roman" w:hAnsi="Times New Roman" w:cs="Times New Roman"/>
          <w:b/>
          <w:sz w:val="28"/>
        </w:rPr>
        <w:t>Architectures</w:t>
      </w:r>
      <w:proofErr w:type="spellEnd"/>
      <w:r w:rsidRPr="004B40BD">
        <w:rPr>
          <w:rFonts w:ascii="Times New Roman" w:hAnsi="Times New Roman" w:cs="Times New Roman"/>
          <w:b/>
          <w:sz w:val="28"/>
        </w:rPr>
        <w:t>)</w:t>
      </w:r>
      <w:r w:rsidRPr="00CC31AA">
        <w:rPr>
          <w:rFonts w:ascii="Times New Roman" w:hAnsi="Times New Roman" w:cs="Times New Roman"/>
          <w:sz w:val="28"/>
        </w:rPr>
        <w:t xml:space="preserve"> содержит набор служб и стандартов, является некоторой абстрактной реализацией ИТ системы, в целом.</w:t>
      </w:r>
    </w:p>
    <w:p w:rsidR="00CC31AA" w:rsidRDefault="00CC31AA" w:rsidP="00CC31AA">
      <w:pPr>
        <w:rPr>
          <w:rFonts w:ascii="Times New Roman" w:hAnsi="Times New Roman" w:cs="Times New Roman"/>
          <w:sz w:val="28"/>
        </w:rPr>
      </w:pPr>
      <w:r w:rsidRPr="004B40BD">
        <w:rPr>
          <w:rFonts w:ascii="Times New Roman" w:hAnsi="Times New Roman" w:cs="Times New Roman"/>
          <w:b/>
          <w:sz w:val="28"/>
        </w:rPr>
        <w:t>Архитектура общих систем (</w:t>
      </w:r>
      <w:proofErr w:type="spellStart"/>
      <w:r w:rsidRPr="004B40BD">
        <w:rPr>
          <w:rFonts w:ascii="Times New Roman" w:hAnsi="Times New Roman" w:cs="Times New Roman"/>
          <w:b/>
          <w:caps/>
          <w:sz w:val="28"/>
        </w:rPr>
        <w:t>C</w:t>
      </w:r>
      <w:r w:rsidR="004B40BD" w:rsidRPr="004B40BD">
        <w:rPr>
          <w:rFonts w:ascii="Times New Roman" w:hAnsi="Times New Roman" w:cs="Times New Roman"/>
          <w:b/>
          <w:sz w:val="28"/>
        </w:rPr>
        <w:t>ommon</w:t>
      </w:r>
      <w:proofErr w:type="spellEnd"/>
      <w:r w:rsidRPr="004B40BD">
        <w:rPr>
          <w:rFonts w:ascii="Times New Roman" w:hAnsi="Times New Roman" w:cs="Times New Roman"/>
          <w:b/>
          <w:caps/>
          <w:sz w:val="28"/>
        </w:rPr>
        <w:t xml:space="preserve"> </w:t>
      </w:r>
      <w:proofErr w:type="spellStart"/>
      <w:r w:rsidRPr="004B40BD">
        <w:rPr>
          <w:rFonts w:ascii="Times New Roman" w:hAnsi="Times New Roman" w:cs="Times New Roman"/>
          <w:b/>
          <w:caps/>
          <w:sz w:val="28"/>
        </w:rPr>
        <w:t>S</w:t>
      </w:r>
      <w:r w:rsidR="004B40BD" w:rsidRPr="004B40BD">
        <w:rPr>
          <w:rFonts w:ascii="Times New Roman" w:hAnsi="Times New Roman" w:cs="Times New Roman"/>
          <w:b/>
          <w:sz w:val="28"/>
        </w:rPr>
        <w:t>ystems</w:t>
      </w:r>
      <w:proofErr w:type="spellEnd"/>
      <w:r w:rsidRPr="004B40BD">
        <w:rPr>
          <w:rFonts w:ascii="Times New Roman" w:hAnsi="Times New Roman" w:cs="Times New Roman"/>
          <w:b/>
          <w:caps/>
          <w:sz w:val="28"/>
        </w:rPr>
        <w:t xml:space="preserve"> </w:t>
      </w:r>
      <w:proofErr w:type="spellStart"/>
      <w:r w:rsidRPr="004B40BD">
        <w:rPr>
          <w:rFonts w:ascii="Times New Roman" w:hAnsi="Times New Roman" w:cs="Times New Roman"/>
          <w:b/>
          <w:caps/>
          <w:sz w:val="28"/>
        </w:rPr>
        <w:t>A</w:t>
      </w:r>
      <w:r w:rsidR="004B40BD" w:rsidRPr="004B40BD">
        <w:rPr>
          <w:rFonts w:ascii="Times New Roman" w:hAnsi="Times New Roman" w:cs="Times New Roman"/>
          <w:b/>
          <w:sz w:val="28"/>
        </w:rPr>
        <w:t>rchitectures</w:t>
      </w:r>
      <w:proofErr w:type="spellEnd"/>
      <w:r w:rsidRPr="004B40BD">
        <w:rPr>
          <w:rFonts w:ascii="Times New Roman" w:hAnsi="Times New Roman" w:cs="Times New Roman"/>
          <w:b/>
          <w:sz w:val="28"/>
        </w:rPr>
        <w:t>)</w:t>
      </w:r>
      <w:r w:rsidRPr="00CC31AA">
        <w:rPr>
          <w:rFonts w:ascii="Times New Roman" w:hAnsi="Times New Roman" w:cs="Times New Roman"/>
          <w:sz w:val="28"/>
        </w:rPr>
        <w:t xml:space="preserve"> реализуется путем выбора и интеграции определенных служб для </w:t>
      </w:r>
      <w:r w:rsidRPr="00CC31AA">
        <w:rPr>
          <w:rFonts w:ascii="Times New Roman" w:hAnsi="Times New Roman" w:cs="Times New Roman"/>
          <w:sz w:val="28"/>
        </w:rPr>
        <w:lastRenderedPageBreak/>
        <w:t>формирования выделенных блоков, которые могут (возможно, повторно или в различных комбинациях) использоваться в различных функциональных областях, таких, как архитектура безопасности, сетевая архитектура и т.п.</w:t>
      </w:r>
    </w:p>
    <w:p w:rsidR="00CC31AA" w:rsidRDefault="00CC31AA" w:rsidP="00CC31AA">
      <w:pPr>
        <w:rPr>
          <w:rFonts w:ascii="Times New Roman" w:hAnsi="Times New Roman" w:cs="Times New Roman"/>
          <w:sz w:val="28"/>
        </w:rPr>
      </w:pPr>
      <w:r w:rsidRPr="004B40BD">
        <w:rPr>
          <w:rFonts w:ascii="Times New Roman" w:hAnsi="Times New Roman" w:cs="Times New Roman"/>
          <w:b/>
          <w:sz w:val="28"/>
        </w:rPr>
        <w:t>О</w:t>
      </w:r>
      <w:r w:rsidR="004B40BD" w:rsidRPr="004B40BD">
        <w:rPr>
          <w:rFonts w:ascii="Times New Roman" w:hAnsi="Times New Roman" w:cs="Times New Roman"/>
          <w:b/>
          <w:sz w:val="28"/>
        </w:rPr>
        <w:t>траслевая</w:t>
      </w:r>
      <w:r w:rsidRPr="004B40BD">
        <w:rPr>
          <w:rFonts w:ascii="Times New Roman" w:hAnsi="Times New Roman" w:cs="Times New Roman"/>
          <w:b/>
          <w:sz w:val="28"/>
        </w:rPr>
        <w:t xml:space="preserve"> А</w:t>
      </w:r>
      <w:r w:rsidR="004B40BD" w:rsidRPr="004B40BD">
        <w:rPr>
          <w:rFonts w:ascii="Times New Roman" w:hAnsi="Times New Roman" w:cs="Times New Roman"/>
          <w:b/>
          <w:sz w:val="28"/>
        </w:rPr>
        <w:t>рхитектура</w:t>
      </w:r>
      <w:r w:rsidRPr="004B40BD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Pr="004B40BD">
        <w:rPr>
          <w:rFonts w:ascii="Times New Roman" w:hAnsi="Times New Roman" w:cs="Times New Roman"/>
          <w:b/>
          <w:sz w:val="28"/>
        </w:rPr>
        <w:t>I</w:t>
      </w:r>
      <w:r w:rsidR="004B40BD" w:rsidRPr="004B40BD">
        <w:rPr>
          <w:rFonts w:ascii="Times New Roman" w:hAnsi="Times New Roman" w:cs="Times New Roman"/>
          <w:b/>
          <w:sz w:val="28"/>
        </w:rPr>
        <w:t>ndustry</w:t>
      </w:r>
      <w:proofErr w:type="spellEnd"/>
      <w:r w:rsidRPr="004B40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B40BD">
        <w:rPr>
          <w:rFonts w:ascii="Times New Roman" w:hAnsi="Times New Roman" w:cs="Times New Roman"/>
          <w:b/>
          <w:sz w:val="28"/>
        </w:rPr>
        <w:t>A</w:t>
      </w:r>
      <w:r w:rsidR="004B40BD" w:rsidRPr="004B40BD">
        <w:rPr>
          <w:rFonts w:ascii="Times New Roman" w:hAnsi="Times New Roman" w:cs="Times New Roman"/>
          <w:b/>
          <w:sz w:val="28"/>
        </w:rPr>
        <w:t>rchitectures</w:t>
      </w:r>
      <w:proofErr w:type="spellEnd"/>
      <w:r w:rsidRPr="004B40BD">
        <w:rPr>
          <w:rFonts w:ascii="Times New Roman" w:hAnsi="Times New Roman" w:cs="Times New Roman"/>
          <w:b/>
          <w:sz w:val="28"/>
        </w:rPr>
        <w:t>)</w:t>
      </w:r>
      <w:r w:rsidRPr="00CC31AA">
        <w:rPr>
          <w:rFonts w:ascii="Times New Roman" w:hAnsi="Times New Roman" w:cs="Times New Roman"/>
          <w:sz w:val="28"/>
        </w:rPr>
        <w:t xml:space="preserve"> включает в себя специфичные для каждой индустрии модели данных, приложения, стандарты, бизнес-правила, а также, при необходимости, процедуры взаимодействия различных отраслевых систем между собой.</w:t>
      </w:r>
    </w:p>
    <w:p w:rsidR="00CC31AA" w:rsidRDefault="00CC31AA" w:rsidP="00CC31AA">
      <w:pPr>
        <w:rPr>
          <w:rFonts w:ascii="Times New Roman" w:hAnsi="Times New Roman" w:cs="Times New Roman"/>
          <w:sz w:val="28"/>
        </w:rPr>
      </w:pPr>
      <w:r w:rsidRPr="004B40BD">
        <w:rPr>
          <w:rFonts w:ascii="Times New Roman" w:hAnsi="Times New Roman" w:cs="Times New Roman"/>
          <w:b/>
          <w:sz w:val="28"/>
        </w:rPr>
        <w:t>А</w:t>
      </w:r>
      <w:r w:rsidR="004B40BD" w:rsidRPr="004B40BD">
        <w:rPr>
          <w:rFonts w:ascii="Times New Roman" w:hAnsi="Times New Roman" w:cs="Times New Roman"/>
          <w:b/>
          <w:sz w:val="28"/>
        </w:rPr>
        <w:t>рхитектура</w:t>
      </w:r>
      <w:r w:rsidRPr="004B40BD">
        <w:rPr>
          <w:rFonts w:ascii="Times New Roman" w:hAnsi="Times New Roman" w:cs="Times New Roman"/>
          <w:b/>
          <w:sz w:val="28"/>
        </w:rPr>
        <w:t xml:space="preserve"> О</w:t>
      </w:r>
      <w:r w:rsidR="004B40BD" w:rsidRPr="004B40BD">
        <w:rPr>
          <w:rFonts w:ascii="Times New Roman" w:hAnsi="Times New Roman" w:cs="Times New Roman"/>
          <w:b/>
          <w:sz w:val="28"/>
        </w:rPr>
        <w:t>рганизации</w:t>
      </w:r>
      <w:r w:rsidRPr="004B40BD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Pr="004B40BD">
        <w:rPr>
          <w:rFonts w:ascii="Times New Roman" w:hAnsi="Times New Roman" w:cs="Times New Roman"/>
          <w:b/>
          <w:sz w:val="28"/>
        </w:rPr>
        <w:t>O</w:t>
      </w:r>
      <w:r w:rsidR="004B40BD" w:rsidRPr="004B40BD">
        <w:rPr>
          <w:rFonts w:ascii="Times New Roman" w:hAnsi="Times New Roman" w:cs="Times New Roman"/>
          <w:b/>
          <w:sz w:val="28"/>
        </w:rPr>
        <w:t>rganization</w:t>
      </w:r>
      <w:proofErr w:type="spellEnd"/>
      <w:r w:rsidRPr="004B40BD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B40BD">
        <w:rPr>
          <w:rFonts w:ascii="Times New Roman" w:hAnsi="Times New Roman" w:cs="Times New Roman"/>
          <w:b/>
          <w:sz w:val="28"/>
        </w:rPr>
        <w:t>A</w:t>
      </w:r>
      <w:r w:rsidR="004B40BD" w:rsidRPr="004B40BD">
        <w:rPr>
          <w:rFonts w:ascii="Times New Roman" w:hAnsi="Times New Roman" w:cs="Times New Roman"/>
          <w:b/>
          <w:sz w:val="28"/>
        </w:rPr>
        <w:t>rchitectures</w:t>
      </w:r>
      <w:proofErr w:type="spellEnd"/>
      <w:r w:rsidRPr="004B40BD">
        <w:rPr>
          <w:rFonts w:ascii="Times New Roman" w:hAnsi="Times New Roman" w:cs="Times New Roman"/>
          <w:b/>
          <w:sz w:val="28"/>
        </w:rPr>
        <w:t>)</w:t>
      </w:r>
      <w:r w:rsidRPr="00CC31AA">
        <w:rPr>
          <w:rFonts w:ascii="Times New Roman" w:hAnsi="Times New Roman" w:cs="Times New Roman"/>
          <w:sz w:val="28"/>
        </w:rPr>
        <w:t xml:space="preserve"> описывает архитектуру ИТ систем конкретного предприятия, учитывающая все его особенности, в том числе наличие унаследованных систем, планы и возможности реализации, организацию данных на физическом уровне.</w:t>
      </w:r>
    </w:p>
    <w:p w:rsidR="004B40BD" w:rsidRPr="004B40BD" w:rsidRDefault="004B40BD" w:rsidP="004B40BD">
      <w:pPr>
        <w:rPr>
          <w:rFonts w:ascii="Times New Roman" w:hAnsi="Times New Roman" w:cs="Times New Roman"/>
          <w:b/>
          <w:sz w:val="28"/>
        </w:rPr>
      </w:pPr>
      <w:r w:rsidRPr="004B40BD">
        <w:rPr>
          <w:rFonts w:ascii="Times New Roman" w:hAnsi="Times New Roman" w:cs="Times New Roman"/>
          <w:b/>
          <w:sz w:val="28"/>
        </w:rPr>
        <w:t>М</w:t>
      </w:r>
      <w:r w:rsidRPr="004B40BD">
        <w:rPr>
          <w:rFonts w:ascii="Times New Roman" w:hAnsi="Times New Roman" w:cs="Times New Roman"/>
          <w:b/>
          <w:sz w:val="28"/>
        </w:rPr>
        <w:t>одель «4+1» представления архитектуры</w:t>
      </w:r>
    </w:p>
    <w:p w:rsidR="004B40BD" w:rsidRPr="004B40BD" w:rsidRDefault="004B40BD" w:rsidP="004B40BD">
      <w:pPr>
        <w:rPr>
          <w:rFonts w:ascii="Times New Roman" w:hAnsi="Times New Roman" w:cs="Times New Roman"/>
          <w:sz w:val="28"/>
        </w:rPr>
      </w:pPr>
      <w:r w:rsidRPr="004B40BD">
        <w:rPr>
          <w:rFonts w:ascii="Times New Roman" w:hAnsi="Times New Roman" w:cs="Times New Roman"/>
          <w:sz w:val="28"/>
        </w:rPr>
        <w:t xml:space="preserve">Модель «4+1» была предложена Филиппом </w:t>
      </w:r>
      <w:proofErr w:type="spellStart"/>
      <w:r w:rsidRPr="004B40BD">
        <w:rPr>
          <w:rFonts w:ascii="Times New Roman" w:hAnsi="Times New Roman" w:cs="Times New Roman"/>
          <w:sz w:val="28"/>
        </w:rPr>
        <w:t>Кручтеном</w:t>
      </w:r>
      <w:proofErr w:type="spellEnd"/>
      <w:r w:rsidRPr="004B40B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4B40BD">
        <w:rPr>
          <w:rFonts w:ascii="Times New Roman" w:hAnsi="Times New Roman" w:cs="Times New Roman"/>
          <w:sz w:val="28"/>
        </w:rPr>
        <w:t>Philippe</w:t>
      </w:r>
      <w:proofErr w:type="spellEnd"/>
      <w:r w:rsidRPr="004B40B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40BD">
        <w:rPr>
          <w:rFonts w:ascii="Times New Roman" w:hAnsi="Times New Roman" w:cs="Times New Roman"/>
          <w:sz w:val="28"/>
        </w:rPr>
        <w:t>Kruchten</w:t>
      </w:r>
      <w:proofErr w:type="spellEnd"/>
      <w:r w:rsidRPr="004B40BD">
        <w:rPr>
          <w:rFonts w:ascii="Times New Roman" w:hAnsi="Times New Roman" w:cs="Times New Roman"/>
          <w:sz w:val="28"/>
        </w:rPr>
        <w:t xml:space="preserve">) в 1995 году и была ориентирована на построение информационных систем различного уровня сложности. Считается, что данная методика позволяет внедрять не только информационные системы, но разрабатывать архитектуру предприятия. В основе методики разделение заложено процесса проектирования системы на пять </w:t>
      </w:r>
      <w:proofErr w:type="gramStart"/>
      <w:r w:rsidRPr="004B40BD">
        <w:rPr>
          <w:rFonts w:ascii="Times New Roman" w:hAnsi="Times New Roman" w:cs="Times New Roman"/>
          <w:sz w:val="28"/>
        </w:rPr>
        <w:t>логических уровней</w:t>
      </w:r>
      <w:proofErr w:type="gramEnd"/>
      <w:r w:rsidRPr="004B40BD">
        <w:rPr>
          <w:rFonts w:ascii="Times New Roman" w:hAnsi="Times New Roman" w:cs="Times New Roman"/>
          <w:sz w:val="28"/>
        </w:rPr>
        <w:t xml:space="preserve"> соответствующих уровням абстра</w:t>
      </w:r>
      <w:r>
        <w:rPr>
          <w:rFonts w:ascii="Times New Roman" w:hAnsi="Times New Roman" w:cs="Times New Roman"/>
          <w:sz w:val="28"/>
        </w:rPr>
        <w:t>кции при проектировании систем.</w:t>
      </w:r>
    </w:p>
    <w:p w:rsidR="004B40BD" w:rsidRPr="004B40BD" w:rsidRDefault="004B40BD" w:rsidP="004B40BD">
      <w:pPr>
        <w:rPr>
          <w:rFonts w:ascii="Times New Roman" w:hAnsi="Times New Roman" w:cs="Times New Roman"/>
          <w:b/>
          <w:sz w:val="28"/>
        </w:rPr>
      </w:pPr>
      <w:r w:rsidRPr="004B40BD">
        <w:rPr>
          <w:rFonts w:ascii="Times New Roman" w:hAnsi="Times New Roman" w:cs="Times New Roman"/>
          <w:b/>
          <w:sz w:val="28"/>
        </w:rPr>
        <w:t>Представления в модели 4+1</w:t>
      </w:r>
    </w:p>
    <w:p w:rsidR="004B40BD" w:rsidRPr="004B40BD" w:rsidRDefault="004B40BD" w:rsidP="004B40BD">
      <w:pPr>
        <w:rPr>
          <w:rFonts w:ascii="Times New Roman" w:hAnsi="Times New Roman" w:cs="Times New Roman"/>
          <w:sz w:val="28"/>
        </w:rPr>
      </w:pPr>
      <w:r w:rsidRPr="004B40BD">
        <w:rPr>
          <w:rFonts w:ascii="Times New Roman" w:hAnsi="Times New Roman" w:cs="Times New Roman"/>
          <w:b/>
          <w:sz w:val="28"/>
        </w:rPr>
        <w:t>Логическое представление</w:t>
      </w:r>
      <w:r>
        <w:rPr>
          <w:rFonts w:ascii="Times New Roman" w:hAnsi="Times New Roman" w:cs="Times New Roman"/>
          <w:sz w:val="28"/>
        </w:rPr>
        <w:t xml:space="preserve"> —</w:t>
      </w:r>
      <w:r w:rsidRPr="004B40BD">
        <w:rPr>
          <w:rFonts w:ascii="Times New Roman" w:hAnsi="Times New Roman" w:cs="Times New Roman"/>
          <w:sz w:val="28"/>
        </w:rPr>
        <w:t xml:space="preserve"> описывает архитектуру и функциональность с точки зрения конечного пользователя. Является объектной моделью проектирования. Основу этого уровня составляет опис</w:t>
      </w:r>
      <w:r>
        <w:rPr>
          <w:rFonts w:ascii="Times New Roman" w:hAnsi="Times New Roman" w:cs="Times New Roman"/>
          <w:sz w:val="28"/>
        </w:rPr>
        <w:t>ание функциональных требований.</w:t>
      </w:r>
    </w:p>
    <w:p w:rsidR="004B40BD" w:rsidRPr="004B40BD" w:rsidRDefault="004B40BD" w:rsidP="004B40BD">
      <w:pPr>
        <w:rPr>
          <w:rFonts w:ascii="Times New Roman" w:hAnsi="Times New Roman" w:cs="Times New Roman"/>
          <w:sz w:val="28"/>
        </w:rPr>
      </w:pPr>
      <w:r w:rsidRPr="004B40BD">
        <w:rPr>
          <w:rFonts w:ascii="Times New Roman" w:hAnsi="Times New Roman" w:cs="Times New Roman"/>
          <w:b/>
          <w:sz w:val="28"/>
        </w:rPr>
        <w:t>Процессное представление</w:t>
      </w:r>
      <w:r>
        <w:rPr>
          <w:rFonts w:ascii="Times New Roman" w:hAnsi="Times New Roman" w:cs="Times New Roman"/>
          <w:sz w:val="28"/>
        </w:rPr>
        <w:t xml:space="preserve"> —</w:t>
      </w:r>
      <w:r w:rsidRPr="004B40BD">
        <w:rPr>
          <w:rFonts w:ascii="Times New Roman" w:hAnsi="Times New Roman" w:cs="Times New Roman"/>
          <w:sz w:val="28"/>
        </w:rPr>
        <w:t xml:space="preserve"> описывает модель с точки зрения системных интеграторов и оперирует такими понятиями, как производительность и «масштабируемость». Включает вопросы параллельного исполнения и синхронизации процессов. Учитывает некоторые нефункциональные требования к системе, включая пр</w:t>
      </w:r>
      <w:r>
        <w:rPr>
          <w:rFonts w:ascii="Times New Roman" w:hAnsi="Times New Roman" w:cs="Times New Roman"/>
          <w:sz w:val="28"/>
        </w:rPr>
        <w:t>оизводительность и доступность.</w:t>
      </w:r>
    </w:p>
    <w:p w:rsidR="004B40BD" w:rsidRPr="004B40BD" w:rsidRDefault="004B40BD" w:rsidP="004B40BD">
      <w:pPr>
        <w:rPr>
          <w:rFonts w:ascii="Times New Roman" w:hAnsi="Times New Roman" w:cs="Times New Roman"/>
          <w:sz w:val="28"/>
        </w:rPr>
      </w:pPr>
      <w:r w:rsidRPr="004B40BD">
        <w:rPr>
          <w:rFonts w:ascii="Times New Roman" w:hAnsi="Times New Roman" w:cs="Times New Roman"/>
          <w:b/>
          <w:sz w:val="28"/>
        </w:rPr>
        <w:t>Физическое представление</w:t>
      </w:r>
      <w:r>
        <w:rPr>
          <w:rFonts w:ascii="Times New Roman" w:hAnsi="Times New Roman" w:cs="Times New Roman"/>
          <w:sz w:val="28"/>
        </w:rPr>
        <w:t xml:space="preserve"> —</w:t>
      </w:r>
      <w:r w:rsidRPr="004B40BD">
        <w:rPr>
          <w:rFonts w:ascii="Times New Roman" w:hAnsi="Times New Roman" w:cs="Times New Roman"/>
          <w:sz w:val="28"/>
        </w:rPr>
        <w:t xml:space="preserve"> это взгляд системного инженера на архитектуру, включающий, в первую очередь информацию о топологии и коммуникациях. Описывает размещение программно-аппаратных средств и физи</w:t>
      </w:r>
      <w:r>
        <w:rPr>
          <w:rFonts w:ascii="Times New Roman" w:hAnsi="Times New Roman" w:cs="Times New Roman"/>
          <w:sz w:val="28"/>
        </w:rPr>
        <w:t>ческое расположение приложений.</w:t>
      </w:r>
    </w:p>
    <w:p w:rsidR="004B40BD" w:rsidRPr="004B40BD" w:rsidRDefault="004B40BD" w:rsidP="004B40BD">
      <w:pPr>
        <w:rPr>
          <w:rFonts w:ascii="Times New Roman" w:hAnsi="Times New Roman" w:cs="Times New Roman"/>
          <w:sz w:val="28"/>
        </w:rPr>
      </w:pPr>
      <w:r w:rsidRPr="004B40BD">
        <w:rPr>
          <w:rFonts w:ascii="Times New Roman" w:hAnsi="Times New Roman" w:cs="Times New Roman"/>
          <w:b/>
          <w:sz w:val="28"/>
        </w:rPr>
        <w:lastRenderedPageBreak/>
        <w:t>П</w:t>
      </w:r>
      <w:r w:rsidRPr="004B40BD">
        <w:rPr>
          <w:rFonts w:ascii="Times New Roman" w:hAnsi="Times New Roman" w:cs="Times New Roman"/>
          <w:b/>
          <w:sz w:val="28"/>
        </w:rPr>
        <w:t>редставление уровня разработки</w:t>
      </w:r>
      <w:r>
        <w:rPr>
          <w:rFonts w:ascii="Times New Roman" w:hAnsi="Times New Roman" w:cs="Times New Roman"/>
          <w:sz w:val="28"/>
        </w:rPr>
        <w:t xml:space="preserve"> —</w:t>
      </w:r>
      <w:r w:rsidRPr="004B40BD">
        <w:rPr>
          <w:rFonts w:ascii="Times New Roman" w:hAnsi="Times New Roman" w:cs="Times New Roman"/>
          <w:sz w:val="28"/>
        </w:rPr>
        <w:t xml:space="preserve"> это уровень разработчиков программного обеспечения, включающий информацию об управлении разработкой программного обеспечения (ПО). Описывает статическую орг</w:t>
      </w:r>
      <w:r>
        <w:rPr>
          <w:rFonts w:ascii="Times New Roman" w:hAnsi="Times New Roman" w:cs="Times New Roman"/>
          <w:sz w:val="28"/>
        </w:rPr>
        <w:t>анизацию ПО в среде разработки.</w:t>
      </w:r>
    </w:p>
    <w:p w:rsidR="004B40BD" w:rsidRPr="004B40BD" w:rsidRDefault="004B40BD" w:rsidP="004B40BD">
      <w:pPr>
        <w:rPr>
          <w:rFonts w:ascii="Times New Roman" w:hAnsi="Times New Roman" w:cs="Times New Roman"/>
          <w:b/>
          <w:sz w:val="28"/>
        </w:rPr>
      </w:pPr>
      <w:r w:rsidRPr="004B40BD">
        <w:rPr>
          <w:rFonts w:ascii="Times New Roman" w:hAnsi="Times New Roman" w:cs="Times New Roman"/>
          <w:b/>
          <w:sz w:val="28"/>
        </w:rPr>
        <w:t>С</w:t>
      </w:r>
      <w:r w:rsidRPr="004B40BD">
        <w:rPr>
          <w:rFonts w:ascii="Times New Roman" w:hAnsi="Times New Roman" w:cs="Times New Roman"/>
          <w:b/>
          <w:sz w:val="28"/>
        </w:rPr>
        <w:t>тратегическая модель архитектуры SAM</w:t>
      </w:r>
    </w:p>
    <w:p w:rsidR="004B40BD" w:rsidRDefault="004B40BD" w:rsidP="004B40BD">
      <w:pPr>
        <w:rPr>
          <w:rFonts w:ascii="Times New Roman" w:hAnsi="Times New Roman" w:cs="Times New Roman"/>
          <w:sz w:val="28"/>
        </w:rPr>
      </w:pPr>
      <w:r w:rsidRPr="004B40BD">
        <w:rPr>
          <w:rFonts w:ascii="Times New Roman" w:hAnsi="Times New Roman" w:cs="Times New Roman"/>
          <w:sz w:val="28"/>
        </w:rPr>
        <w:t xml:space="preserve">Стратегическая архитектуры </w:t>
      </w:r>
      <w:proofErr w:type="spellStart"/>
      <w:r w:rsidRPr="004B40BD">
        <w:rPr>
          <w:rFonts w:ascii="Times New Roman" w:hAnsi="Times New Roman" w:cs="Times New Roman"/>
          <w:sz w:val="28"/>
        </w:rPr>
        <w:t>Architecture</w:t>
      </w:r>
      <w:proofErr w:type="spellEnd"/>
      <w:r w:rsidRPr="004B40BD">
        <w:rPr>
          <w:rFonts w:ascii="Times New Roman" w:hAnsi="Times New Roman" w:cs="Times New Roman"/>
          <w:sz w:val="28"/>
        </w:rPr>
        <w:t xml:space="preserve"> SAM </w:t>
      </w:r>
      <w:proofErr w:type="spellStart"/>
      <w:r w:rsidRPr="004B40BD">
        <w:rPr>
          <w:rFonts w:ascii="Times New Roman" w:hAnsi="Times New Roman" w:cs="Times New Roman"/>
          <w:sz w:val="28"/>
        </w:rPr>
        <w:t>Model</w:t>
      </w:r>
      <w:proofErr w:type="spellEnd"/>
      <w:r w:rsidRPr="004B40BD">
        <w:rPr>
          <w:rFonts w:ascii="Times New Roman" w:hAnsi="Times New Roman" w:cs="Times New Roman"/>
          <w:sz w:val="28"/>
        </w:rPr>
        <w:t>) модель (</w:t>
      </w:r>
      <w:proofErr w:type="spellStart"/>
      <w:r w:rsidRPr="004B40BD">
        <w:rPr>
          <w:rFonts w:ascii="Times New Roman" w:hAnsi="Times New Roman" w:cs="Times New Roman"/>
          <w:sz w:val="28"/>
        </w:rPr>
        <w:t>Strategic</w:t>
      </w:r>
      <w:proofErr w:type="spellEnd"/>
      <w:r w:rsidRPr="004B40BD">
        <w:rPr>
          <w:rFonts w:ascii="Times New Roman" w:hAnsi="Times New Roman" w:cs="Times New Roman"/>
          <w:sz w:val="28"/>
        </w:rPr>
        <w:t xml:space="preserve"> является инструментом, обеспечивающим анализ и документирование архитектуры предприятия. В заложена основе нотация методики «сфер интересов». Нотация описывает набор основных объектов, обеспечивающих функционирование предприятия, связанных между собой (рисунок).</w:t>
      </w:r>
    </w:p>
    <w:p w:rsidR="004B40BD" w:rsidRDefault="004B40BD" w:rsidP="004B40B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9ABEA5" wp14:editId="4DFB30D3">
            <wp:extent cx="5731510" cy="380174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0BD" w:rsidRPr="004B40BD" w:rsidRDefault="004B40BD" w:rsidP="004B40BD">
      <w:pPr>
        <w:rPr>
          <w:rFonts w:ascii="Times New Roman" w:hAnsi="Times New Roman" w:cs="Times New Roman"/>
          <w:sz w:val="28"/>
        </w:rPr>
      </w:pPr>
      <w:r w:rsidRPr="004B40BD">
        <w:rPr>
          <w:rFonts w:ascii="Times New Roman" w:hAnsi="Times New Roman" w:cs="Times New Roman"/>
          <w:sz w:val="28"/>
        </w:rPr>
        <w:t xml:space="preserve">SAM является надстройкой модели </w:t>
      </w:r>
      <w:proofErr w:type="spellStart"/>
      <w:r w:rsidRPr="004B40BD">
        <w:rPr>
          <w:rFonts w:ascii="Times New Roman" w:hAnsi="Times New Roman" w:cs="Times New Roman"/>
          <w:sz w:val="28"/>
        </w:rPr>
        <w:t>Захмана</w:t>
      </w:r>
      <w:proofErr w:type="spellEnd"/>
      <w:r w:rsidRPr="004B40BD">
        <w:rPr>
          <w:rFonts w:ascii="Times New Roman" w:hAnsi="Times New Roman" w:cs="Times New Roman"/>
          <w:sz w:val="28"/>
        </w:rPr>
        <w:t>, обеспечивающей общий анализ и документирование всей информации по архитектуре предприятия. Методика позволяет легко систематизировать информацию, имеющую отношение к основным объектам архитектуры. В методике SAM</w:t>
      </w:r>
      <w:r>
        <w:rPr>
          <w:rFonts w:ascii="Times New Roman" w:hAnsi="Times New Roman" w:cs="Times New Roman"/>
          <w:sz w:val="28"/>
        </w:rPr>
        <w:t xml:space="preserve"> выделяется три категории сфер:</w:t>
      </w:r>
    </w:p>
    <w:p w:rsidR="004B40BD" w:rsidRPr="004B40BD" w:rsidRDefault="004B40BD" w:rsidP="004B40BD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bookmarkStart w:id="0" w:name="_GoBack"/>
      <w:r w:rsidRPr="004B40BD">
        <w:rPr>
          <w:rFonts w:ascii="Times New Roman" w:hAnsi="Times New Roman" w:cs="Times New Roman"/>
          <w:sz w:val="28"/>
        </w:rPr>
        <w:t>Стабильные. Эти сферы включают в себя набор объектов, изменения в которых растягиваются на длительные промежутки времени и, как пр</w:t>
      </w:r>
      <w:r w:rsidRPr="004B40BD">
        <w:rPr>
          <w:rFonts w:ascii="Times New Roman" w:hAnsi="Times New Roman" w:cs="Times New Roman"/>
          <w:sz w:val="28"/>
        </w:rPr>
        <w:t>авило, являются дорогостоящими.</w:t>
      </w:r>
    </w:p>
    <w:p w:rsidR="004B40BD" w:rsidRPr="004B40BD" w:rsidRDefault="004B40BD" w:rsidP="004B40BD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4B40BD">
        <w:rPr>
          <w:rFonts w:ascii="Times New Roman" w:hAnsi="Times New Roman" w:cs="Times New Roman"/>
          <w:sz w:val="28"/>
        </w:rPr>
        <w:lastRenderedPageBreak/>
        <w:t>Подвижные. Эта область описывает, легко изменяемые объекты. При этом, их модернизация может привести к существенным эффектам для бизнеса компании. Эти сферы могут находиться в процессе постоянных изменен</w:t>
      </w:r>
      <w:r w:rsidRPr="004B40BD">
        <w:rPr>
          <w:rFonts w:ascii="Times New Roman" w:hAnsi="Times New Roman" w:cs="Times New Roman"/>
          <w:sz w:val="28"/>
        </w:rPr>
        <w:t>ий (например, новые релизы ИС).</w:t>
      </w:r>
    </w:p>
    <w:p w:rsidR="004B40BD" w:rsidRPr="004B40BD" w:rsidRDefault="004B40BD" w:rsidP="004B40BD">
      <w:pPr>
        <w:pStyle w:val="a7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4B40BD">
        <w:rPr>
          <w:rFonts w:ascii="Times New Roman" w:hAnsi="Times New Roman" w:cs="Times New Roman"/>
          <w:sz w:val="28"/>
        </w:rPr>
        <w:t>Динамичные. Сферы, которые задают направление бизнеса и претерпевают постоянные изменения. Они описывают основные области, в которых работает предприятие и усилия, требующиеся для достижения целей и задач.</w:t>
      </w:r>
      <w:bookmarkEnd w:id="0"/>
    </w:p>
    <w:sectPr w:rsidR="004B40BD" w:rsidRPr="004B40B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FD4" w:rsidRDefault="00394FD4" w:rsidP="0086795B">
      <w:pPr>
        <w:spacing w:after="0" w:line="240" w:lineRule="auto"/>
      </w:pPr>
      <w:r>
        <w:separator/>
      </w:r>
    </w:p>
  </w:endnote>
  <w:endnote w:type="continuationSeparator" w:id="0">
    <w:p w:rsidR="00394FD4" w:rsidRDefault="00394FD4" w:rsidP="00867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FD4" w:rsidRDefault="00394FD4" w:rsidP="0086795B">
      <w:pPr>
        <w:spacing w:after="0" w:line="240" w:lineRule="auto"/>
      </w:pPr>
      <w:r>
        <w:separator/>
      </w:r>
    </w:p>
  </w:footnote>
  <w:footnote w:type="continuationSeparator" w:id="0">
    <w:p w:rsidR="00394FD4" w:rsidRDefault="00394FD4" w:rsidP="00867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95B" w:rsidRDefault="0086795B">
    <w:pPr>
      <w:pStyle w:val="a3"/>
    </w:pPr>
    <w:r>
      <w:t>Войтенко Игорь Александрович отчет 1.2</w:t>
    </w:r>
  </w:p>
  <w:p w:rsidR="0086795B" w:rsidRDefault="0086795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66AD"/>
    <w:multiLevelType w:val="hybridMultilevel"/>
    <w:tmpl w:val="7F566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4285"/>
    <w:multiLevelType w:val="hybridMultilevel"/>
    <w:tmpl w:val="42B0C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71761"/>
    <w:multiLevelType w:val="hybridMultilevel"/>
    <w:tmpl w:val="54E08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C5BFF"/>
    <w:multiLevelType w:val="hybridMultilevel"/>
    <w:tmpl w:val="1F3ED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433B9"/>
    <w:multiLevelType w:val="hybridMultilevel"/>
    <w:tmpl w:val="0F76A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84434D"/>
    <w:multiLevelType w:val="hybridMultilevel"/>
    <w:tmpl w:val="29AAD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11C8E"/>
    <w:multiLevelType w:val="hybridMultilevel"/>
    <w:tmpl w:val="7334F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06B09"/>
    <w:multiLevelType w:val="hybridMultilevel"/>
    <w:tmpl w:val="1884E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E1073"/>
    <w:multiLevelType w:val="hybridMultilevel"/>
    <w:tmpl w:val="83945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3621F"/>
    <w:multiLevelType w:val="hybridMultilevel"/>
    <w:tmpl w:val="3B50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D42B7"/>
    <w:multiLevelType w:val="hybridMultilevel"/>
    <w:tmpl w:val="3D38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557E3"/>
    <w:multiLevelType w:val="hybridMultilevel"/>
    <w:tmpl w:val="BA46A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81667"/>
    <w:multiLevelType w:val="hybridMultilevel"/>
    <w:tmpl w:val="6762A1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60330"/>
    <w:multiLevelType w:val="hybridMultilevel"/>
    <w:tmpl w:val="05E44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D16F7"/>
    <w:multiLevelType w:val="hybridMultilevel"/>
    <w:tmpl w:val="9192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B1AA0"/>
    <w:multiLevelType w:val="hybridMultilevel"/>
    <w:tmpl w:val="65F83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1"/>
  </w:num>
  <w:num w:numId="7">
    <w:abstractNumId w:val="2"/>
  </w:num>
  <w:num w:numId="8">
    <w:abstractNumId w:val="3"/>
  </w:num>
  <w:num w:numId="9">
    <w:abstractNumId w:val="15"/>
  </w:num>
  <w:num w:numId="10">
    <w:abstractNumId w:val="13"/>
  </w:num>
  <w:num w:numId="11">
    <w:abstractNumId w:val="14"/>
  </w:num>
  <w:num w:numId="12">
    <w:abstractNumId w:val="9"/>
  </w:num>
  <w:num w:numId="13">
    <w:abstractNumId w:val="4"/>
  </w:num>
  <w:num w:numId="14">
    <w:abstractNumId w:val="6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4A"/>
    <w:rsid w:val="0014224A"/>
    <w:rsid w:val="00394FD4"/>
    <w:rsid w:val="004B40BD"/>
    <w:rsid w:val="0086795B"/>
    <w:rsid w:val="00962D2E"/>
    <w:rsid w:val="00965CE3"/>
    <w:rsid w:val="00CC31AA"/>
    <w:rsid w:val="00DB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1DE05-0522-4312-B2F3-4FCBB87B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9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795B"/>
  </w:style>
  <w:style w:type="paragraph" w:styleId="a5">
    <w:name w:val="footer"/>
    <w:basedOn w:val="a"/>
    <w:link w:val="a6"/>
    <w:uiPriority w:val="99"/>
    <w:unhideWhenUsed/>
    <w:rsid w:val="008679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795B"/>
  </w:style>
  <w:style w:type="paragraph" w:styleId="a7">
    <w:name w:val="List Paragraph"/>
    <w:basedOn w:val="a"/>
    <w:uiPriority w:val="34"/>
    <w:qFormat/>
    <w:rsid w:val="0086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2623</Words>
  <Characters>14954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2021-12-09T20:33:00Z</dcterms:created>
  <dcterms:modified xsi:type="dcterms:W3CDTF">2021-12-09T21:32:00Z</dcterms:modified>
</cp:coreProperties>
</file>