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EA4" w:rsidRPr="00A40EA4" w:rsidRDefault="00A40EA4" w:rsidP="00A40EA4">
      <w:pPr>
        <w:jc w:val="center"/>
        <w:rPr>
          <w:rFonts w:ascii="Times New Roman" w:hAnsi="Times New Roman" w:cs="Times New Roman"/>
          <w:b/>
          <w:sz w:val="28"/>
        </w:rPr>
      </w:pPr>
      <w:r w:rsidRPr="00A40EA4"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 ФЕДЕРАЛЬНОЕ ГОСУДАРСТВЕНОЕ БЮДЖЕТНОЕ</w:t>
      </w:r>
    </w:p>
    <w:p w:rsidR="00A40EA4" w:rsidRPr="00A40EA4" w:rsidRDefault="00A40EA4" w:rsidP="00A40EA4">
      <w:pPr>
        <w:jc w:val="center"/>
        <w:rPr>
          <w:rFonts w:ascii="Times New Roman" w:hAnsi="Times New Roman" w:cs="Times New Roman"/>
          <w:b/>
          <w:sz w:val="28"/>
        </w:rPr>
      </w:pPr>
      <w:r w:rsidRPr="00A40EA4">
        <w:rPr>
          <w:rFonts w:ascii="Times New Roman" w:hAnsi="Times New Roman" w:cs="Times New Roman"/>
          <w:b/>
          <w:sz w:val="28"/>
        </w:rPr>
        <w:t>ОБРАЗОВАТЕЛЬНОЕ УЧРЕЖДЕНИЕ</w:t>
      </w:r>
    </w:p>
    <w:p w:rsidR="00A40EA4" w:rsidRPr="00A40EA4" w:rsidRDefault="00A40EA4" w:rsidP="00A40EA4">
      <w:pPr>
        <w:jc w:val="center"/>
        <w:rPr>
          <w:rFonts w:ascii="Times New Roman" w:hAnsi="Times New Roman" w:cs="Times New Roman"/>
          <w:b/>
          <w:sz w:val="28"/>
        </w:rPr>
      </w:pPr>
      <w:r w:rsidRPr="00A40EA4">
        <w:rPr>
          <w:rFonts w:ascii="Times New Roman" w:hAnsi="Times New Roman" w:cs="Times New Roman"/>
          <w:b/>
          <w:sz w:val="28"/>
        </w:rPr>
        <w:t>ВЫСШЕГО ПРОФЕССИОНАЛЬНОГО ОБРАЗОВАНИЯ</w:t>
      </w:r>
    </w:p>
    <w:p w:rsidR="00A40EA4" w:rsidRPr="00A40EA4" w:rsidRDefault="00A40EA4" w:rsidP="00A40EA4">
      <w:pPr>
        <w:jc w:val="center"/>
        <w:rPr>
          <w:rFonts w:ascii="Times New Roman" w:hAnsi="Times New Roman" w:cs="Times New Roman"/>
          <w:b/>
          <w:sz w:val="28"/>
        </w:rPr>
      </w:pPr>
      <w:r w:rsidRPr="00A40EA4">
        <w:rPr>
          <w:rFonts w:ascii="Times New Roman" w:hAnsi="Times New Roman" w:cs="Times New Roman"/>
          <w:b/>
          <w:sz w:val="28"/>
        </w:rPr>
        <w:t>«РОССИСКИЙ ГОСУДАРСТВЕННЫЙ ПЕДАГОГИЧЕСКИЙ УНИВЕРСИТЕТ им. А. И. ГЕРЦЕНА»</w:t>
      </w:r>
    </w:p>
    <w:p w:rsidR="00A40EA4" w:rsidRPr="00A40EA4" w:rsidRDefault="00A40EA4" w:rsidP="00A40EA4">
      <w:pPr>
        <w:jc w:val="center"/>
        <w:rPr>
          <w:rFonts w:ascii="Times New Roman" w:hAnsi="Times New Roman" w:cs="Times New Roman"/>
          <w:sz w:val="28"/>
        </w:rPr>
      </w:pPr>
      <w:r w:rsidRPr="00A40EA4">
        <w:rPr>
          <w:rFonts w:ascii="Times New Roman" w:hAnsi="Times New Roman" w:cs="Times New Roman"/>
          <w:sz w:val="28"/>
        </w:rPr>
        <w:t>Институт информационных технологий и технологического образования</w:t>
      </w:r>
    </w:p>
    <w:p w:rsidR="00F904FF" w:rsidRDefault="00A40EA4" w:rsidP="00A40EA4">
      <w:pPr>
        <w:jc w:val="center"/>
        <w:rPr>
          <w:rFonts w:ascii="Times New Roman" w:hAnsi="Times New Roman" w:cs="Times New Roman"/>
          <w:sz w:val="28"/>
        </w:rPr>
      </w:pPr>
      <w:r w:rsidRPr="00A40EA4">
        <w:rPr>
          <w:rFonts w:ascii="Times New Roman" w:hAnsi="Times New Roman" w:cs="Times New Roman"/>
          <w:sz w:val="28"/>
        </w:rPr>
        <w:t>Кафедра информационных технологий и электронного обучения</w:t>
      </w:r>
    </w:p>
    <w:p w:rsidR="00A40EA4" w:rsidRDefault="00A40EA4" w:rsidP="00A40EA4">
      <w:pPr>
        <w:rPr>
          <w:rFonts w:ascii="Times New Roman" w:hAnsi="Times New Roman" w:cs="Times New Roman"/>
          <w:sz w:val="28"/>
        </w:rPr>
      </w:pPr>
    </w:p>
    <w:p w:rsidR="0054734C" w:rsidRDefault="0054734C" w:rsidP="00A40EA4">
      <w:pPr>
        <w:rPr>
          <w:rFonts w:ascii="Times New Roman" w:hAnsi="Times New Roman" w:cs="Times New Roman"/>
          <w:sz w:val="28"/>
        </w:rPr>
      </w:pPr>
    </w:p>
    <w:p w:rsidR="0054734C" w:rsidRDefault="0054734C" w:rsidP="00A40EA4">
      <w:pPr>
        <w:rPr>
          <w:rFonts w:ascii="Times New Roman" w:hAnsi="Times New Roman" w:cs="Times New Roman"/>
          <w:sz w:val="28"/>
        </w:rPr>
      </w:pPr>
    </w:p>
    <w:p w:rsidR="0054734C" w:rsidRDefault="0054734C" w:rsidP="00A40EA4">
      <w:pPr>
        <w:rPr>
          <w:rFonts w:ascii="Times New Roman" w:hAnsi="Times New Roman" w:cs="Times New Roman"/>
          <w:sz w:val="28"/>
        </w:rPr>
      </w:pPr>
    </w:p>
    <w:p w:rsidR="0054734C" w:rsidRDefault="0054734C" w:rsidP="00A40EA4">
      <w:pPr>
        <w:rPr>
          <w:rFonts w:ascii="Times New Roman" w:hAnsi="Times New Roman" w:cs="Times New Roman"/>
          <w:sz w:val="28"/>
        </w:rPr>
      </w:pPr>
    </w:p>
    <w:p w:rsidR="00A40EA4" w:rsidRPr="0054734C" w:rsidRDefault="0054734C" w:rsidP="0054734C">
      <w:pPr>
        <w:jc w:val="center"/>
        <w:rPr>
          <w:rFonts w:ascii="Times New Roman" w:hAnsi="Times New Roman" w:cs="Times New Roman"/>
          <w:b/>
          <w:sz w:val="28"/>
        </w:rPr>
      </w:pPr>
      <w:r w:rsidRPr="0054734C">
        <w:rPr>
          <w:rFonts w:ascii="Times New Roman" w:hAnsi="Times New Roman" w:cs="Times New Roman"/>
          <w:b/>
          <w:sz w:val="28"/>
        </w:rPr>
        <w:t>ИНТЕЛЛЕКТУАЛЬНЫЕ СИСТЕМЫ</w:t>
      </w:r>
    </w:p>
    <w:p w:rsidR="00A40EA4" w:rsidRDefault="00A40EA4" w:rsidP="00A40EA4">
      <w:pPr>
        <w:rPr>
          <w:rFonts w:ascii="Times New Roman" w:hAnsi="Times New Roman" w:cs="Times New Roman"/>
          <w:sz w:val="28"/>
        </w:rPr>
      </w:pPr>
    </w:p>
    <w:p w:rsidR="0054734C" w:rsidRDefault="0054734C" w:rsidP="00A40EA4">
      <w:pPr>
        <w:rPr>
          <w:rFonts w:ascii="Times New Roman" w:hAnsi="Times New Roman" w:cs="Times New Roman"/>
          <w:sz w:val="28"/>
        </w:rPr>
      </w:pPr>
    </w:p>
    <w:p w:rsidR="0054734C" w:rsidRDefault="0054734C" w:rsidP="00A40EA4">
      <w:pPr>
        <w:rPr>
          <w:rFonts w:ascii="Times New Roman" w:hAnsi="Times New Roman" w:cs="Times New Roman"/>
          <w:sz w:val="28"/>
        </w:rPr>
      </w:pPr>
    </w:p>
    <w:p w:rsidR="0054734C" w:rsidRDefault="0054734C" w:rsidP="00A40EA4">
      <w:pPr>
        <w:rPr>
          <w:rFonts w:ascii="Times New Roman" w:hAnsi="Times New Roman" w:cs="Times New Roman"/>
          <w:sz w:val="28"/>
        </w:rPr>
      </w:pPr>
    </w:p>
    <w:p w:rsidR="0054734C" w:rsidRDefault="0054734C" w:rsidP="00A40EA4">
      <w:pPr>
        <w:rPr>
          <w:rFonts w:ascii="Times New Roman" w:hAnsi="Times New Roman" w:cs="Times New Roman"/>
          <w:sz w:val="28"/>
        </w:rPr>
      </w:pPr>
    </w:p>
    <w:p w:rsidR="0054734C" w:rsidRDefault="0054734C" w:rsidP="00A40EA4">
      <w:pPr>
        <w:rPr>
          <w:rFonts w:ascii="Times New Roman" w:hAnsi="Times New Roman" w:cs="Times New Roman"/>
          <w:sz w:val="28"/>
        </w:rPr>
      </w:pPr>
    </w:p>
    <w:p w:rsidR="0054734C" w:rsidRDefault="0054734C" w:rsidP="0054734C">
      <w:pPr>
        <w:jc w:val="right"/>
        <w:rPr>
          <w:rFonts w:ascii="Times New Roman" w:hAnsi="Times New Roman" w:cs="Times New Roman"/>
          <w:sz w:val="28"/>
        </w:rPr>
      </w:pPr>
    </w:p>
    <w:p w:rsidR="00A40EA4" w:rsidRDefault="00A40EA4" w:rsidP="0054734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 студент 4 курса</w:t>
      </w:r>
    </w:p>
    <w:p w:rsidR="00A40EA4" w:rsidRDefault="00A40EA4" w:rsidP="0054734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Войтенко И. А.</w:t>
      </w:r>
    </w:p>
    <w:p w:rsidR="0054734C" w:rsidRDefault="0054734C" w:rsidP="00A40EA4">
      <w:pPr>
        <w:rPr>
          <w:rFonts w:ascii="Times New Roman" w:hAnsi="Times New Roman" w:cs="Times New Roman"/>
          <w:sz w:val="28"/>
        </w:rPr>
      </w:pPr>
    </w:p>
    <w:p w:rsidR="0054734C" w:rsidRDefault="0054734C" w:rsidP="00A40EA4">
      <w:pPr>
        <w:rPr>
          <w:rFonts w:ascii="Times New Roman" w:hAnsi="Times New Roman" w:cs="Times New Roman"/>
          <w:sz w:val="28"/>
        </w:rPr>
      </w:pPr>
    </w:p>
    <w:p w:rsidR="0054734C" w:rsidRDefault="0054734C" w:rsidP="00A40EA4">
      <w:pPr>
        <w:rPr>
          <w:rFonts w:ascii="Times New Roman" w:hAnsi="Times New Roman" w:cs="Times New Roman"/>
          <w:sz w:val="28"/>
        </w:rPr>
      </w:pPr>
    </w:p>
    <w:p w:rsidR="0054734C" w:rsidRDefault="0054734C" w:rsidP="00A40EA4">
      <w:pPr>
        <w:rPr>
          <w:rFonts w:ascii="Times New Roman" w:hAnsi="Times New Roman" w:cs="Times New Roman"/>
          <w:sz w:val="28"/>
        </w:rPr>
      </w:pPr>
    </w:p>
    <w:p w:rsidR="00A40EA4" w:rsidRDefault="00A40EA4" w:rsidP="0054734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:rsidR="0054734C" w:rsidRDefault="00A40EA4" w:rsidP="0054734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</w:t>
      </w:r>
    </w:p>
    <w:sdt>
      <w:sdtPr>
        <w:id w:val="-9867017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4734C" w:rsidRDefault="0054734C">
          <w:pPr>
            <w:pStyle w:val="a3"/>
          </w:pPr>
          <w:r>
            <w:t>Оглавл</w:t>
          </w:r>
          <w:bookmarkStart w:id="0" w:name="_GoBack"/>
          <w:bookmarkEnd w:id="0"/>
          <w:r>
            <w:t>ение</w:t>
          </w:r>
        </w:p>
        <w:p w:rsidR="00EB1A6B" w:rsidRDefault="0054734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829751" w:history="1">
            <w:r w:rsidR="00EB1A6B" w:rsidRPr="00844258">
              <w:rPr>
                <w:rStyle w:val="a4"/>
                <w:rFonts w:ascii="Times New Roman" w:hAnsi="Times New Roman" w:cs="Times New Roman"/>
                <w:b/>
                <w:noProof/>
              </w:rPr>
              <w:t>СОКРАЩЕНИЯ</w:t>
            </w:r>
            <w:r w:rsidR="00EB1A6B">
              <w:rPr>
                <w:noProof/>
                <w:webHidden/>
              </w:rPr>
              <w:tab/>
            </w:r>
            <w:r w:rsidR="00EB1A6B">
              <w:rPr>
                <w:noProof/>
                <w:webHidden/>
              </w:rPr>
              <w:fldChar w:fldCharType="begin"/>
            </w:r>
            <w:r w:rsidR="00EB1A6B">
              <w:rPr>
                <w:noProof/>
                <w:webHidden/>
              </w:rPr>
              <w:instrText xml:space="preserve"> PAGEREF _Toc122829751 \h </w:instrText>
            </w:r>
            <w:r w:rsidR="00EB1A6B">
              <w:rPr>
                <w:noProof/>
                <w:webHidden/>
              </w:rPr>
            </w:r>
            <w:r w:rsidR="00EB1A6B">
              <w:rPr>
                <w:noProof/>
                <w:webHidden/>
              </w:rPr>
              <w:fldChar w:fldCharType="separate"/>
            </w:r>
            <w:r w:rsidR="000E4A70">
              <w:rPr>
                <w:noProof/>
                <w:webHidden/>
              </w:rPr>
              <w:t>3</w:t>
            </w:r>
            <w:r w:rsidR="00EB1A6B">
              <w:rPr>
                <w:noProof/>
                <w:webHidden/>
              </w:rPr>
              <w:fldChar w:fldCharType="end"/>
            </w:r>
          </w:hyperlink>
        </w:p>
        <w:p w:rsidR="00EB1A6B" w:rsidRDefault="00EB1A6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829752" w:history="1">
            <w:r w:rsidRPr="00844258">
              <w:rPr>
                <w:rStyle w:val="a4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_Toc122829752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A6B" w:rsidRDefault="00EB1A6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829753" w:history="1">
            <w:r w:rsidRPr="00844258">
              <w:rPr>
                <w:rStyle w:val="a4"/>
                <w:rFonts w:ascii="Times New Roman" w:hAnsi="Times New Roman" w:cs="Times New Roman"/>
                <w:b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_Toc122829753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A6B" w:rsidRDefault="00EB1A6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829754" w:history="1">
            <w:r w:rsidRPr="00844258">
              <w:rPr>
                <w:rStyle w:val="a4"/>
                <w:rFonts w:ascii="Times New Roman" w:hAnsi="Times New Roman" w:cs="Times New Roman"/>
                <w:b/>
                <w:noProof/>
              </w:rPr>
              <w:t>Математические основы искусственного интеллекта теория LP-структур для построения и исследования моделей знаний продукционного 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_Toc122829754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A6B" w:rsidRDefault="00EB1A6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829755" w:history="1">
            <w:r w:rsidRPr="00844258">
              <w:rPr>
                <w:rStyle w:val="a4"/>
                <w:rFonts w:ascii="Times New Roman" w:hAnsi="Times New Roman" w:cs="Times New Roman"/>
                <w:b/>
                <w:noProof/>
              </w:rPr>
              <w:t>Интеллектуальные системы 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_Toc122829755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A6B" w:rsidRDefault="00EB1A6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829756" w:history="1">
            <w:r w:rsidRPr="00844258">
              <w:rPr>
                <w:rStyle w:val="a4"/>
                <w:rFonts w:ascii="Times New Roman" w:hAnsi="Times New Roman" w:cs="Times New Roman"/>
                <w:b/>
                <w:noProof/>
              </w:rPr>
              <w:t>Основы автоматизации интеллектуальных транспортных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_Toc122829756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A6B" w:rsidRDefault="00EB1A6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829757" w:history="1">
            <w:r w:rsidRPr="00844258">
              <w:rPr>
                <w:rStyle w:val="a4"/>
                <w:rFonts w:ascii="Times New Roman" w:hAnsi="Times New Roman" w:cs="Times New Roman"/>
                <w:b/>
                <w:noProof/>
              </w:rPr>
              <w:t>Интеллектуальные методы управления транспортными системами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_Toc122829757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A6B" w:rsidRDefault="00EB1A6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829758" w:history="1">
            <w:r w:rsidRPr="00844258">
              <w:rPr>
                <w:rStyle w:val="a4"/>
                <w:rFonts w:ascii="Times New Roman" w:hAnsi="Times New Roman" w:cs="Times New Roman"/>
                <w:b/>
                <w:noProof/>
              </w:rPr>
              <w:t>Интеллектуальные системы контроля и управления. Экспертные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_Toc122829758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A6B" w:rsidRDefault="00EB1A6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829759" w:history="1">
            <w:r w:rsidRPr="00844258">
              <w:rPr>
                <w:rStyle w:val="a4"/>
                <w:rFonts w:ascii="Times New Roman" w:hAnsi="Times New Roman" w:cs="Times New Roman"/>
                <w:b/>
                <w:noProof/>
              </w:rPr>
              <w:t>Проектирование систем интеллектуального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_Toc122829759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A6B" w:rsidRDefault="00EB1A6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829760" w:history="1">
            <w:r w:rsidRPr="00844258">
              <w:rPr>
                <w:rStyle w:val="a4"/>
                <w:rFonts w:ascii="Times New Roman" w:hAnsi="Times New Roman" w:cs="Times New Roman"/>
                <w:b/>
                <w:noProof/>
              </w:rPr>
              <w:t>Интеллектуальные системы 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_Toc122829760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A6B" w:rsidRDefault="00EB1A6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829761" w:history="1">
            <w:r w:rsidRPr="00844258">
              <w:rPr>
                <w:rStyle w:val="a4"/>
                <w:rFonts w:ascii="Times New Roman" w:hAnsi="Times New Roman" w:cs="Times New Roman"/>
                <w:b/>
                <w:noProof/>
              </w:rPr>
              <w:t>Интеллектуальные системы и общество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_Toc122829761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A6B" w:rsidRDefault="00EB1A6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829762" w:history="1">
            <w:r w:rsidRPr="00844258">
              <w:rPr>
                <w:rStyle w:val="a4"/>
                <w:rFonts w:ascii="Times New Roman" w:hAnsi="Times New Roman" w:cs="Times New Roman"/>
                <w:b/>
                <w:noProof/>
              </w:rPr>
              <w:t>Интеллектуальные системы. Теория хранения и поиска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_Toc122829762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A6B" w:rsidRDefault="00EB1A6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829763" w:history="1">
            <w:r w:rsidRPr="00844258">
              <w:rPr>
                <w:rStyle w:val="a4"/>
                <w:rFonts w:ascii="Times New Roman" w:hAnsi="Times New Roman" w:cs="Times New Roman"/>
                <w:b/>
                <w:noProof/>
              </w:rPr>
              <w:t>Алгоритмы разума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_Toc122829763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A6B" w:rsidRDefault="00EB1A6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829764" w:history="1">
            <w:r w:rsidRPr="00844258">
              <w:rPr>
                <w:rStyle w:val="a4"/>
                <w:rFonts w:ascii="Times New Roman" w:hAnsi="Times New Roman" w:cs="Times New Roman"/>
                <w:b/>
                <w:noProof/>
              </w:rPr>
              <w:t>Нейро-нечеткие методы в интеллектуальных системах обработки и анализа многомерной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_Toc122829764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A6B" w:rsidRDefault="00EB1A6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829765" w:history="1">
            <w:r w:rsidRPr="00844258">
              <w:rPr>
                <w:rStyle w:val="a4"/>
                <w:rFonts w:ascii="Times New Roman" w:hAnsi="Times New Roman" w:cs="Times New Roman"/>
                <w:b/>
                <w:noProof/>
              </w:rPr>
              <w:t>Интеллектуальные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_Toc122829765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A6B" w:rsidRDefault="00EB1A6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829766" w:history="1">
            <w:r w:rsidRPr="00844258">
              <w:rPr>
                <w:rStyle w:val="a4"/>
                <w:rFonts w:ascii="Times New Roman" w:hAnsi="Times New Roman" w:cs="Times New Roman"/>
                <w:b/>
                <w:noProof/>
              </w:rPr>
              <w:t>Системы искусственного интеллекта. В 2-х частях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_Toc122829766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A6B" w:rsidRDefault="00EB1A6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829767" w:history="1">
            <w:r w:rsidRPr="00844258">
              <w:rPr>
                <w:rStyle w:val="a4"/>
                <w:rFonts w:ascii="Times New Roman" w:hAnsi="Times New Roman" w:cs="Times New Roman"/>
                <w:b/>
                <w:noProof/>
              </w:rPr>
              <w:t>Биологический и искусственный разум том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_Toc122829767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A6B" w:rsidRDefault="00EB1A6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829768" w:history="1">
            <w:r w:rsidRPr="00844258">
              <w:rPr>
                <w:rStyle w:val="a4"/>
                <w:rFonts w:ascii="Times New Roman" w:hAnsi="Times New Roman" w:cs="Times New Roman"/>
                <w:b/>
                <w:noProof/>
              </w:rPr>
              <w:t>Искусственный интеллект: современный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_Toc122829768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A6B" w:rsidRDefault="00EB1A6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829769" w:history="1">
            <w:r w:rsidRPr="00844258">
              <w:rPr>
                <w:rStyle w:val="a4"/>
                <w:rFonts w:ascii="Times New Roman" w:hAnsi="Times New Roman" w:cs="Times New Roman"/>
                <w:b/>
                <w:noProof/>
              </w:rPr>
              <w:t>Искусственный интеллект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_Toc122829769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A6B" w:rsidRDefault="00EB1A6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829770" w:history="1">
            <w:r w:rsidRPr="00844258">
              <w:rPr>
                <w:rStyle w:val="a4"/>
                <w:rFonts w:ascii="Times New Roman" w:hAnsi="Times New Roman" w:cs="Times New Roman"/>
                <w:b/>
                <w:noProof/>
              </w:rPr>
              <w:t>Введение в искусственный интеллект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_Toc122829770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A6B" w:rsidRDefault="00EB1A6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829771" w:history="1">
            <w:r w:rsidRPr="00844258">
              <w:rPr>
                <w:rStyle w:val="a4"/>
                <w:rFonts w:ascii="Times New Roman" w:hAnsi="Times New Roman" w:cs="Times New Roman"/>
                <w:b/>
                <w:noProof/>
              </w:rPr>
              <w:t>Интеллектуальные системы поддержки принятия решений — краткий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_Toc122829771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A6B" w:rsidRDefault="00EB1A6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829772" w:history="1">
            <w:r w:rsidRPr="00844258">
              <w:rPr>
                <w:rStyle w:val="a4"/>
                <w:rFonts w:ascii="Times New Roman" w:hAnsi="Times New Roman" w:cs="Times New Roman"/>
                <w:b/>
                <w:noProof/>
              </w:rPr>
              <w:t>Интеллектуальные технологии в системах управления и диагностики: учебное пособие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_Toc122829772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A6B" w:rsidRDefault="00EB1A6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829773" w:history="1">
            <w:r w:rsidRPr="00844258">
              <w:rPr>
                <w:rStyle w:val="a4"/>
                <w:rFonts w:ascii="Times New Roman" w:hAnsi="Times New Roman" w:cs="Times New Roman"/>
                <w:b/>
                <w:noProof/>
              </w:rPr>
              <w:t>Информационные системы и технологии в экономике: Учебное пособие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_Toc122829773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A6B" w:rsidRDefault="00EB1A6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829774" w:history="1">
            <w:r w:rsidRPr="00844258">
              <w:rPr>
                <w:rStyle w:val="a4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_Toc122829774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A6B" w:rsidRDefault="00EB1A6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829775" w:history="1">
            <w:r w:rsidRPr="00844258">
              <w:rPr>
                <w:rStyle w:val="a4"/>
                <w:rFonts w:ascii="Times New Roman" w:hAnsi="Times New Roman" w:cs="Times New Roman"/>
                <w:b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_Toc122829775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4C" w:rsidRDefault="0054734C">
          <w:r>
            <w:rPr>
              <w:b/>
              <w:bCs/>
            </w:rPr>
            <w:fldChar w:fldCharType="end"/>
          </w:r>
        </w:p>
      </w:sdtContent>
    </w:sdt>
    <w:p w:rsidR="0054734C" w:rsidRDefault="0054734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40EA4" w:rsidRPr="0054734C" w:rsidRDefault="0054734C" w:rsidP="0054734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122829751"/>
      <w:r w:rsidRPr="0054734C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СОКРАЩЕНИЯ</w:t>
      </w:r>
      <w:bookmarkEnd w:id="1"/>
    </w:p>
    <w:p w:rsidR="0054734C" w:rsidRDefault="0054734C" w:rsidP="005473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4734C" w:rsidRDefault="0054734C" w:rsidP="005473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 — интеллектуальные системы</w:t>
      </w:r>
    </w:p>
    <w:p w:rsidR="0054734C" w:rsidRDefault="0054734C" w:rsidP="005473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ИИ — искусственный интеллект </w:t>
      </w:r>
    </w:p>
    <w:p w:rsidR="00AB669D" w:rsidRDefault="00AB669D" w:rsidP="005473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 — информационные технологии</w:t>
      </w:r>
    </w:p>
    <w:p w:rsidR="0054734C" w:rsidRDefault="0054734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4734C" w:rsidRPr="0054734C" w:rsidRDefault="0054734C" w:rsidP="0054734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122829752"/>
      <w:r w:rsidRPr="0054734C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  <w:bookmarkEnd w:id="2"/>
    </w:p>
    <w:p w:rsidR="0054734C" w:rsidRDefault="0054734C" w:rsidP="005473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4734C" w:rsidRDefault="00AB669D" w:rsidP="005473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Интеллектуальные системы активно и динамично входят в жизнь человека. Человек применяет ИС во всех сферах своей жизнедеятельности. Наш мир на сегодняшний день невозможно представить без ИТ, так как все созданное человеком — условия нашей жизни.</w:t>
      </w:r>
    </w:p>
    <w:p w:rsidR="00B5379A" w:rsidRDefault="00B5379A" w:rsidP="005473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Интеллектуальная система</w:t>
      </w:r>
      <w:r>
        <w:rPr>
          <w:rStyle w:val="ab"/>
          <w:rFonts w:ascii="Times New Roman" w:hAnsi="Times New Roman" w:cs="Times New Roman"/>
          <w:sz w:val="28"/>
        </w:rPr>
        <w:footnoteReference w:id="1"/>
      </w:r>
      <w:r>
        <w:rPr>
          <w:rFonts w:ascii="Times New Roman" w:hAnsi="Times New Roman" w:cs="Times New Roman"/>
          <w:sz w:val="28"/>
        </w:rPr>
        <w:t xml:space="preserve"> — это техническая или программная система, которая способна решать задачи, традиционно считающиеся творческими.</w:t>
      </w:r>
    </w:p>
    <w:p w:rsidR="00C63CC2" w:rsidRDefault="00C63CC2" w:rsidP="005473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Виды ИС:</w:t>
      </w:r>
    </w:p>
    <w:p w:rsidR="00C63CC2" w:rsidRPr="00C63CC2" w:rsidRDefault="00C63CC2" w:rsidP="00C63CC2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63CC2">
        <w:rPr>
          <w:rFonts w:ascii="Times New Roman" w:hAnsi="Times New Roman" w:cs="Times New Roman"/>
          <w:sz w:val="28"/>
        </w:rPr>
        <w:t>Интеллектуальная информационная система</w:t>
      </w:r>
    </w:p>
    <w:p w:rsidR="00C63CC2" w:rsidRPr="00C63CC2" w:rsidRDefault="00C63CC2" w:rsidP="00C63CC2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63CC2">
        <w:rPr>
          <w:rFonts w:ascii="Times New Roman" w:hAnsi="Times New Roman" w:cs="Times New Roman"/>
          <w:sz w:val="28"/>
        </w:rPr>
        <w:t>Экспертная система</w:t>
      </w:r>
    </w:p>
    <w:p w:rsidR="00C63CC2" w:rsidRPr="00C63CC2" w:rsidRDefault="00C63CC2" w:rsidP="00C63CC2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63CC2">
        <w:rPr>
          <w:rFonts w:ascii="Times New Roman" w:hAnsi="Times New Roman" w:cs="Times New Roman"/>
          <w:sz w:val="28"/>
        </w:rPr>
        <w:t>Расчётно-логические системы</w:t>
      </w:r>
    </w:p>
    <w:p w:rsidR="00C63CC2" w:rsidRPr="00C63CC2" w:rsidRDefault="00C63CC2" w:rsidP="00C63CC2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63CC2">
        <w:rPr>
          <w:rFonts w:ascii="Times New Roman" w:hAnsi="Times New Roman" w:cs="Times New Roman"/>
          <w:sz w:val="28"/>
        </w:rPr>
        <w:t>Гибридная интеллектуальная система</w:t>
      </w:r>
    </w:p>
    <w:p w:rsidR="00C63CC2" w:rsidRPr="00C63CC2" w:rsidRDefault="00C63CC2" w:rsidP="00C63CC2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63CC2">
        <w:rPr>
          <w:rFonts w:ascii="Times New Roman" w:hAnsi="Times New Roman" w:cs="Times New Roman"/>
          <w:sz w:val="28"/>
        </w:rPr>
        <w:t>Рефлекторная интеллектуальная система</w:t>
      </w:r>
    </w:p>
    <w:p w:rsidR="00AB669D" w:rsidRDefault="00AB669D" w:rsidP="00B537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 относится к информационно-вычислительным системам, которые имеют необходимые базы знаний, алгоритмы действий, интеллектуальные поддержки (программное и инструментальное обеспечение, математическая и алгоритмическая поддержка)</w:t>
      </w:r>
      <w:r w:rsidR="0043200A">
        <w:rPr>
          <w:rFonts w:ascii="Times New Roman" w:hAnsi="Times New Roman" w:cs="Times New Roman"/>
          <w:sz w:val="28"/>
        </w:rPr>
        <w:t>, в следствии чего такая система способна работать самостоятельно, то есть сама принимает решения по поводу действий.</w:t>
      </w:r>
      <w:r w:rsidR="00B5379A">
        <w:rPr>
          <w:rFonts w:ascii="Times New Roman" w:hAnsi="Times New Roman" w:cs="Times New Roman"/>
          <w:sz w:val="28"/>
        </w:rPr>
        <w:t xml:space="preserve"> </w:t>
      </w:r>
      <w:r w:rsidR="00B5379A" w:rsidRPr="00B5379A">
        <w:rPr>
          <w:rFonts w:ascii="Times New Roman" w:hAnsi="Times New Roman" w:cs="Times New Roman"/>
          <w:sz w:val="28"/>
        </w:rPr>
        <w:t>Отличительно</w:t>
      </w:r>
      <w:r w:rsidR="00B5379A">
        <w:rPr>
          <w:rFonts w:ascii="Times New Roman" w:hAnsi="Times New Roman" w:cs="Times New Roman"/>
          <w:sz w:val="28"/>
        </w:rPr>
        <w:t xml:space="preserve">й особенностью интеллектуальных </w:t>
      </w:r>
      <w:r w:rsidR="00B5379A" w:rsidRPr="00B5379A">
        <w:rPr>
          <w:rFonts w:ascii="Times New Roman" w:hAnsi="Times New Roman" w:cs="Times New Roman"/>
          <w:sz w:val="28"/>
        </w:rPr>
        <w:t>систем является наличие базы данных, необходимой для решения задач разного</w:t>
      </w:r>
      <w:r w:rsidR="00B5379A">
        <w:rPr>
          <w:rFonts w:ascii="Times New Roman" w:hAnsi="Times New Roman" w:cs="Times New Roman"/>
          <w:sz w:val="28"/>
        </w:rPr>
        <w:t xml:space="preserve"> </w:t>
      </w:r>
      <w:r w:rsidR="00B5379A" w:rsidRPr="00B5379A">
        <w:rPr>
          <w:rFonts w:ascii="Times New Roman" w:hAnsi="Times New Roman" w:cs="Times New Roman"/>
          <w:sz w:val="28"/>
        </w:rPr>
        <w:t>рода сложности – выбора, принятия, исполнения решения.</w:t>
      </w:r>
      <w:r>
        <w:rPr>
          <w:rFonts w:ascii="Times New Roman" w:hAnsi="Times New Roman" w:cs="Times New Roman"/>
          <w:sz w:val="28"/>
        </w:rPr>
        <w:t xml:space="preserve"> </w:t>
      </w:r>
    </w:p>
    <w:p w:rsidR="00C63CC2" w:rsidRDefault="00B5379A" w:rsidP="00B537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Многие исследователи отмечают, что внедрение ИС имеют и негативное влияние на человека, под воздействием ИС может формироваться другой тип личности. Такой тип личности выражается в полной отчужденности от реального мира, человек </w:t>
      </w:r>
      <w:r w:rsidR="00C63CC2">
        <w:rPr>
          <w:rFonts w:ascii="Times New Roman" w:hAnsi="Times New Roman" w:cs="Times New Roman"/>
          <w:sz w:val="28"/>
        </w:rPr>
        <w:t xml:space="preserve">начинает жить в виртуальном мире. ИС также породили другие </w:t>
      </w:r>
      <w:r w:rsidR="00C63CC2">
        <w:rPr>
          <w:rFonts w:ascii="Times New Roman" w:hAnsi="Times New Roman" w:cs="Times New Roman"/>
          <w:sz w:val="28"/>
        </w:rPr>
        <w:lastRenderedPageBreak/>
        <w:t xml:space="preserve">проблемы, такие как: проблема безопасности частной жизни человека, проблема обеспечения его информационной безопасности. </w:t>
      </w:r>
    </w:p>
    <w:p w:rsidR="00C63CC2" w:rsidRDefault="00C63C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5379A" w:rsidRPr="00C63CC2" w:rsidRDefault="00C63CC2" w:rsidP="00C63CC2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122829753"/>
      <w:r w:rsidRPr="00C63CC2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ОСНОВНАЯ ЧАСТЬ</w:t>
      </w:r>
      <w:bookmarkEnd w:id="3"/>
    </w:p>
    <w:p w:rsidR="00C63CC2" w:rsidRDefault="00C63CC2" w:rsidP="00B537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B30F3" w:rsidRDefault="00C63CC2" w:rsidP="00B537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Мы познакомились с ИС и получили небольшое представление о том, что это такое и их возможности. Можем перейти к анализу научных трудов</w:t>
      </w:r>
      <w:r w:rsidR="00592A6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связанных с данной тем</w:t>
      </w:r>
      <w:r w:rsidR="00592A69">
        <w:rPr>
          <w:rFonts w:ascii="Times New Roman" w:hAnsi="Times New Roman" w:cs="Times New Roman"/>
          <w:sz w:val="28"/>
        </w:rPr>
        <w:t>ой.</w:t>
      </w:r>
    </w:p>
    <w:p w:rsidR="00DB30F3" w:rsidRPr="00DB30F3" w:rsidRDefault="00DB30F3" w:rsidP="00DB30F3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122829754"/>
      <w:r w:rsidRPr="00DB30F3">
        <w:rPr>
          <w:rFonts w:ascii="Times New Roman" w:hAnsi="Times New Roman" w:cs="Times New Roman"/>
          <w:b/>
          <w:color w:val="000000" w:themeColor="text1"/>
          <w:sz w:val="28"/>
        </w:rPr>
        <w:t>Математические основы искусственного интеллекта теория LP-структур для построения и исследования моделей знаний продукционного типа</w:t>
      </w:r>
      <w:r w:rsidR="00D27E5A">
        <w:rPr>
          <w:rStyle w:val="ab"/>
          <w:rFonts w:ascii="Times New Roman" w:hAnsi="Times New Roman" w:cs="Times New Roman"/>
          <w:b/>
          <w:color w:val="000000" w:themeColor="text1"/>
          <w:sz w:val="28"/>
        </w:rPr>
        <w:footnoteReference w:id="2"/>
      </w:r>
      <w:bookmarkEnd w:id="4"/>
    </w:p>
    <w:p w:rsidR="00DB30F3" w:rsidRDefault="00DB30F3" w:rsidP="00B537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E0F17" w:rsidRDefault="00DB30F3" w:rsidP="00B537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 излагает основную алгебраическую теорию, которая предназначена для моделирования и управления знаниями в ИС продукционного типа.</w:t>
      </w:r>
    </w:p>
    <w:p w:rsidR="00EE0F17" w:rsidRPr="00EE0F17" w:rsidRDefault="00DB30F3" w:rsidP="00EE0F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E0F17" w:rsidRPr="00EE0F17">
        <w:rPr>
          <w:rFonts w:ascii="Times New Roman" w:hAnsi="Times New Roman" w:cs="Times New Roman"/>
          <w:sz w:val="28"/>
        </w:rPr>
        <w:t>Описаны возможности применения теории LP-структур на примерах из различных областей информатики. Представлена интегрированная среда разработки продукционных экспертных систем. Приводятся результаты экспериментов, подтверждающие практическу</w:t>
      </w:r>
      <w:r w:rsidR="00EE0F17">
        <w:rPr>
          <w:rFonts w:ascii="Times New Roman" w:hAnsi="Times New Roman" w:cs="Times New Roman"/>
          <w:sz w:val="28"/>
        </w:rPr>
        <w:t>ю значимость изложенной теории.</w:t>
      </w:r>
    </w:p>
    <w:p w:rsidR="00DB30F3" w:rsidRDefault="00EE0F17" w:rsidP="00EE0F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0F17">
        <w:rPr>
          <w:rFonts w:ascii="Times New Roman" w:hAnsi="Times New Roman" w:cs="Times New Roman"/>
          <w:sz w:val="28"/>
        </w:rPr>
        <w:t>Книга предназначена для студентов, аспирантов и научных работников, занимающихся исследованиями в области алгебраических основ информатики и интеллектуальных систем.</w:t>
      </w:r>
    </w:p>
    <w:p w:rsidR="00EE0F17" w:rsidRPr="00752BB8" w:rsidRDefault="00EE0F17" w:rsidP="00752BB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122829755"/>
      <w:r w:rsidRPr="00752BB8">
        <w:rPr>
          <w:rFonts w:ascii="Times New Roman" w:hAnsi="Times New Roman" w:cs="Times New Roman"/>
          <w:b/>
          <w:color w:val="000000" w:themeColor="text1"/>
          <w:sz w:val="28"/>
        </w:rPr>
        <w:t>Интеллектуальные системы и технологии</w:t>
      </w:r>
      <w:r w:rsidR="00D27E5A">
        <w:rPr>
          <w:rStyle w:val="ab"/>
          <w:rFonts w:ascii="Times New Roman" w:hAnsi="Times New Roman" w:cs="Times New Roman"/>
          <w:b/>
          <w:color w:val="000000" w:themeColor="text1"/>
          <w:sz w:val="28"/>
        </w:rPr>
        <w:footnoteReference w:id="3"/>
      </w:r>
      <w:bookmarkEnd w:id="5"/>
    </w:p>
    <w:p w:rsidR="00EE0F17" w:rsidRDefault="00EE0F17" w:rsidP="00EE0F1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EE0F17" w:rsidRDefault="00752BB8" w:rsidP="00EE0F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Книга расскажет нам об основных понятиях данной темы, классификации ИС и основных направлениях исследований в области ИИ. Также автор книги приведет пример разработки библиотеки для решения скалярных и векторных задач оптимизации методами стохастического программирования.</w:t>
      </w:r>
    </w:p>
    <w:p w:rsidR="00592A69" w:rsidRPr="00592A69" w:rsidRDefault="00752BB8" w:rsidP="00D27E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Также будут рассмотрены разработки прикладных систем: машинный перевод русского жестового языка глухих, подсистема интеллектуального видеонаблюдения.</w:t>
      </w:r>
    </w:p>
    <w:p w:rsidR="00752BB8" w:rsidRPr="00592A69" w:rsidRDefault="00592A69" w:rsidP="00592A69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122829756"/>
      <w:r w:rsidRPr="00592A69">
        <w:rPr>
          <w:rFonts w:ascii="Times New Roman" w:hAnsi="Times New Roman" w:cs="Times New Roman"/>
          <w:b/>
          <w:color w:val="000000" w:themeColor="text1"/>
          <w:sz w:val="28"/>
        </w:rPr>
        <w:t>Основы автоматизации интеллектуальных транспортных систем</w:t>
      </w:r>
      <w:r w:rsidR="00D27E5A">
        <w:rPr>
          <w:rStyle w:val="ab"/>
          <w:rFonts w:ascii="Times New Roman" w:hAnsi="Times New Roman" w:cs="Times New Roman"/>
          <w:b/>
          <w:color w:val="000000" w:themeColor="text1"/>
          <w:sz w:val="28"/>
        </w:rPr>
        <w:footnoteReference w:id="4"/>
      </w:r>
      <w:bookmarkEnd w:id="6"/>
    </w:p>
    <w:p w:rsidR="00592A69" w:rsidRDefault="00592A69" w:rsidP="00592A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92A69" w:rsidRDefault="00592A69" w:rsidP="00592A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Авторы учебного пособия излагают основные положения создания интеллектуальных транспортных систем на основе автоматизированных систем управления дорожным движением, методы управления транспортными потоками с применением светофорной сигнализации на дорожной сети и различные аспекты создания, эксплуатации и модернизации систем автоматизированного управления дорожным движением различного уровня.</w:t>
      </w:r>
    </w:p>
    <w:p w:rsidR="00592A69" w:rsidRDefault="00592A69" w:rsidP="00592A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92A69">
        <w:rPr>
          <w:rFonts w:ascii="Times New Roman" w:hAnsi="Times New Roman" w:cs="Times New Roman"/>
          <w:sz w:val="28"/>
        </w:rPr>
        <w:t>Приведены характеристики основных подсистем систем управления дорожным движением, описаны технические средства и взаимодействие между ними, их функции и возможности. Рассмотрены основные алгоритмы управления и этапы проектирования и внедрения интеллектуальных систем. Рассмотрен подход к тесной интеграции маршрутного пассажирского транспорта и организации дорожного движения, как основы устойчивой мобильности.</w:t>
      </w:r>
    </w:p>
    <w:p w:rsidR="00592A69" w:rsidRPr="00592A69" w:rsidRDefault="00592A69" w:rsidP="00592A69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122829757"/>
      <w:r w:rsidRPr="00592A69">
        <w:rPr>
          <w:rFonts w:ascii="Times New Roman" w:hAnsi="Times New Roman" w:cs="Times New Roman"/>
          <w:b/>
          <w:color w:val="000000" w:themeColor="text1"/>
          <w:sz w:val="28"/>
        </w:rPr>
        <w:t>Интеллектуальные методы управления транспортными системами</w:t>
      </w:r>
      <w:r w:rsidR="00D27E5A">
        <w:rPr>
          <w:rStyle w:val="ab"/>
          <w:rFonts w:ascii="Times New Roman" w:hAnsi="Times New Roman" w:cs="Times New Roman"/>
          <w:b/>
          <w:color w:val="000000" w:themeColor="text1"/>
          <w:sz w:val="28"/>
        </w:rPr>
        <w:footnoteReference w:id="5"/>
      </w:r>
      <w:bookmarkEnd w:id="7"/>
    </w:p>
    <w:p w:rsidR="00592A69" w:rsidRDefault="00592A69" w:rsidP="00592A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92A69" w:rsidRDefault="00592A69" w:rsidP="00592A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92A69">
        <w:rPr>
          <w:rFonts w:ascii="Times New Roman" w:hAnsi="Times New Roman" w:cs="Times New Roman"/>
          <w:sz w:val="28"/>
        </w:rPr>
        <w:t>В монографии рассмотрен комплекс вопросов, связанных с развитием региональных транспортно-логистических систем. Приведен анализ состояния и описаны перспективы развития интеллектуальных транспортно-логистических систем, приведены методы интеллектуального управления параметрами транспортных систем.</w:t>
      </w:r>
    </w:p>
    <w:p w:rsidR="00707371" w:rsidRPr="00707371" w:rsidRDefault="00707371" w:rsidP="00707371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122829758"/>
      <w:r w:rsidRPr="0070737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Интеллектуальные системы контроля и управления. Экспертные системы</w:t>
      </w:r>
      <w:r w:rsidR="00D27E5A">
        <w:rPr>
          <w:rStyle w:val="ab"/>
          <w:rFonts w:ascii="Times New Roman" w:hAnsi="Times New Roman" w:cs="Times New Roman"/>
          <w:b/>
          <w:color w:val="000000" w:themeColor="text1"/>
          <w:sz w:val="28"/>
        </w:rPr>
        <w:footnoteReference w:id="6"/>
      </w:r>
      <w:bookmarkEnd w:id="8"/>
    </w:p>
    <w:p w:rsidR="00707371" w:rsidRDefault="00707371" w:rsidP="00592A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07371" w:rsidRDefault="00707371" w:rsidP="00592A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7371">
        <w:rPr>
          <w:rFonts w:ascii="Times New Roman" w:hAnsi="Times New Roman" w:cs="Times New Roman"/>
          <w:sz w:val="28"/>
        </w:rPr>
        <w:t>Практикум знакомит с технологией экспертных систем – одним из направлений в области создания искусственного интеллекта. Представлены основные сведения об экспертных системах, рассмотрена типовая архитектура экспертной системы, приведен пример практической реализации экспертной системы, сформулированы темы заданий для самостоятельного выполнения.</w:t>
      </w:r>
    </w:p>
    <w:p w:rsidR="00EA0DE6" w:rsidRPr="00EA0DE6" w:rsidRDefault="00EA0DE6" w:rsidP="00EA0DE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122829759"/>
      <w:r w:rsidRPr="00EA0DE6">
        <w:rPr>
          <w:rFonts w:ascii="Times New Roman" w:hAnsi="Times New Roman" w:cs="Times New Roman"/>
          <w:b/>
          <w:color w:val="000000" w:themeColor="text1"/>
          <w:sz w:val="28"/>
        </w:rPr>
        <w:t>Проектирование систем интеллектуального обслуживания</w:t>
      </w:r>
      <w:r w:rsidR="00D27E5A">
        <w:rPr>
          <w:rStyle w:val="ab"/>
          <w:rFonts w:ascii="Times New Roman" w:hAnsi="Times New Roman" w:cs="Times New Roman"/>
          <w:b/>
          <w:color w:val="000000" w:themeColor="text1"/>
          <w:sz w:val="28"/>
        </w:rPr>
        <w:footnoteReference w:id="7"/>
      </w:r>
      <w:bookmarkEnd w:id="9"/>
    </w:p>
    <w:p w:rsidR="00EA0DE6" w:rsidRDefault="00EA0DE6" w:rsidP="00EA0DE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EA0DE6" w:rsidRDefault="00EA0DE6" w:rsidP="00EA0D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0DE6">
        <w:rPr>
          <w:rFonts w:ascii="Times New Roman" w:hAnsi="Times New Roman" w:cs="Times New Roman"/>
          <w:sz w:val="28"/>
        </w:rPr>
        <w:t>В учебнике рассмотрены понятия и характеристики системы интеллектуального обслуживания. Изложены общие принципы и методы проектирования такого рода систем. Освещены экономические и организационные основы проектирования информационно-консультационного, проектно-инновационного, образовательного и специального видов обслуживания. Подробно раскрыта тема качества интеллектуальных услуг и его оценки. Представлено моделирование основных элементов системы интеллектуального обслуживания. Приведено описание рынка интеллектуальных услуг, его характеристик, организации маркетинга и методические основы анализа спроса на такие услуги. Показаны основы автоматизации системы интеллектуального обслуживания.</w:t>
      </w:r>
    </w:p>
    <w:p w:rsidR="00EA0DE6" w:rsidRPr="00EA0DE6" w:rsidRDefault="00EA0DE6" w:rsidP="00EA0DE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122829760"/>
      <w:r w:rsidRPr="00EA0DE6">
        <w:rPr>
          <w:rFonts w:ascii="Times New Roman" w:hAnsi="Times New Roman" w:cs="Times New Roman"/>
          <w:b/>
          <w:color w:val="000000" w:themeColor="text1"/>
          <w:sz w:val="28"/>
        </w:rPr>
        <w:t>Интеллектуальные системы и технологии</w:t>
      </w:r>
      <w:r w:rsidR="00D27E5A">
        <w:rPr>
          <w:rStyle w:val="ab"/>
          <w:rFonts w:ascii="Times New Roman" w:hAnsi="Times New Roman" w:cs="Times New Roman"/>
          <w:b/>
          <w:color w:val="000000" w:themeColor="text1"/>
          <w:sz w:val="28"/>
        </w:rPr>
        <w:footnoteReference w:id="8"/>
      </w:r>
      <w:bookmarkEnd w:id="10"/>
    </w:p>
    <w:p w:rsidR="00EA0DE6" w:rsidRDefault="00EA0DE6" w:rsidP="00EA0D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A0DE6" w:rsidRDefault="00EA0DE6" w:rsidP="00EA0D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0DE6">
        <w:rPr>
          <w:rFonts w:ascii="Times New Roman" w:hAnsi="Times New Roman" w:cs="Times New Roman"/>
          <w:sz w:val="28"/>
        </w:rPr>
        <w:t xml:space="preserve">В данном учебнике рассмотрены основные аспекты интеллектуальных систем и технологий: методы представления, использования и приобретения знаний, принципы построения и функционирования различных интеллектуальных систем, ключевые интеллектуальные технологии для создания экспертных систем, искусственных нейронных сетей и т.п., задачи </w:t>
      </w:r>
      <w:r w:rsidRPr="00EA0DE6">
        <w:rPr>
          <w:rFonts w:ascii="Times New Roman" w:hAnsi="Times New Roman" w:cs="Times New Roman"/>
          <w:sz w:val="28"/>
        </w:rPr>
        <w:lastRenderedPageBreak/>
        <w:t>общения с системой на естественном языке и многие другие. Рассматриваемые принципы и понятия иллюстрируются схемами и наглядными примерами, в том числе примерами управления роботами различного предназначения. Практикум включает лабораторные работы, направленные на закрепление навыков разработки экспертных систем на правилах, нечетко-логических систем и систем на нейронных сетях, а также методические указания по написанию курсовой работы и пример ее выполнения.</w:t>
      </w:r>
    </w:p>
    <w:p w:rsidR="00EA0DE6" w:rsidRPr="00EA0DE6" w:rsidRDefault="00EA0DE6" w:rsidP="00EA0DE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122829761"/>
      <w:r w:rsidRPr="00EA0DE6">
        <w:rPr>
          <w:rFonts w:ascii="Times New Roman" w:hAnsi="Times New Roman" w:cs="Times New Roman"/>
          <w:b/>
          <w:color w:val="000000" w:themeColor="text1"/>
          <w:sz w:val="28"/>
        </w:rPr>
        <w:t>Интеллектуальные системы и общество</w:t>
      </w:r>
      <w:r w:rsidR="00D27E5A">
        <w:rPr>
          <w:rStyle w:val="ab"/>
          <w:rFonts w:ascii="Times New Roman" w:hAnsi="Times New Roman" w:cs="Times New Roman"/>
          <w:b/>
          <w:color w:val="000000" w:themeColor="text1"/>
          <w:sz w:val="28"/>
        </w:rPr>
        <w:footnoteReference w:id="9"/>
      </w:r>
      <w:bookmarkEnd w:id="11"/>
    </w:p>
    <w:p w:rsidR="00EA0DE6" w:rsidRDefault="00EA0DE6" w:rsidP="00EA0D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A0DE6" w:rsidRDefault="00EA0DE6" w:rsidP="00EA0D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0DE6">
        <w:rPr>
          <w:rFonts w:ascii="Times New Roman" w:hAnsi="Times New Roman" w:cs="Times New Roman"/>
          <w:sz w:val="28"/>
        </w:rPr>
        <w:t>Книга посвящена одной из важнейших</w:t>
      </w:r>
      <w:r w:rsidR="003B7DB6">
        <w:rPr>
          <w:rFonts w:ascii="Times New Roman" w:hAnsi="Times New Roman" w:cs="Times New Roman"/>
          <w:sz w:val="28"/>
        </w:rPr>
        <w:t xml:space="preserve"> проблем современной       философии —</w:t>
      </w:r>
      <w:r w:rsidRPr="00EA0DE6">
        <w:rPr>
          <w:rFonts w:ascii="Times New Roman" w:hAnsi="Times New Roman" w:cs="Times New Roman"/>
          <w:sz w:val="28"/>
        </w:rPr>
        <w:t xml:space="preserve"> использованию методов логики и искусственного интеллекта в развитии гуманитарного знания. Читатель познакомится со строением интеллектуальных систем, их применением в гуманитарных науках (в частности, в социологии), с вопросами социальн</w:t>
      </w:r>
      <w:r>
        <w:rPr>
          <w:rFonts w:ascii="Times New Roman" w:hAnsi="Times New Roman" w:cs="Times New Roman"/>
          <w:sz w:val="28"/>
        </w:rPr>
        <w:t>ых последствий их использования.</w:t>
      </w:r>
    </w:p>
    <w:p w:rsidR="003B7DB6" w:rsidRPr="003B7DB6" w:rsidRDefault="003B7DB6" w:rsidP="003B7DB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122829762"/>
      <w:r w:rsidRPr="003B7DB6">
        <w:rPr>
          <w:rFonts w:ascii="Times New Roman" w:hAnsi="Times New Roman" w:cs="Times New Roman"/>
          <w:b/>
          <w:color w:val="000000" w:themeColor="text1"/>
          <w:sz w:val="28"/>
        </w:rPr>
        <w:t>Интеллектуальные системы. Теория хранения и поиска информации</w:t>
      </w:r>
      <w:r w:rsidR="00D27E5A">
        <w:rPr>
          <w:rStyle w:val="ab"/>
          <w:rFonts w:ascii="Times New Roman" w:hAnsi="Times New Roman" w:cs="Times New Roman"/>
          <w:b/>
          <w:color w:val="000000" w:themeColor="text1"/>
          <w:sz w:val="28"/>
        </w:rPr>
        <w:footnoteReference w:id="10"/>
      </w:r>
      <w:bookmarkEnd w:id="12"/>
    </w:p>
    <w:p w:rsidR="003B7DB6" w:rsidRDefault="003B7DB6" w:rsidP="00EA0D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7DB6" w:rsidRDefault="003B7DB6" w:rsidP="00EA0D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7DB6">
        <w:rPr>
          <w:rFonts w:ascii="Times New Roman" w:hAnsi="Times New Roman" w:cs="Times New Roman"/>
          <w:sz w:val="28"/>
        </w:rPr>
        <w:t>В учебнике вводится новый вид представления баз данных, называемый информационно-</w:t>
      </w:r>
      <w:proofErr w:type="spellStart"/>
      <w:r w:rsidRPr="003B7DB6">
        <w:rPr>
          <w:rFonts w:ascii="Times New Roman" w:hAnsi="Times New Roman" w:cs="Times New Roman"/>
          <w:sz w:val="28"/>
        </w:rPr>
        <w:t>графовой</w:t>
      </w:r>
      <w:proofErr w:type="spellEnd"/>
      <w:r w:rsidRPr="003B7DB6">
        <w:rPr>
          <w:rFonts w:ascii="Times New Roman" w:hAnsi="Times New Roman" w:cs="Times New Roman"/>
          <w:sz w:val="28"/>
        </w:rPr>
        <w:t xml:space="preserve"> моделью данных, обобщающей известные ранее модели. Рассматриваются основные типы задач поиска информации в базах данных, исследуются проблемы сложности решения этих задач применительно к информационно-</w:t>
      </w:r>
      <w:proofErr w:type="spellStart"/>
      <w:r w:rsidRPr="003B7DB6">
        <w:rPr>
          <w:rFonts w:ascii="Times New Roman" w:hAnsi="Times New Roman" w:cs="Times New Roman"/>
          <w:sz w:val="28"/>
        </w:rPr>
        <w:t>графовой</w:t>
      </w:r>
      <w:proofErr w:type="spellEnd"/>
      <w:r w:rsidRPr="003B7DB6">
        <w:rPr>
          <w:rFonts w:ascii="Times New Roman" w:hAnsi="Times New Roman" w:cs="Times New Roman"/>
          <w:sz w:val="28"/>
        </w:rPr>
        <w:t xml:space="preserve"> модели.</w:t>
      </w:r>
    </w:p>
    <w:p w:rsidR="003B7DB6" w:rsidRPr="003B7DB6" w:rsidRDefault="003B7DB6" w:rsidP="003B7DB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122829763"/>
      <w:r w:rsidRPr="003B7DB6">
        <w:rPr>
          <w:rFonts w:ascii="Times New Roman" w:hAnsi="Times New Roman" w:cs="Times New Roman"/>
          <w:b/>
          <w:color w:val="000000" w:themeColor="text1"/>
          <w:sz w:val="28"/>
        </w:rPr>
        <w:t>Алгоритмы разума</w:t>
      </w:r>
      <w:r w:rsidR="00EB1A6B">
        <w:rPr>
          <w:rStyle w:val="ab"/>
          <w:rFonts w:ascii="Times New Roman" w:hAnsi="Times New Roman" w:cs="Times New Roman"/>
          <w:b/>
          <w:color w:val="000000" w:themeColor="text1"/>
          <w:sz w:val="28"/>
        </w:rPr>
        <w:footnoteReference w:id="11"/>
      </w:r>
      <w:bookmarkEnd w:id="13"/>
    </w:p>
    <w:p w:rsidR="003B7DB6" w:rsidRDefault="003B7DB6" w:rsidP="00EA0D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7DB6" w:rsidRPr="003B7DB6" w:rsidRDefault="003B7DB6" w:rsidP="003B7D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7DB6">
        <w:rPr>
          <w:rFonts w:ascii="Times New Roman" w:hAnsi="Times New Roman" w:cs="Times New Roman"/>
          <w:sz w:val="28"/>
        </w:rPr>
        <w:t xml:space="preserve">Излагаемая в книге теория интеллекта в целом далеко выходит за пределы задачи управления роботами и предназначена для моделирования поведения и интеллектуальной деятельности как отдельной личности, так и коллектива или </w:t>
      </w:r>
      <w:r w:rsidRPr="003B7DB6">
        <w:rPr>
          <w:rFonts w:ascii="Times New Roman" w:hAnsi="Times New Roman" w:cs="Times New Roman"/>
          <w:sz w:val="28"/>
        </w:rPr>
        <w:lastRenderedPageBreak/>
        <w:t xml:space="preserve">даже общественной системы. Робот в виде </w:t>
      </w:r>
      <w:proofErr w:type="spellStart"/>
      <w:r w:rsidRPr="003B7DB6">
        <w:rPr>
          <w:rFonts w:ascii="Times New Roman" w:hAnsi="Times New Roman" w:cs="Times New Roman"/>
          <w:sz w:val="28"/>
        </w:rPr>
        <w:t>нейроноподобной</w:t>
      </w:r>
      <w:proofErr w:type="spellEnd"/>
      <w:r w:rsidRPr="003B7DB6">
        <w:rPr>
          <w:rFonts w:ascii="Times New Roman" w:hAnsi="Times New Roman" w:cs="Times New Roman"/>
          <w:sz w:val="28"/>
        </w:rPr>
        <w:t xml:space="preserve"> аналоговой М-сети с положительной обратной связью только иллюстрирует возможность реализации значительно более общей идеи.</w:t>
      </w:r>
    </w:p>
    <w:p w:rsidR="00F26958" w:rsidRDefault="003B7DB6" w:rsidP="00EB1A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7DB6">
        <w:rPr>
          <w:rFonts w:ascii="Times New Roman" w:hAnsi="Times New Roman" w:cs="Times New Roman"/>
          <w:sz w:val="28"/>
        </w:rPr>
        <w:t>Амосов смело ставит вопросы об имитационном объяснении на основе его моделей самых сложных вопросов психологии человека — таких, какие возникают при решении задач, исследовании подсознания, сновидений, «озарений» и других сложных явлений.</w:t>
      </w:r>
    </w:p>
    <w:p w:rsidR="003B7DB6" w:rsidRPr="00F26958" w:rsidRDefault="00F26958" w:rsidP="00F2695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4" w:name="_Toc122829764"/>
      <w:proofErr w:type="spellStart"/>
      <w:r w:rsidRPr="00F26958">
        <w:rPr>
          <w:rFonts w:ascii="Times New Roman" w:hAnsi="Times New Roman" w:cs="Times New Roman"/>
          <w:b/>
          <w:color w:val="000000" w:themeColor="text1"/>
          <w:sz w:val="28"/>
        </w:rPr>
        <w:t>Нейро</w:t>
      </w:r>
      <w:proofErr w:type="spellEnd"/>
      <w:r w:rsidRPr="00F26958">
        <w:rPr>
          <w:rFonts w:ascii="Times New Roman" w:hAnsi="Times New Roman" w:cs="Times New Roman"/>
          <w:b/>
          <w:color w:val="000000" w:themeColor="text1"/>
          <w:sz w:val="28"/>
        </w:rPr>
        <w:t>-нечеткие методы в интеллектуальных системах обработки и анализа многомерной информации</w:t>
      </w:r>
      <w:r w:rsidR="00EB1A6B">
        <w:rPr>
          <w:rStyle w:val="ab"/>
          <w:rFonts w:ascii="Times New Roman" w:hAnsi="Times New Roman" w:cs="Times New Roman"/>
          <w:b/>
          <w:color w:val="000000" w:themeColor="text1"/>
          <w:sz w:val="28"/>
        </w:rPr>
        <w:footnoteReference w:id="12"/>
      </w:r>
      <w:bookmarkEnd w:id="14"/>
    </w:p>
    <w:p w:rsidR="003B7DB6" w:rsidRDefault="003B7DB6" w:rsidP="003B7D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7DB6" w:rsidRDefault="003B7DB6" w:rsidP="003B7D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7DB6">
        <w:rPr>
          <w:rFonts w:ascii="Times New Roman" w:hAnsi="Times New Roman" w:cs="Times New Roman"/>
          <w:sz w:val="28"/>
        </w:rPr>
        <w:t xml:space="preserve">В монографии представлены </w:t>
      </w:r>
      <w:proofErr w:type="spellStart"/>
      <w:r w:rsidRPr="003B7DB6">
        <w:rPr>
          <w:rFonts w:ascii="Times New Roman" w:hAnsi="Times New Roman" w:cs="Times New Roman"/>
          <w:sz w:val="28"/>
        </w:rPr>
        <w:t>не</w:t>
      </w:r>
      <w:r>
        <w:rPr>
          <w:rFonts w:ascii="Times New Roman" w:hAnsi="Times New Roman" w:cs="Times New Roman"/>
          <w:sz w:val="28"/>
        </w:rPr>
        <w:t>йро</w:t>
      </w:r>
      <w:proofErr w:type="spellEnd"/>
      <w:r>
        <w:rPr>
          <w:rFonts w:ascii="Times New Roman" w:hAnsi="Times New Roman" w:cs="Times New Roman"/>
          <w:sz w:val="28"/>
        </w:rPr>
        <w:t xml:space="preserve">-нечеткие методы и алгоритмы </w:t>
      </w:r>
      <w:r w:rsidRPr="003B7DB6">
        <w:rPr>
          <w:rFonts w:ascii="Times New Roman" w:hAnsi="Times New Roman" w:cs="Times New Roman"/>
          <w:sz w:val="28"/>
        </w:rPr>
        <w:t>интеллектуального анализа многоме</w:t>
      </w:r>
      <w:r>
        <w:rPr>
          <w:rFonts w:ascii="Times New Roman" w:hAnsi="Times New Roman" w:cs="Times New Roman"/>
          <w:sz w:val="28"/>
        </w:rPr>
        <w:t xml:space="preserve">рных сложно построенных данных. </w:t>
      </w:r>
      <w:r w:rsidRPr="003B7DB6">
        <w:rPr>
          <w:rFonts w:ascii="Times New Roman" w:hAnsi="Times New Roman" w:cs="Times New Roman"/>
          <w:sz w:val="28"/>
        </w:rPr>
        <w:t xml:space="preserve">Рассмотрены применения </w:t>
      </w:r>
      <w:proofErr w:type="spellStart"/>
      <w:r w:rsidRPr="003B7DB6">
        <w:rPr>
          <w:rFonts w:ascii="Times New Roman" w:hAnsi="Times New Roman" w:cs="Times New Roman"/>
          <w:sz w:val="28"/>
        </w:rPr>
        <w:t>нейро</w:t>
      </w:r>
      <w:r>
        <w:rPr>
          <w:rFonts w:ascii="Times New Roman" w:hAnsi="Times New Roman" w:cs="Times New Roman"/>
          <w:sz w:val="28"/>
        </w:rPr>
        <w:t>сетевых</w:t>
      </w:r>
      <w:proofErr w:type="spellEnd"/>
      <w:r>
        <w:rPr>
          <w:rFonts w:ascii="Times New Roman" w:hAnsi="Times New Roman" w:cs="Times New Roman"/>
          <w:sz w:val="28"/>
        </w:rPr>
        <w:t xml:space="preserve"> технологий в экономике, </w:t>
      </w:r>
      <w:r w:rsidRPr="003B7DB6">
        <w:rPr>
          <w:rFonts w:ascii="Times New Roman" w:hAnsi="Times New Roman" w:cs="Times New Roman"/>
          <w:sz w:val="28"/>
        </w:rPr>
        <w:t>распознавании образов, навигации, управлении, поиске нефти и газа.</w:t>
      </w:r>
    </w:p>
    <w:p w:rsidR="00F26958" w:rsidRPr="00F26958" w:rsidRDefault="00F26958" w:rsidP="00F2695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5" w:name="_Toc122829765"/>
      <w:r w:rsidRPr="00F26958">
        <w:rPr>
          <w:rFonts w:ascii="Times New Roman" w:hAnsi="Times New Roman" w:cs="Times New Roman"/>
          <w:b/>
          <w:color w:val="000000" w:themeColor="text1"/>
          <w:sz w:val="28"/>
        </w:rPr>
        <w:t>Интеллектуальные системы</w:t>
      </w:r>
      <w:r w:rsidR="00EB1A6B">
        <w:rPr>
          <w:rStyle w:val="ab"/>
          <w:rFonts w:ascii="Times New Roman" w:hAnsi="Times New Roman" w:cs="Times New Roman"/>
          <w:b/>
          <w:color w:val="000000" w:themeColor="text1"/>
          <w:sz w:val="28"/>
        </w:rPr>
        <w:footnoteReference w:id="13"/>
      </w:r>
      <w:bookmarkEnd w:id="15"/>
    </w:p>
    <w:p w:rsidR="00F26958" w:rsidRDefault="00F26958" w:rsidP="003B7D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6958" w:rsidRDefault="00F26958" w:rsidP="00F269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26958">
        <w:rPr>
          <w:rFonts w:ascii="Times New Roman" w:hAnsi="Times New Roman" w:cs="Times New Roman"/>
          <w:sz w:val="28"/>
        </w:rPr>
        <w:t>В монографии изложены</w:t>
      </w:r>
      <w:r>
        <w:rPr>
          <w:rFonts w:ascii="Times New Roman" w:hAnsi="Times New Roman" w:cs="Times New Roman"/>
          <w:sz w:val="28"/>
        </w:rPr>
        <w:t xml:space="preserve"> концептуальные основы и методы </w:t>
      </w:r>
      <w:r w:rsidRPr="00F26958">
        <w:rPr>
          <w:rFonts w:ascii="Times New Roman" w:hAnsi="Times New Roman" w:cs="Times New Roman"/>
          <w:sz w:val="28"/>
        </w:rPr>
        <w:t>представления знаний в интелле</w:t>
      </w:r>
      <w:r>
        <w:rPr>
          <w:rFonts w:ascii="Times New Roman" w:hAnsi="Times New Roman" w:cs="Times New Roman"/>
          <w:sz w:val="28"/>
        </w:rPr>
        <w:t xml:space="preserve">ктуальных системах. Рассмотрены </w:t>
      </w:r>
      <w:r w:rsidRPr="00F26958">
        <w:rPr>
          <w:rFonts w:ascii="Times New Roman" w:hAnsi="Times New Roman" w:cs="Times New Roman"/>
          <w:sz w:val="28"/>
        </w:rPr>
        <w:t xml:space="preserve">различные подходы, применяемые </w:t>
      </w:r>
      <w:r>
        <w:rPr>
          <w:rFonts w:ascii="Times New Roman" w:hAnsi="Times New Roman" w:cs="Times New Roman"/>
          <w:sz w:val="28"/>
        </w:rPr>
        <w:t xml:space="preserve">при проектировании и разработке </w:t>
      </w:r>
      <w:r w:rsidRPr="00F26958">
        <w:rPr>
          <w:rFonts w:ascii="Times New Roman" w:hAnsi="Times New Roman" w:cs="Times New Roman"/>
          <w:sz w:val="28"/>
        </w:rPr>
        <w:t>интеллектуальных систем и техноло</w:t>
      </w:r>
      <w:r>
        <w:rPr>
          <w:rFonts w:ascii="Times New Roman" w:hAnsi="Times New Roman" w:cs="Times New Roman"/>
          <w:sz w:val="28"/>
        </w:rPr>
        <w:t xml:space="preserve">гий в транспортном комплексе, а </w:t>
      </w:r>
      <w:r w:rsidRPr="00F26958">
        <w:rPr>
          <w:rFonts w:ascii="Times New Roman" w:hAnsi="Times New Roman" w:cs="Times New Roman"/>
          <w:sz w:val="28"/>
        </w:rPr>
        <w:t>также рассмотрены тенденции развития интеллектуальных систем.</w:t>
      </w:r>
    </w:p>
    <w:p w:rsidR="00F26958" w:rsidRPr="00F26958" w:rsidRDefault="00F26958" w:rsidP="00F2695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6" w:name="_Toc122829766"/>
      <w:r w:rsidRPr="00F26958">
        <w:rPr>
          <w:rFonts w:ascii="Times New Roman" w:hAnsi="Times New Roman" w:cs="Times New Roman"/>
          <w:b/>
          <w:color w:val="000000" w:themeColor="text1"/>
          <w:sz w:val="28"/>
        </w:rPr>
        <w:t>Системы искусственного интеллекта. В 2-х частях</w:t>
      </w:r>
      <w:r w:rsidR="00EB1A6B">
        <w:rPr>
          <w:rStyle w:val="ab"/>
          <w:rFonts w:ascii="Times New Roman" w:hAnsi="Times New Roman" w:cs="Times New Roman"/>
          <w:b/>
          <w:color w:val="000000" w:themeColor="text1"/>
          <w:sz w:val="28"/>
        </w:rPr>
        <w:footnoteReference w:id="14"/>
      </w:r>
      <w:bookmarkEnd w:id="16"/>
    </w:p>
    <w:p w:rsidR="00F26958" w:rsidRDefault="00F26958" w:rsidP="00F269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6958" w:rsidRDefault="00F26958" w:rsidP="00F269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26958">
        <w:rPr>
          <w:rFonts w:ascii="Times New Roman" w:hAnsi="Times New Roman" w:cs="Times New Roman"/>
          <w:sz w:val="28"/>
        </w:rPr>
        <w:t xml:space="preserve">В учебном пособии рассматриваются теоретические и организационно-методологические вопросы разработки и применения систем искусственного интеллекта. Изложены базовые принципы, подходы, классификация, методы, </w:t>
      </w:r>
      <w:r w:rsidRPr="00F26958">
        <w:rPr>
          <w:rFonts w:ascii="Times New Roman" w:hAnsi="Times New Roman" w:cs="Times New Roman"/>
          <w:sz w:val="28"/>
        </w:rPr>
        <w:lastRenderedPageBreak/>
        <w:t>модели и стратегии систем различного назначения, традиционно считающиеся интеллектуальными: интеллектуальные информационные системы, понимание естественного языка и изображений, представление знаний и обучение, логический вывод и планирование действий. Большое внимание уделяется экспертным системам, обработки естественного языка, машинному зрению.</w:t>
      </w:r>
    </w:p>
    <w:p w:rsidR="00F26958" w:rsidRPr="00F26958" w:rsidRDefault="00F26958" w:rsidP="00F2695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7" w:name="_Toc122829767"/>
      <w:r w:rsidRPr="00F26958">
        <w:rPr>
          <w:rFonts w:ascii="Times New Roman" w:hAnsi="Times New Roman" w:cs="Times New Roman"/>
          <w:b/>
          <w:color w:val="000000" w:themeColor="text1"/>
          <w:sz w:val="28"/>
        </w:rPr>
        <w:t>Биологический и искусственный разум том 1</w:t>
      </w:r>
      <w:r w:rsidR="00EB1A6B">
        <w:rPr>
          <w:rStyle w:val="ab"/>
          <w:rFonts w:ascii="Times New Roman" w:hAnsi="Times New Roman" w:cs="Times New Roman"/>
          <w:b/>
          <w:color w:val="000000" w:themeColor="text1"/>
          <w:sz w:val="28"/>
        </w:rPr>
        <w:footnoteReference w:id="15"/>
      </w:r>
      <w:bookmarkEnd w:id="17"/>
    </w:p>
    <w:p w:rsidR="00F26958" w:rsidRDefault="00F26958" w:rsidP="00F269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6958" w:rsidRPr="00F26958" w:rsidRDefault="00F26958" w:rsidP="00F269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26958">
        <w:rPr>
          <w:rFonts w:ascii="Times New Roman" w:hAnsi="Times New Roman" w:cs="Times New Roman"/>
          <w:sz w:val="28"/>
        </w:rPr>
        <w:t xml:space="preserve">В работе рассматриваются основные концепции и общие фундаментальные понятия, определяющие сознание, мышление, ментальные представления и образы, эмоции и другие </w:t>
      </w:r>
      <w:proofErr w:type="spellStart"/>
      <w:r w:rsidRPr="00F26958">
        <w:rPr>
          <w:rFonts w:ascii="Times New Roman" w:hAnsi="Times New Roman" w:cs="Times New Roman"/>
          <w:sz w:val="28"/>
        </w:rPr>
        <w:t>аффектные</w:t>
      </w:r>
      <w:proofErr w:type="spellEnd"/>
      <w:r w:rsidRPr="00F26958">
        <w:rPr>
          <w:rFonts w:ascii="Times New Roman" w:hAnsi="Times New Roman" w:cs="Times New Roman"/>
          <w:sz w:val="28"/>
        </w:rPr>
        <w:t xml:space="preserve"> состояния, а также биологические и архитектурные предпосылки, позволяющие описывать биологически реализованный мозг и компьютерные интеллектуальные системы управления с единой позиции. Особое внимание уделено представлению знаний и языку мышления в этих системах, а также структурам, обеспечивающим хранение и переработку информации. Рассмотрены основные модели сознания, предложенные в </w:t>
      </w:r>
      <w:proofErr w:type="spellStart"/>
      <w:r w:rsidRPr="00F26958">
        <w:rPr>
          <w:rFonts w:ascii="Times New Roman" w:hAnsi="Times New Roman" w:cs="Times New Roman"/>
          <w:sz w:val="28"/>
        </w:rPr>
        <w:t>нейронауке</w:t>
      </w:r>
      <w:proofErr w:type="spellEnd"/>
      <w:r w:rsidRPr="00F26958">
        <w:rPr>
          <w:rFonts w:ascii="Times New Roman" w:hAnsi="Times New Roman" w:cs="Times New Roman"/>
          <w:sz w:val="28"/>
        </w:rPr>
        <w:t xml:space="preserve"> (главным образом в течение последнего десятилетия), их нейрофизиологические основы, архитектура, процессы обучения и адаптации, архитектура программных </w:t>
      </w:r>
      <w:r>
        <w:rPr>
          <w:rFonts w:ascii="Times New Roman" w:hAnsi="Times New Roman" w:cs="Times New Roman"/>
          <w:sz w:val="28"/>
        </w:rPr>
        <w:t>систем, реализующих эти модели.</w:t>
      </w:r>
    </w:p>
    <w:p w:rsidR="00F26958" w:rsidRDefault="00F26958" w:rsidP="00F269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26958">
        <w:rPr>
          <w:rFonts w:ascii="Times New Roman" w:hAnsi="Times New Roman" w:cs="Times New Roman"/>
          <w:sz w:val="28"/>
        </w:rPr>
        <w:t>Данная книга представляет собой первую часть работы; в ней рассмотрены базовые понятия, которые определяют процессы, реализующие сознание, мышление и эмоции в биологических и искусственных интеллектуальных системах. Вторая часть (Модели сознания. Может ли робот любить, страдать и иметь другие эмоции? М.: URSS, 2011) посвящена разработанным в настоящее время моделям указанных процессов.</w:t>
      </w:r>
    </w:p>
    <w:p w:rsidR="00EB1A6B" w:rsidRDefault="00EB1A6B" w:rsidP="00542BEA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F26958" w:rsidRPr="00542BEA" w:rsidRDefault="00542BEA" w:rsidP="00542BEA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8" w:name="_Toc122829768"/>
      <w:r w:rsidRPr="00542BEA">
        <w:rPr>
          <w:rFonts w:ascii="Times New Roman" w:hAnsi="Times New Roman" w:cs="Times New Roman"/>
          <w:b/>
          <w:color w:val="000000" w:themeColor="text1"/>
          <w:sz w:val="28"/>
        </w:rPr>
        <w:t>Искусственный интеллект: современный подход</w:t>
      </w:r>
      <w:r w:rsidR="00EB1A6B">
        <w:rPr>
          <w:rStyle w:val="ab"/>
          <w:rFonts w:ascii="Times New Roman" w:hAnsi="Times New Roman" w:cs="Times New Roman"/>
          <w:b/>
          <w:color w:val="000000" w:themeColor="text1"/>
          <w:sz w:val="28"/>
        </w:rPr>
        <w:footnoteReference w:id="16"/>
      </w:r>
      <w:bookmarkEnd w:id="18"/>
    </w:p>
    <w:p w:rsidR="00542BEA" w:rsidRDefault="00542BEA" w:rsidP="00F269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42BEA" w:rsidRDefault="00542BEA" w:rsidP="00EB1A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42BEA">
        <w:rPr>
          <w:rFonts w:ascii="Times New Roman" w:hAnsi="Times New Roman" w:cs="Times New Roman"/>
          <w:sz w:val="28"/>
        </w:rPr>
        <w:t>Здесь представлены все современные достижения и изложены идеи, которые были сформулированы в исследованиях, проводившихся в течение последних пятидесяти лет, а также собраны на протяжении двух тысячелетий в областях знаний, ставших стимулом к развитию ИИ к</w:t>
      </w:r>
      <w:r>
        <w:rPr>
          <w:rFonts w:ascii="Times New Roman" w:hAnsi="Times New Roman" w:cs="Times New Roman"/>
          <w:sz w:val="28"/>
        </w:rPr>
        <w:t>ак науки.</w:t>
      </w:r>
      <w:r w:rsidRPr="00542BEA">
        <w:t xml:space="preserve"> </w:t>
      </w:r>
      <w:r>
        <w:rPr>
          <w:rFonts w:ascii="Times New Roman" w:hAnsi="Times New Roman" w:cs="Times New Roman"/>
          <w:sz w:val="28"/>
        </w:rPr>
        <w:t>Ч</w:t>
      </w:r>
      <w:r w:rsidRPr="00542BEA">
        <w:rPr>
          <w:rFonts w:ascii="Times New Roman" w:hAnsi="Times New Roman" w:cs="Times New Roman"/>
          <w:sz w:val="28"/>
        </w:rPr>
        <w:t xml:space="preserve">итатель познакомится с новейшими технологиями и концепциями, представленными в более унифицированном виде с новым или расширенным охватом таких тем, как машинное обучение, глубокое обучение, </w:t>
      </w:r>
      <w:proofErr w:type="spellStart"/>
      <w:r w:rsidRPr="00542BEA">
        <w:rPr>
          <w:rFonts w:ascii="Times New Roman" w:hAnsi="Times New Roman" w:cs="Times New Roman"/>
          <w:sz w:val="28"/>
        </w:rPr>
        <w:t>трансферное</w:t>
      </w:r>
      <w:proofErr w:type="spellEnd"/>
      <w:r w:rsidRPr="00542BEA">
        <w:rPr>
          <w:rFonts w:ascii="Times New Roman" w:hAnsi="Times New Roman" w:cs="Times New Roman"/>
          <w:sz w:val="28"/>
        </w:rPr>
        <w:t xml:space="preserve"> обучение, </w:t>
      </w:r>
      <w:proofErr w:type="spellStart"/>
      <w:r w:rsidRPr="00542BEA">
        <w:rPr>
          <w:rFonts w:ascii="Times New Roman" w:hAnsi="Times New Roman" w:cs="Times New Roman"/>
          <w:sz w:val="28"/>
        </w:rPr>
        <w:t>многоагентные</w:t>
      </w:r>
      <w:proofErr w:type="spellEnd"/>
      <w:r w:rsidRPr="00542BEA">
        <w:rPr>
          <w:rFonts w:ascii="Times New Roman" w:hAnsi="Times New Roman" w:cs="Times New Roman"/>
          <w:sz w:val="28"/>
        </w:rPr>
        <w:t xml:space="preserve"> системы, робототехника, обработка естественного языка, проблема причинности, вероятностное программирование, а также конфиденциальность, беспр</w:t>
      </w:r>
      <w:r>
        <w:rPr>
          <w:rFonts w:ascii="Times New Roman" w:hAnsi="Times New Roman" w:cs="Times New Roman"/>
          <w:sz w:val="28"/>
        </w:rPr>
        <w:t>истрастность и безопасность ИИ.</w:t>
      </w:r>
    </w:p>
    <w:p w:rsidR="00542BEA" w:rsidRPr="00542BEA" w:rsidRDefault="00542BEA" w:rsidP="00542BEA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9" w:name="_Toc122829769"/>
      <w:r w:rsidRPr="00542BEA">
        <w:rPr>
          <w:rFonts w:ascii="Times New Roman" w:hAnsi="Times New Roman" w:cs="Times New Roman"/>
          <w:b/>
          <w:color w:val="000000" w:themeColor="text1"/>
          <w:sz w:val="28"/>
        </w:rPr>
        <w:t>Искусственный интеллект</w:t>
      </w:r>
      <w:r w:rsidR="00EB1A6B">
        <w:rPr>
          <w:rStyle w:val="ab"/>
          <w:rFonts w:ascii="Times New Roman" w:hAnsi="Times New Roman" w:cs="Times New Roman"/>
          <w:b/>
          <w:color w:val="000000" w:themeColor="text1"/>
          <w:sz w:val="28"/>
        </w:rPr>
        <w:footnoteReference w:id="17"/>
      </w:r>
      <w:bookmarkEnd w:id="19"/>
    </w:p>
    <w:p w:rsidR="00542BEA" w:rsidRDefault="00542BEA" w:rsidP="00542B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42BEA" w:rsidRDefault="00542BEA" w:rsidP="00542B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42BEA">
        <w:rPr>
          <w:rFonts w:ascii="Times New Roman" w:hAnsi="Times New Roman" w:cs="Times New Roman"/>
          <w:sz w:val="28"/>
        </w:rPr>
        <w:t>Книга посвящена фундаментальным проблемам создания искусственного интеллекта и существующим подходам к их решению. В ней рассматриваются задачи распознавания образов, машинного доказательства теорем, восприятие машиной окружающего физического мира и, наконец, понимание машиной естественного языка. Особое внимание уделяется основным идеям и принципам искусственного интеллекта. От читателя требуется умеренная математическая подготовка — достаточно знакомства с элементарными понятиями из теории множеств, комбинаторики и математической логики.</w:t>
      </w:r>
    </w:p>
    <w:p w:rsidR="00542BEA" w:rsidRPr="005A102A" w:rsidRDefault="005A102A" w:rsidP="005A102A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0" w:name="_Toc122829770"/>
      <w:r w:rsidRPr="005A102A">
        <w:rPr>
          <w:rFonts w:ascii="Times New Roman" w:hAnsi="Times New Roman" w:cs="Times New Roman"/>
          <w:b/>
          <w:color w:val="000000" w:themeColor="text1"/>
          <w:sz w:val="28"/>
        </w:rPr>
        <w:t>Введение в искусственный интеллект</w:t>
      </w:r>
      <w:r w:rsidR="00EB1A6B">
        <w:rPr>
          <w:rStyle w:val="ab"/>
          <w:rFonts w:ascii="Times New Roman" w:hAnsi="Times New Roman" w:cs="Times New Roman"/>
          <w:b/>
          <w:color w:val="000000" w:themeColor="text1"/>
          <w:sz w:val="28"/>
        </w:rPr>
        <w:footnoteReference w:id="18"/>
      </w:r>
      <w:bookmarkEnd w:id="20"/>
    </w:p>
    <w:p w:rsidR="00542BEA" w:rsidRDefault="00542BEA" w:rsidP="00542B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42BEA" w:rsidRPr="00542BEA" w:rsidRDefault="00542BEA" w:rsidP="00542B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42BEA">
        <w:rPr>
          <w:rFonts w:ascii="Times New Roman" w:hAnsi="Times New Roman" w:cs="Times New Roman"/>
          <w:sz w:val="28"/>
        </w:rPr>
        <w:t xml:space="preserve">Изложены два основных подхода, применяемые при создании систем искусственного интеллекта: технология экспертных систем и </w:t>
      </w:r>
      <w:proofErr w:type="spellStart"/>
      <w:r w:rsidRPr="00542BEA">
        <w:rPr>
          <w:rFonts w:ascii="Times New Roman" w:hAnsi="Times New Roman" w:cs="Times New Roman"/>
          <w:sz w:val="28"/>
        </w:rPr>
        <w:t>нейросетевые</w:t>
      </w:r>
      <w:proofErr w:type="spellEnd"/>
      <w:r w:rsidRPr="00542BEA">
        <w:rPr>
          <w:rFonts w:ascii="Times New Roman" w:hAnsi="Times New Roman" w:cs="Times New Roman"/>
          <w:sz w:val="28"/>
        </w:rPr>
        <w:t xml:space="preserve"> </w:t>
      </w:r>
      <w:r w:rsidRPr="00542BEA">
        <w:rPr>
          <w:rFonts w:ascii="Times New Roman" w:hAnsi="Times New Roman" w:cs="Times New Roman"/>
          <w:sz w:val="28"/>
        </w:rPr>
        <w:lastRenderedPageBreak/>
        <w:t>технологии. Освещены вопросы их практического использования при решении задач распознавания образов, прогнозирования, диагностики, оптимизации и т.д.</w:t>
      </w:r>
    </w:p>
    <w:p w:rsidR="00542BEA" w:rsidRDefault="00542BEA" w:rsidP="00542B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42BEA">
        <w:rPr>
          <w:rFonts w:ascii="Times New Roman" w:hAnsi="Times New Roman" w:cs="Times New Roman"/>
          <w:sz w:val="28"/>
        </w:rPr>
        <w:t>Рассмотрены проблемы применения интеллектуальных систем в экономике, бизнесе, финансах, машиностроении, политологии, медицине, криминалистике. Подробно описан новый раздел искусственного интеллекта, связанный с созданием интеллектуальных систем, имитирующих творческую деятельность математика-профессионала при аналитическом решении краевых задач математической физики.</w:t>
      </w:r>
    </w:p>
    <w:p w:rsidR="005A102A" w:rsidRPr="005A102A" w:rsidRDefault="005A102A" w:rsidP="005A102A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1" w:name="_Toc122829771"/>
      <w:r w:rsidRPr="005A102A">
        <w:rPr>
          <w:rFonts w:ascii="Times New Roman" w:hAnsi="Times New Roman" w:cs="Times New Roman"/>
          <w:b/>
          <w:color w:val="000000" w:themeColor="text1"/>
          <w:sz w:val="28"/>
        </w:rPr>
        <w:t>Интеллектуальные системы поддержки принятия решений — краткий обзор</w:t>
      </w:r>
      <w:r w:rsidR="00EB1A6B">
        <w:rPr>
          <w:rStyle w:val="ab"/>
          <w:rFonts w:ascii="Times New Roman" w:hAnsi="Times New Roman" w:cs="Times New Roman"/>
          <w:b/>
          <w:color w:val="000000" w:themeColor="text1"/>
          <w:sz w:val="28"/>
        </w:rPr>
        <w:footnoteReference w:id="19"/>
      </w:r>
      <w:bookmarkEnd w:id="21"/>
    </w:p>
    <w:p w:rsidR="005A102A" w:rsidRDefault="005A102A" w:rsidP="00542B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A102A" w:rsidRDefault="005A102A" w:rsidP="00542B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102A">
        <w:rPr>
          <w:rFonts w:ascii="Times New Roman" w:hAnsi="Times New Roman" w:cs="Times New Roman"/>
          <w:sz w:val="28"/>
        </w:rPr>
        <w:t xml:space="preserve">Целью написания этой статьи было сделать краткий обзор принципов построения Интеллектуальных Систем Поддержки Принятия Решений (ИСППР), роли машинного обучения, теории игр, классического моделирования и примеров их использования в СППР. Целью статьи не является забуриться вглубь тяжелой теории автоматов, самообучаемых машин, равно как и инструментов </w:t>
      </w:r>
      <w:r w:rsidRPr="005A102A">
        <w:rPr>
          <w:rFonts w:ascii="Times New Roman" w:hAnsi="Times New Roman" w:cs="Times New Roman"/>
          <w:sz w:val="28"/>
          <w:lang w:val="en-US"/>
        </w:rPr>
        <w:t>BI</w:t>
      </w:r>
      <w:r w:rsidRPr="005A102A">
        <w:rPr>
          <w:rFonts w:ascii="Times New Roman" w:hAnsi="Times New Roman" w:cs="Times New Roman"/>
          <w:sz w:val="28"/>
        </w:rPr>
        <w:t>.</w:t>
      </w:r>
    </w:p>
    <w:p w:rsidR="005A102A" w:rsidRPr="005A102A" w:rsidRDefault="005A102A" w:rsidP="005A102A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2" w:name="_Toc122829772"/>
      <w:r w:rsidRPr="005A102A">
        <w:rPr>
          <w:rFonts w:ascii="Times New Roman" w:hAnsi="Times New Roman" w:cs="Times New Roman"/>
          <w:b/>
          <w:color w:val="000000" w:themeColor="text1"/>
          <w:sz w:val="28"/>
        </w:rPr>
        <w:t>Интеллектуальные технологии в системах управления и диагностики: учебное пособие</w:t>
      </w:r>
      <w:r w:rsidR="00EB1A6B">
        <w:rPr>
          <w:rStyle w:val="ab"/>
          <w:rFonts w:ascii="Times New Roman" w:hAnsi="Times New Roman" w:cs="Times New Roman"/>
          <w:b/>
          <w:color w:val="000000" w:themeColor="text1"/>
          <w:sz w:val="28"/>
        </w:rPr>
        <w:footnoteReference w:id="20"/>
      </w:r>
      <w:bookmarkEnd w:id="22"/>
    </w:p>
    <w:p w:rsidR="005A102A" w:rsidRDefault="005A102A" w:rsidP="00542B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A102A" w:rsidRDefault="005A102A" w:rsidP="00542B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102A">
        <w:rPr>
          <w:rFonts w:ascii="Times New Roman" w:hAnsi="Times New Roman" w:cs="Times New Roman"/>
          <w:sz w:val="28"/>
        </w:rPr>
        <w:t>Рассмотрены вопросы теории нечетких множеств для задач управления и диагностики технических объектов. Описаны базовые подходы к построению систем управления и диагностики с нечеткой логикой. Изложение теоретического материала сопровождается практическими рекомендациями.</w:t>
      </w:r>
    </w:p>
    <w:p w:rsidR="00EB1A6B" w:rsidRDefault="00EB1A6B" w:rsidP="00542B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B1A6B" w:rsidRDefault="00EB1A6B" w:rsidP="00542B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A102A" w:rsidRPr="005A102A" w:rsidRDefault="005A102A" w:rsidP="005A102A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3" w:name="_Toc122829773"/>
      <w:r w:rsidRPr="005A102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Информационные системы и технологии в экономике: Учебное пособие</w:t>
      </w:r>
      <w:r w:rsidR="00EB1A6B">
        <w:rPr>
          <w:rStyle w:val="ab"/>
          <w:rFonts w:ascii="Times New Roman" w:hAnsi="Times New Roman" w:cs="Times New Roman"/>
          <w:b/>
          <w:color w:val="000000" w:themeColor="text1"/>
          <w:sz w:val="28"/>
        </w:rPr>
        <w:footnoteReference w:id="21"/>
      </w:r>
      <w:bookmarkEnd w:id="23"/>
    </w:p>
    <w:p w:rsidR="005A102A" w:rsidRDefault="005A102A" w:rsidP="00542B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27E5A" w:rsidRDefault="005A102A" w:rsidP="00542B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102A">
        <w:rPr>
          <w:rFonts w:ascii="Times New Roman" w:hAnsi="Times New Roman" w:cs="Times New Roman"/>
          <w:sz w:val="28"/>
        </w:rPr>
        <w:t xml:space="preserve">В учебном пособии отражена сущность информационных процессов, информационных технологий и систем. Сложные математические методы изложены простым и доступным языком, что позволяет читателю применять технологии стандартных прикладных программ из пакета </w:t>
      </w:r>
      <w:proofErr w:type="spellStart"/>
      <w:r w:rsidRPr="005A102A">
        <w:rPr>
          <w:rFonts w:ascii="Times New Roman" w:hAnsi="Times New Roman" w:cs="Times New Roman"/>
          <w:sz w:val="28"/>
        </w:rPr>
        <w:t>Microsoft</w:t>
      </w:r>
      <w:proofErr w:type="spellEnd"/>
      <w:r w:rsidRPr="005A102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102A">
        <w:rPr>
          <w:rFonts w:ascii="Times New Roman" w:hAnsi="Times New Roman" w:cs="Times New Roman"/>
          <w:sz w:val="28"/>
        </w:rPr>
        <w:t>Office</w:t>
      </w:r>
      <w:proofErr w:type="spellEnd"/>
      <w:r w:rsidRPr="005A102A">
        <w:rPr>
          <w:rFonts w:ascii="Times New Roman" w:hAnsi="Times New Roman" w:cs="Times New Roman"/>
          <w:sz w:val="28"/>
        </w:rPr>
        <w:t xml:space="preserve"> в различных областях деятельности.</w:t>
      </w:r>
    </w:p>
    <w:p w:rsidR="00D27E5A" w:rsidRDefault="00D27E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A102A" w:rsidRPr="00D27E5A" w:rsidRDefault="00D27E5A" w:rsidP="00D27E5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4" w:name="_Toc122829774"/>
      <w:r w:rsidRPr="00D27E5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ЗАКЛЮЧЕНИЕ</w:t>
      </w:r>
      <w:bookmarkEnd w:id="24"/>
    </w:p>
    <w:p w:rsidR="00D27E5A" w:rsidRDefault="00D27E5A" w:rsidP="00542B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27E5A" w:rsidRPr="00D27E5A" w:rsidRDefault="00D27E5A" w:rsidP="00D27E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27E5A">
        <w:rPr>
          <w:rFonts w:ascii="Times New Roman" w:hAnsi="Times New Roman" w:cs="Times New Roman"/>
          <w:sz w:val="28"/>
        </w:rPr>
        <w:t>В результате проведенного исследо</w:t>
      </w:r>
      <w:r>
        <w:rPr>
          <w:rFonts w:ascii="Times New Roman" w:hAnsi="Times New Roman" w:cs="Times New Roman"/>
          <w:sz w:val="28"/>
        </w:rPr>
        <w:t xml:space="preserve">вания на тему «Интеллектуальные системы» можно сделать вывод. </w:t>
      </w:r>
      <w:r w:rsidRPr="00D27E5A">
        <w:rPr>
          <w:rFonts w:ascii="Times New Roman" w:hAnsi="Times New Roman" w:cs="Times New Roman"/>
          <w:sz w:val="28"/>
        </w:rPr>
        <w:t>Несмотря на различие подходов можно выдели</w:t>
      </w:r>
      <w:r>
        <w:rPr>
          <w:rFonts w:ascii="Times New Roman" w:hAnsi="Times New Roman" w:cs="Times New Roman"/>
          <w:sz w:val="28"/>
        </w:rPr>
        <w:t xml:space="preserve">ть и общее, характерное </w:t>
      </w:r>
      <w:r w:rsidRPr="00D27E5A">
        <w:rPr>
          <w:rFonts w:ascii="Times New Roman" w:hAnsi="Times New Roman" w:cs="Times New Roman"/>
          <w:sz w:val="28"/>
        </w:rPr>
        <w:t>для многих подходов. Общим является то, что искусственный интеллект есть</w:t>
      </w:r>
      <w:r>
        <w:rPr>
          <w:rFonts w:ascii="Times New Roman" w:hAnsi="Times New Roman" w:cs="Times New Roman"/>
          <w:sz w:val="28"/>
        </w:rPr>
        <w:t xml:space="preserve"> </w:t>
      </w:r>
      <w:r w:rsidRPr="00D27E5A">
        <w:rPr>
          <w:rFonts w:ascii="Times New Roman" w:hAnsi="Times New Roman" w:cs="Times New Roman"/>
          <w:sz w:val="28"/>
        </w:rPr>
        <w:t>система, имитирующая процесс решения человеком многообразных задач его</w:t>
      </w:r>
      <w:r>
        <w:rPr>
          <w:rFonts w:ascii="Times New Roman" w:hAnsi="Times New Roman" w:cs="Times New Roman"/>
          <w:sz w:val="28"/>
        </w:rPr>
        <w:t xml:space="preserve"> </w:t>
      </w:r>
      <w:r w:rsidRPr="00D27E5A">
        <w:rPr>
          <w:rFonts w:ascii="Times New Roman" w:hAnsi="Times New Roman" w:cs="Times New Roman"/>
          <w:sz w:val="28"/>
        </w:rPr>
        <w:t>жизнедеятельности, выполнение интеллектуальных функций человека, способная задачи разного уровня сложности решать подобно, но иначе, чем человек.</w:t>
      </w:r>
    </w:p>
    <w:p w:rsidR="00EA0DE6" w:rsidRDefault="00EA0DE6" w:rsidP="00EA0DE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DB30F3" w:rsidRDefault="00DB30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63CC2" w:rsidRPr="00EE0F17" w:rsidRDefault="00DB30F3" w:rsidP="00EE0F1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5" w:name="_Toc122829775"/>
      <w:r w:rsidRPr="00EE0F17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ЛИТЕРАТУРА</w:t>
      </w:r>
      <w:bookmarkEnd w:id="25"/>
    </w:p>
    <w:p w:rsidR="00DB30F3" w:rsidRDefault="00DB30F3" w:rsidP="00B537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B30F3" w:rsidRPr="00D27E5A" w:rsidRDefault="00DB30F3" w:rsidP="00D27E5A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7E5A">
        <w:rPr>
          <w:rFonts w:ascii="Times New Roman" w:hAnsi="Times New Roman" w:cs="Times New Roman"/>
          <w:sz w:val="28"/>
        </w:rPr>
        <w:t xml:space="preserve">Махортов С. Д. Математические основы искусственного интеллекта теория LP-структур для построения и исследования моделей знаний продукционного типа / С. Д. Махортов. – </w:t>
      </w:r>
      <w:proofErr w:type="gramStart"/>
      <w:r w:rsidRPr="00D27E5A">
        <w:rPr>
          <w:rFonts w:ascii="Times New Roman" w:hAnsi="Times New Roman" w:cs="Times New Roman"/>
          <w:sz w:val="28"/>
        </w:rPr>
        <w:t>Москва :</w:t>
      </w:r>
      <w:proofErr w:type="gramEnd"/>
      <w:r w:rsidRPr="00D27E5A">
        <w:rPr>
          <w:rFonts w:ascii="Times New Roman" w:hAnsi="Times New Roman" w:cs="Times New Roman"/>
          <w:sz w:val="28"/>
        </w:rPr>
        <w:t xml:space="preserve"> МЦНМО, 2009. – 301 с.</w:t>
      </w:r>
    </w:p>
    <w:p w:rsidR="00EE0F17" w:rsidRPr="00D27E5A" w:rsidRDefault="00EE0F17" w:rsidP="00D27E5A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7E5A">
        <w:rPr>
          <w:rFonts w:ascii="Times New Roman" w:hAnsi="Times New Roman" w:cs="Times New Roman"/>
          <w:sz w:val="28"/>
        </w:rPr>
        <w:t xml:space="preserve">Гриф М. Г. Интеллектуальные системы и технологии / М. Г. Гриф. – </w:t>
      </w:r>
      <w:proofErr w:type="gramStart"/>
      <w:r w:rsidRPr="00D27E5A">
        <w:rPr>
          <w:rFonts w:ascii="Times New Roman" w:hAnsi="Times New Roman" w:cs="Times New Roman"/>
          <w:sz w:val="28"/>
        </w:rPr>
        <w:t>Новосибирск :</w:t>
      </w:r>
      <w:proofErr w:type="gramEnd"/>
      <w:r w:rsidRPr="00D27E5A">
        <w:rPr>
          <w:rFonts w:ascii="Times New Roman" w:hAnsi="Times New Roman" w:cs="Times New Roman"/>
          <w:sz w:val="28"/>
        </w:rPr>
        <w:t xml:space="preserve"> НГТУ НЭТИ, 2021. – 73 с.</w:t>
      </w:r>
    </w:p>
    <w:p w:rsidR="00752BB8" w:rsidRPr="00D27E5A" w:rsidRDefault="00752BB8" w:rsidP="00D27E5A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7E5A">
        <w:rPr>
          <w:rFonts w:ascii="Times New Roman" w:hAnsi="Times New Roman" w:cs="Times New Roman"/>
          <w:sz w:val="28"/>
        </w:rPr>
        <w:t>Богданович</w:t>
      </w:r>
      <w:r w:rsidR="00592A69" w:rsidRPr="00D27E5A">
        <w:rPr>
          <w:rFonts w:ascii="Times New Roman" w:hAnsi="Times New Roman" w:cs="Times New Roman"/>
          <w:sz w:val="28"/>
        </w:rPr>
        <w:t xml:space="preserve"> С. В</w:t>
      </w:r>
      <w:r w:rsidRPr="00D27E5A">
        <w:rPr>
          <w:rFonts w:ascii="Times New Roman" w:hAnsi="Times New Roman" w:cs="Times New Roman"/>
          <w:sz w:val="28"/>
        </w:rPr>
        <w:t>, Капский</w:t>
      </w:r>
      <w:r w:rsidR="00592A69" w:rsidRPr="00D27E5A">
        <w:rPr>
          <w:rFonts w:ascii="Times New Roman" w:hAnsi="Times New Roman" w:cs="Times New Roman"/>
          <w:sz w:val="28"/>
        </w:rPr>
        <w:t xml:space="preserve"> Д. В</w:t>
      </w:r>
      <w:r w:rsidRPr="00D27E5A">
        <w:rPr>
          <w:rFonts w:ascii="Times New Roman" w:hAnsi="Times New Roman" w:cs="Times New Roman"/>
          <w:sz w:val="28"/>
        </w:rPr>
        <w:t>, Кот</w:t>
      </w:r>
      <w:r w:rsidR="00592A69" w:rsidRPr="00D27E5A">
        <w:rPr>
          <w:rFonts w:ascii="Times New Roman" w:hAnsi="Times New Roman" w:cs="Times New Roman"/>
          <w:sz w:val="28"/>
        </w:rPr>
        <w:t xml:space="preserve"> Е. Н</w:t>
      </w:r>
      <w:r w:rsidRPr="00D27E5A">
        <w:rPr>
          <w:rFonts w:ascii="Times New Roman" w:hAnsi="Times New Roman" w:cs="Times New Roman"/>
          <w:sz w:val="28"/>
        </w:rPr>
        <w:t>, Ларин</w:t>
      </w:r>
      <w:r w:rsidR="00592A69" w:rsidRPr="00D27E5A">
        <w:rPr>
          <w:rFonts w:ascii="Times New Roman" w:hAnsi="Times New Roman" w:cs="Times New Roman"/>
          <w:sz w:val="28"/>
        </w:rPr>
        <w:t xml:space="preserve"> О. Н</w:t>
      </w:r>
      <w:r w:rsidRPr="00D27E5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27E5A">
        <w:rPr>
          <w:rFonts w:ascii="Times New Roman" w:hAnsi="Times New Roman" w:cs="Times New Roman"/>
          <w:sz w:val="28"/>
        </w:rPr>
        <w:t>Семченков</w:t>
      </w:r>
      <w:proofErr w:type="spellEnd"/>
      <w:r w:rsidRPr="00D27E5A">
        <w:rPr>
          <w:rFonts w:ascii="Times New Roman" w:hAnsi="Times New Roman" w:cs="Times New Roman"/>
          <w:sz w:val="28"/>
        </w:rPr>
        <w:t xml:space="preserve"> </w:t>
      </w:r>
      <w:r w:rsidR="00592A69" w:rsidRPr="00D27E5A">
        <w:rPr>
          <w:rFonts w:ascii="Times New Roman" w:hAnsi="Times New Roman" w:cs="Times New Roman"/>
          <w:sz w:val="28"/>
        </w:rPr>
        <w:t xml:space="preserve">С. С. </w:t>
      </w:r>
      <w:r w:rsidRPr="00D27E5A">
        <w:rPr>
          <w:rFonts w:ascii="Times New Roman" w:hAnsi="Times New Roman" w:cs="Times New Roman"/>
          <w:sz w:val="28"/>
        </w:rPr>
        <w:t>Основы автоматизации интеллектуальных транспортных систем / С. В</w:t>
      </w:r>
      <w:r w:rsidR="00592A69" w:rsidRPr="00D27E5A">
        <w:rPr>
          <w:rFonts w:ascii="Times New Roman" w:hAnsi="Times New Roman" w:cs="Times New Roman"/>
          <w:sz w:val="28"/>
        </w:rPr>
        <w:t>. Богданович</w:t>
      </w:r>
      <w:r w:rsidRPr="00D27E5A">
        <w:rPr>
          <w:rFonts w:ascii="Times New Roman" w:hAnsi="Times New Roman" w:cs="Times New Roman"/>
          <w:sz w:val="28"/>
        </w:rPr>
        <w:t xml:space="preserve">, Д. В. </w:t>
      </w:r>
      <w:r w:rsidR="00592A69" w:rsidRPr="00D27E5A">
        <w:rPr>
          <w:rFonts w:ascii="Times New Roman" w:hAnsi="Times New Roman" w:cs="Times New Roman"/>
          <w:sz w:val="28"/>
        </w:rPr>
        <w:t>Капский</w:t>
      </w:r>
      <w:r w:rsidRPr="00D27E5A">
        <w:rPr>
          <w:rFonts w:ascii="Times New Roman" w:hAnsi="Times New Roman" w:cs="Times New Roman"/>
          <w:sz w:val="28"/>
        </w:rPr>
        <w:t xml:space="preserve">, Е. Н. </w:t>
      </w:r>
      <w:r w:rsidR="00592A69" w:rsidRPr="00D27E5A">
        <w:rPr>
          <w:rFonts w:ascii="Times New Roman" w:hAnsi="Times New Roman" w:cs="Times New Roman"/>
          <w:sz w:val="28"/>
        </w:rPr>
        <w:t>Кот</w:t>
      </w:r>
      <w:r w:rsidRPr="00D27E5A">
        <w:rPr>
          <w:rFonts w:ascii="Times New Roman" w:hAnsi="Times New Roman" w:cs="Times New Roman"/>
          <w:sz w:val="28"/>
        </w:rPr>
        <w:t xml:space="preserve">, О. Н. </w:t>
      </w:r>
      <w:r w:rsidR="00592A69" w:rsidRPr="00D27E5A">
        <w:rPr>
          <w:rFonts w:ascii="Times New Roman" w:hAnsi="Times New Roman" w:cs="Times New Roman"/>
          <w:sz w:val="28"/>
        </w:rPr>
        <w:t>Ларин</w:t>
      </w:r>
      <w:r w:rsidRPr="00D27E5A">
        <w:rPr>
          <w:rFonts w:ascii="Times New Roman" w:hAnsi="Times New Roman" w:cs="Times New Roman"/>
          <w:sz w:val="28"/>
        </w:rPr>
        <w:t xml:space="preserve">, С. С. </w:t>
      </w:r>
      <w:proofErr w:type="spellStart"/>
      <w:r w:rsidR="00592A69" w:rsidRPr="00D27E5A">
        <w:rPr>
          <w:rFonts w:ascii="Times New Roman" w:hAnsi="Times New Roman" w:cs="Times New Roman"/>
          <w:sz w:val="28"/>
        </w:rPr>
        <w:t>Семченков</w:t>
      </w:r>
      <w:proofErr w:type="spellEnd"/>
      <w:r w:rsidRPr="00D27E5A">
        <w:rPr>
          <w:rFonts w:ascii="Times New Roman" w:hAnsi="Times New Roman" w:cs="Times New Roman"/>
          <w:sz w:val="28"/>
        </w:rPr>
        <w:t xml:space="preserve">. – </w:t>
      </w:r>
      <w:proofErr w:type="gramStart"/>
      <w:r w:rsidRPr="00D27E5A">
        <w:rPr>
          <w:rFonts w:ascii="Times New Roman" w:hAnsi="Times New Roman" w:cs="Times New Roman"/>
          <w:sz w:val="28"/>
        </w:rPr>
        <w:t>Вологда :</w:t>
      </w:r>
      <w:proofErr w:type="gramEnd"/>
      <w:r w:rsidRPr="00D27E5A">
        <w:rPr>
          <w:rFonts w:ascii="Times New Roman" w:hAnsi="Times New Roman" w:cs="Times New Roman"/>
          <w:sz w:val="28"/>
        </w:rPr>
        <w:t xml:space="preserve"> Инфра-Инженерия, 2022. – 413 с.</w:t>
      </w:r>
    </w:p>
    <w:p w:rsidR="00592A69" w:rsidRPr="00D27E5A" w:rsidRDefault="00592A69" w:rsidP="00D27E5A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D27E5A">
        <w:rPr>
          <w:rFonts w:ascii="Times New Roman" w:hAnsi="Times New Roman" w:cs="Times New Roman"/>
          <w:sz w:val="28"/>
        </w:rPr>
        <w:t>Ляпин</w:t>
      </w:r>
      <w:proofErr w:type="spellEnd"/>
      <w:r w:rsidRPr="00D27E5A">
        <w:rPr>
          <w:rFonts w:ascii="Times New Roman" w:hAnsi="Times New Roman" w:cs="Times New Roman"/>
          <w:sz w:val="28"/>
        </w:rPr>
        <w:t xml:space="preserve"> С.А. Интеллектуальные методы управления транспортными системами / С.А. </w:t>
      </w:r>
      <w:proofErr w:type="spellStart"/>
      <w:r w:rsidRPr="00D27E5A">
        <w:rPr>
          <w:rFonts w:ascii="Times New Roman" w:hAnsi="Times New Roman" w:cs="Times New Roman"/>
          <w:sz w:val="28"/>
        </w:rPr>
        <w:t>Ляпин</w:t>
      </w:r>
      <w:proofErr w:type="spellEnd"/>
      <w:r w:rsidRPr="00D27E5A">
        <w:rPr>
          <w:rFonts w:ascii="Times New Roman" w:hAnsi="Times New Roman" w:cs="Times New Roman"/>
          <w:sz w:val="28"/>
        </w:rPr>
        <w:t xml:space="preserve">. – </w:t>
      </w:r>
      <w:proofErr w:type="gramStart"/>
      <w:r w:rsidRPr="00D27E5A">
        <w:rPr>
          <w:rFonts w:ascii="Times New Roman" w:hAnsi="Times New Roman" w:cs="Times New Roman"/>
          <w:sz w:val="28"/>
        </w:rPr>
        <w:t>Москва :</w:t>
      </w:r>
      <w:proofErr w:type="gramEnd"/>
      <w:r w:rsidRPr="00D27E5A">
        <w:rPr>
          <w:rFonts w:ascii="Times New Roman" w:hAnsi="Times New Roman" w:cs="Times New Roman"/>
          <w:sz w:val="28"/>
        </w:rPr>
        <w:t xml:space="preserve"> Дашков и К, 2022. – 193 с.</w:t>
      </w:r>
    </w:p>
    <w:p w:rsidR="00707371" w:rsidRPr="00D27E5A" w:rsidRDefault="00707371" w:rsidP="00D27E5A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D27E5A">
        <w:rPr>
          <w:rFonts w:ascii="Times New Roman" w:hAnsi="Times New Roman" w:cs="Times New Roman"/>
          <w:sz w:val="28"/>
        </w:rPr>
        <w:t>Сириченко</w:t>
      </w:r>
      <w:proofErr w:type="spellEnd"/>
      <w:r w:rsidRPr="00D27E5A">
        <w:rPr>
          <w:rFonts w:ascii="Times New Roman" w:hAnsi="Times New Roman" w:cs="Times New Roman"/>
          <w:sz w:val="28"/>
        </w:rPr>
        <w:t xml:space="preserve"> А. В. Интеллектуальные системы контроля и управления. Экспертные системы / А. В. </w:t>
      </w:r>
      <w:proofErr w:type="spellStart"/>
      <w:r w:rsidRPr="00D27E5A">
        <w:rPr>
          <w:rFonts w:ascii="Times New Roman" w:hAnsi="Times New Roman" w:cs="Times New Roman"/>
          <w:sz w:val="28"/>
        </w:rPr>
        <w:t>Сириченко</w:t>
      </w:r>
      <w:proofErr w:type="spellEnd"/>
      <w:r w:rsidRPr="00D27E5A">
        <w:rPr>
          <w:rFonts w:ascii="Times New Roman" w:hAnsi="Times New Roman" w:cs="Times New Roman"/>
          <w:sz w:val="28"/>
        </w:rPr>
        <w:t xml:space="preserve">. – </w:t>
      </w:r>
      <w:proofErr w:type="gramStart"/>
      <w:r w:rsidRPr="00D27E5A">
        <w:rPr>
          <w:rFonts w:ascii="Times New Roman" w:hAnsi="Times New Roman" w:cs="Times New Roman"/>
          <w:sz w:val="28"/>
        </w:rPr>
        <w:t>Москва :</w:t>
      </w:r>
      <w:proofErr w:type="gramEnd"/>
      <w:r w:rsidRPr="00D27E5A">
        <w:rPr>
          <w:rFonts w:ascii="Times New Roman" w:hAnsi="Times New Roman" w:cs="Times New Roman"/>
          <w:sz w:val="28"/>
        </w:rPr>
        <w:t xml:space="preserve"> МИСИС, 2020. – 24 с.</w:t>
      </w:r>
    </w:p>
    <w:p w:rsidR="00EA0DE6" w:rsidRPr="00D27E5A" w:rsidRDefault="00D27E5A" w:rsidP="00D27E5A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Блюмин А. </w:t>
      </w:r>
      <w:r w:rsidR="00EA0DE6" w:rsidRPr="00D27E5A">
        <w:rPr>
          <w:rFonts w:ascii="Times New Roman" w:hAnsi="Times New Roman" w:cs="Times New Roman"/>
          <w:sz w:val="28"/>
        </w:rPr>
        <w:t xml:space="preserve">М. Проектирование систем интеллектуального обслуживания / А. М. Блюмин. – </w:t>
      </w:r>
      <w:proofErr w:type="gramStart"/>
      <w:r w:rsidR="00EA0DE6" w:rsidRPr="00D27E5A">
        <w:rPr>
          <w:rFonts w:ascii="Times New Roman" w:hAnsi="Times New Roman" w:cs="Times New Roman"/>
          <w:sz w:val="28"/>
        </w:rPr>
        <w:t>Москва :</w:t>
      </w:r>
      <w:proofErr w:type="gramEnd"/>
      <w:r w:rsidR="00EA0DE6" w:rsidRPr="00D27E5A">
        <w:rPr>
          <w:rFonts w:ascii="Times New Roman" w:hAnsi="Times New Roman" w:cs="Times New Roman"/>
          <w:sz w:val="28"/>
        </w:rPr>
        <w:t xml:space="preserve"> Дашков и К, 2020. – 351 с.</w:t>
      </w:r>
    </w:p>
    <w:p w:rsidR="00EA0DE6" w:rsidRPr="00D27E5A" w:rsidRDefault="00EA0DE6" w:rsidP="00D27E5A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7E5A">
        <w:rPr>
          <w:rFonts w:ascii="Times New Roman" w:hAnsi="Times New Roman" w:cs="Times New Roman"/>
          <w:sz w:val="28"/>
        </w:rPr>
        <w:t xml:space="preserve">Станкевич Л. А. Интеллектуальные системы и технологии / Л. А. Станкевич. – </w:t>
      </w:r>
      <w:proofErr w:type="gramStart"/>
      <w:r w:rsidRPr="00D27E5A">
        <w:rPr>
          <w:rFonts w:ascii="Times New Roman" w:hAnsi="Times New Roman" w:cs="Times New Roman"/>
          <w:sz w:val="28"/>
        </w:rPr>
        <w:t>Москва :</w:t>
      </w:r>
      <w:proofErr w:type="gramEnd"/>
      <w:r w:rsidRPr="00D27E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7E5A">
        <w:rPr>
          <w:rFonts w:ascii="Times New Roman" w:hAnsi="Times New Roman" w:cs="Times New Roman"/>
          <w:sz w:val="28"/>
        </w:rPr>
        <w:t>Юрайт</w:t>
      </w:r>
      <w:proofErr w:type="spellEnd"/>
      <w:r w:rsidRPr="00D27E5A">
        <w:rPr>
          <w:rFonts w:ascii="Times New Roman" w:hAnsi="Times New Roman" w:cs="Times New Roman"/>
          <w:sz w:val="28"/>
        </w:rPr>
        <w:t>, 2022. – 398 с.</w:t>
      </w:r>
    </w:p>
    <w:p w:rsidR="00EA0DE6" w:rsidRPr="00D27E5A" w:rsidRDefault="00EA0DE6" w:rsidP="00D27E5A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7E5A">
        <w:rPr>
          <w:rFonts w:ascii="Times New Roman" w:hAnsi="Times New Roman" w:cs="Times New Roman"/>
          <w:sz w:val="28"/>
        </w:rPr>
        <w:t xml:space="preserve">Финн В. К. Интеллектуальные системы и общество / В. К. Финн. – </w:t>
      </w:r>
      <w:proofErr w:type="gramStart"/>
      <w:r w:rsidRPr="00D27E5A">
        <w:rPr>
          <w:rFonts w:ascii="Times New Roman" w:hAnsi="Times New Roman" w:cs="Times New Roman"/>
          <w:sz w:val="28"/>
        </w:rPr>
        <w:t>Москва :</w:t>
      </w:r>
      <w:proofErr w:type="gramEnd"/>
      <w:r w:rsidRPr="00D27E5A">
        <w:rPr>
          <w:rFonts w:ascii="Times New Roman" w:hAnsi="Times New Roman" w:cs="Times New Roman"/>
          <w:sz w:val="28"/>
        </w:rPr>
        <w:t xml:space="preserve"> РГГУ, 2000. – 309 с.</w:t>
      </w:r>
    </w:p>
    <w:p w:rsidR="003B7DB6" w:rsidRPr="00D27E5A" w:rsidRDefault="003B7DB6" w:rsidP="00D27E5A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7E5A">
        <w:rPr>
          <w:rFonts w:ascii="Times New Roman" w:hAnsi="Times New Roman" w:cs="Times New Roman"/>
          <w:sz w:val="28"/>
        </w:rPr>
        <w:t xml:space="preserve">Гасанов Э. Э. Интеллектуальные системы. Теория хранения и поиска информации / Э. Э. Гасанов. – </w:t>
      </w:r>
      <w:proofErr w:type="gramStart"/>
      <w:r w:rsidRPr="00D27E5A">
        <w:rPr>
          <w:rFonts w:ascii="Times New Roman" w:hAnsi="Times New Roman" w:cs="Times New Roman"/>
          <w:sz w:val="28"/>
        </w:rPr>
        <w:t>Москва :</w:t>
      </w:r>
      <w:proofErr w:type="gramEnd"/>
      <w:r w:rsidRPr="00D27E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7E5A">
        <w:rPr>
          <w:rFonts w:ascii="Times New Roman" w:hAnsi="Times New Roman" w:cs="Times New Roman"/>
          <w:sz w:val="28"/>
        </w:rPr>
        <w:t>Юрайт</w:t>
      </w:r>
      <w:proofErr w:type="spellEnd"/>
      <w:r w:rsidRPr="00D27E5A">
        <w:rPr>
          <w:rFonts w:ascii="Times New Roman" w:hAnsi="Times New Roman" w:cs="Times New Roman"/>
          <w:sz w:val="28"/>
        </w:rPr>
        <w:t>, 2022. – 290 с.</w:t>
      </w:r>
    </w:p>
    <w:p w:rsidR="003B7DB6" w:rsidRPr="00D27E5A" w:rsidRDefault="003B7DB6" w:rsidP="00D27E5A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7E5A">
        <w:rPr>
          <w:rFonts w:ascii="Times New Roman" w:hAnsi="Times New Roman" w:cs="Times New Roman"/>
          <w:sz w:val="28"/>
        </w:rPr>
        <w:t xml:space="preserve">Амосов Н. М. Алгоритмы разума. К.: </w:t>
      </w:r>
      <w:proofErr w:type="spellStart"/>
      <w:r w:rsidRPr="00D27E5A">
        <w:rPr>
          <w:rFonts w:ascii="Times New Roman" w:hAnsi="Times New Roman" w:cs="Times New Roman"/>
          <w:sz w:val="28"/>
        </w:rPr>
        <w:t>Наукова</w:t>
      </w:r>
      <w:proofErr w:type="spellEnd"/>
      <w:r w:rsidRPr="00D27E5A">
        <w:rPr>
          <w:rFonts w:ascii="Times New Roman" w:hAnsi="Times New Roman" w:cs="Times New Roman"/>
          <w:sz w:val="28"/>
        </w:rPr>
        <w:t xml:space="preserve"> думка, 1979. 224 с</w:t>
      </w:r>
      <w:r w:rsidR="00F26958" w:rsidRPr="00D27E5A">
        <w:rPr>
          <w:rFonts w:ascii="Times New Roman" w:hAnsi="Times New Roman" w:cs="Times New Roman"/>
          <w:sz w:val="28"/>
        </w:rPr>
        <w:t>.</w:t>
      </w:r>
    </w:p>
    <w:p w:rsidR="00F26958" w:rsidRPr="00D27E5A" w:rsidRDefault="00F26958" w:rsidP="00D27E5A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7E5A">
        <w:rPr>
          <w:rFonts w:ascii="Times New Roman" w:hAnsi="Times New Roman" w:cs="Times New Roman"/>
          <w:sz w:val="28"/>
        </w:rPr>
        <w:t xml:space="preserve">Горбачев С. В. </w:t>
      </w:r>
      <w:proofErr w:type="spellStart"/>
      <w:r w:rsidRPr="00D27E5A">
        <w:rPr>
          <w:rFonts w:ascii="Times New Roman" w:hAnsi="Times New Roman" w:cs="Times New Roman"/>
          <w:sz w:val="28"/>
        </w:rPr>
        <w:t>Нейро</w:t>
      </w:r>
      <w:proofErr w:type="spellEnd"/>
      <w:r w:rsidRPr="00D27E5A">
        <w:rPr>
          <w:rFonts w:ascii="Times New Roman" w:hAnsi="Times New Roman" w:cs="Times New Roman"/>
          <w:sz w:val="28"/>
        </w:rPr>
        <w:t>-нечеткие методы в интеллектуальных системах обработки и анализа многомерной информации. Томск: ТГУ, 2014. 442 с.</w:t>
      </w:r>
    </w:p>
    <w:p w:rsidR="00F26958" w:rsidRPr="00D27E5A" w:rsidRDefault="00F26958" w:rsidP="00D27E5A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7E5A">
        <w:rPr>
          <w:rFonts w:ascii="Times New Roman" w:hAnsi="Times New Roman" w:cs="Times New Roman"/>
          <w:sz w:val="28"/>
        </w:rPr>
        <w:lastRenderedPageBreak/>
        <w:t>Остроух А. В. Интеллектуальные системы Красноярск: Научно-инновационный центр, 2015. 110 с.</w:t>
      </w:r>
    </w:p>
    <w:p w:rsidR="00F26958" w:rsidRPr="00D27E5A" w:rsidRDefault="00F26958" w:rsidP="00D27E5A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7E5A">
        <w:rPr>
          <w:rFonts w:ascii="Times New Roman" w:hAnsi="Times New Roman" w:cs="Times New Roman"/>
          <w:sz w:val="28"/>
        </w:rPr>
        <w:t>Павлов С. Н. Системы искусственного интеллекта. В 2-х частях. Томск: Эль Контент, 2011. Ч. 1. 176 c.</w:t>
      </w:r>
    </w:p>
    <w:p w:rsidR="00F26958" w:rsidRPr="00D27E5A" w:rsidRDefault="00F26958" w:rsidP="00D27E5A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D27E5A">
        <w:rPr>
          <w:rFonts w:ascii="Times New Roman" w:hAnsi="Times New Roman" w:cs="Times New Roman"/>
          <w:sz w:val="28"/>
        </w:rPr>
        <w:t>Рапопорт</w:t>
      </w:r>
      <w:proofErr w:type="spellEnd"/>
      <w:r w:rsidRPr="00D27E5A">
        <w:rPr>
          <w:rFonts w:ascii="Times New Roman" w:hAnsi="Times New Roman" w:cs="Times New Roman"/>
          <w:sz w:val="28"/>
        </w:rPr>
        <w:t xml:space="preserve"> Г. Н., Герц А. Г. Биологический и искусственный разум. М.: URSS: ЛЕНАНД, 2015. Ч. 3. 225 с.</w:t>
      </w:r>
    </w:p>
    <w:p w:rsidR="00542BEA" w:rsidRPr="00D27E5A" w:rsidRDefault="00542BEA" w:rsidP="00D27E5A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7E5A">
        <w:rPr>
          <w:rFonts w:ascii="Times New Roman" w:hAnsi="Times New Roman" w:cs="Times New Roman"/>
          <w:sz w:val="28"/>
        </w:rPr>
        <w:t xml:space="preserve">Рассел С., </w:t>
      </w:r>
      <w:proofErr w:type="spellStart"/>
      <w:r w:rsidRPr="00D27E5A">
        <w:rPr>
          <w:rFonts w:ascii="Times New Roman" w:hAnsi="Times New Roman" w:cs="Times New Roman"/>
          <w:sz w:val="28"/>
        </w:rPr>
        <w:t>Норвиг</w:t>
      </w:r>
      <w:proofErr w:type="spellEnd"/>
      <w:r w:rsidRPr="00D27E5A">
        <w:rPr>
          <w:rFonts w:ascii="Times New Roman" w:hAnsi="Times New Roman" w:cs="Times New Roman"/>
          <w:sz w:val="28"/>
        </w:rPr>
        <w:t xml:space="preserve"> П. Искусственный интеллект: современный подход / пер. с англ. 2-е изд. М.: Вильямс, 2006. 1408 с.</w:t>
      </w:r>
    </w:p>
    <w:p w:rsidR="00542BEA" w:rsidRPr="00D27E5A" w:rsidRDefault="00542BEA" w:rsidP="00D27E5A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7E5A">
        <w:rPr>
          <w:rFonts w:ascii="Times New Roman" w:hAnsi="Times New Roman" w:cs="Times New Roman"/>
          <w:sz w:val="28"/>
        </w:rPr>
        <w:t xml:space="preserve">Хант Э. Искусственный интеллект / пер. с англ. Д. А. Белова и Ю. И. Крюкова; под ред. В. Л. </w:t>
      </w:r>
      <w:proofErr w:type="spellStart"/>
      <w:r w:rsidRPr="00D27E5A">
        <w:rPr>
          <w:rFonts w:ascii="Times New Roman" w:hAnsi="Times New Roman" w:cs="Times New Roman"/>
          <w:sz w:val="28"/>
        </w:rPr>
        <w:t>Стефанюка</w:t>
      </w:r>
      <w:proofErr w:type="spellEnd"/>
      <w:r w:rsidRPr="00D27E5A">
        <w:rPr>
          <w:rFonts w:ascii="Times New Roman" w:hAnsi="Times New Roman" w:cs="Times New Roman"/>
          <w:sz w:val="28"/>
        </w:rPr>
        <w:t>. М.: Мир, 1978. 560 с.</w:t>
      </w:r>
    </w:p>
    <w:p w:rsidR="00542BEA" w:rsidRPr="00D27E5A" w:rsidRDefault="00542BEA" w:rsidP="00D27E5A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D27E5A">
        <w:rPr>
          <w:rFonts w:ascii="Times New Roman" w:hAnsi="Times New Roman" w:cs="Times New Roman"/>
          <w:sz w:val="28"/>
        </w:rPr>
        <w:t>Ясницкий</w:t>
      </w:r>
      <w:proofErr w:type="spellEnd"/>
      <w:r w:rsidRPr="00D27E5A">
        <w:rPr>
          <w:rFonts w:ascii="Times New Roman" w:hAnsi="Times New Roman" w:cs="Times New Roman"/>
          <w:sz w:val="28"/>
        </w:rPr>
        <w:t xml:space="preserve"> Л. Н. Введение в искусственный интеллект. 2-ое изд., </w:t>
      </w:r>
      <w:proofErr w:type="spellStart"/>
      <w:r w:rsidRPr="00D27E5A">
        <w:rPr>
          <w:rFonts w:ascii="Times New Roman" w:hAnsi="Times New Roman" w:cs="Times New Roman"/>
          <w:sz w:val="28"/>
        </w:rPr>
        <w:t>испр</w:t>
      </w:r>
      <w:proofErr w:type="spellEnd"/>
      <w:r w:rsidRPr="00D27E5A">
        <w:rPr>
          <w:rFonts w:ascii="Times New Roman" w:hAnsi="Times New Roman" w:cs="Times New Roman"/>
          <w:sz w:val="28"/>
        </w:rPr>
        <w:t>. М.: Академия, 2008. 176 с.</w:t>
      </w:r>
    </w:p>
    <w:p w:rsidR="005A102A" w:rsidRPr="00D27E5A" w:rsidRDefault="005A102A" w:rsidP="00D27E5A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D27E5A">
        <w:rPr>
          <w:rFonts w:ascii="Times New Roman" w:hAnsi="Times New Roman" w:cs="Times New Roman"/>
          <w:sz w:val="28"/>
        </w:rPr>
        <w:t>Habr</w:t>
      </w:r>
      <w:proofErr w:type="spellEnd"/>
      <w:r w:rsidRPr="00D27E5A">
        <w:rPr>
          <w:rFonts w:ascii="Times New Roman" w:hAnsi="Times New Roman" w:cs="Times New Roman"/>
          <w:sz w:val="28"/>
        </w:rPr>
        <w:t>: сайт. – URL: https://habr.com/ru/company/ods/blog/359188/ (дата обращения: 16.12.2022)</w:t>
      </w:r>
    </w:p>
    <w:p w:rsidR="005A102A" w:rsidRPr="00D27E5A" w:rsidRDefault="005A102A" w:rsidP="00D27E5A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7E5A">
        <w:rPr>
          <w:rFonts w:ascii="Times New Roman" w:hAnsi="Times New Roman" w:cs="Times New Roman"/>
          <w:sz w:val="28"/>
        </w:rPr>
        <w:t xml:space="preserve">Кораблев Ю. А., Шестопалов М. Ю., </w:t>
      </w:r>
      <w:proofErr w:type="spellStart"/>
      <w:r w:rsidRPr="00D27E5A">
        <w:rPr>
          <w:rFonts w:ascii="Times New Roman" w:hAnsi="Times New Roman" w:cs="Times New Roman"/>
          <w:sz w:val="28"/>
        </w:rPr>
        <w:t>Халиков</w:t>
      </w:r>
      <w:proofErr w:type="spellEnd"/>
      <w:r w:rsidRPr="00D27E5A">
        <w:rPr>
          <w:rFonts w:ascii="Times New Roman" w:hAnsi="Times New Roman" w:cs="Times New Roman"/>
          <w:sz w:val="28"/>
        </w:rPr>
        <w:t xml:space="preserve"> М. И. Интеллектуальные технологии в системах управления и диагностики: учебное пособие. </w:t>
      </w:r>
      <w:proofErr w:type="gramStart"/>
      <w:r w:rsidRPr="00D27E5A">
        <w:rPr>
          <w:rFonts w:ascii="Times New Roman" w:hAnsi="Times New Roman" w:cs="Times New Roman"/>
          <w:sz w:val="28"/>
        </w:rPr>
        <w:t>СПб.:</w:t>
      </w:r>
      <w:proofErr w:type="gramEnd"/>
      <w:r w:rsidRPr="00D27E5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7E5A">
        <w:rPr>
          <w:rFonts w:ascii="Times New Roman" w:hAnsi="Times New Roman" w:cs="Times New Roman"/>
          <w:sz w:val="28"/>
        </w:rPr>
        <w:t>СПбГЛТУ</w:t>
      </w:r>
      <w:proofErr w:type="spellEnd"/>
      <w:r w:rsidRPr="00D27E5A">
        <w:rPr>
          <w:rFonts w:ascii="Times New Roman" w:hAnsi="Times New Roman" w:cs="Times New Roman"/>
          <w:sz w:val="28"/>
        </w:rPr>
        <w:t>, 2012. 112 с.</w:t>
      </w:r>
    </w:p>
    <w:p w:rsidR="00D27E5A" w:rsidRPr="00D27E5A" w:rsidRDefault="00D27E5A" w:rsidP="00D27E5A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D27E5A">
        <w:rPr>
          <w:rFonts w:ascii="Times New Roman" w:hAnsi="Times New Roman" w:cs="Times New Roman"/>
          <w:sz w:val="28"/>
        </w:rPr>
        <w:t>Косиненко</w:t>
      </w:r>
      <w:proofErr w:type="spellEnd"/>
      <w:r w:rsidRPr="00D27E5A">
        <w:rPr>
          <w:rFonts w:ascii="Times New Roman" w:hAnsi="Times New Roman" w:cs="Times New Roman"/>
          <w:sz w:val="28"/>
        </w:rPr>
        <w:t xml:space="preserve"> Н. С. Информационные системы и технологии в экономике. М.: Дашков и </w:t>
      </w:r>
      <w:proofErr w:type="gramStart"/>
      <w:r w:rsidRPr="00D27E5A">
        <w:rPr>
          <w:rFonts w:ascii="Times New Roman" w:hAnsi="Times New Roman" w:cs="Times New Roman"/>
          <w:sz w:val="28"/>
        </w:rPr>
        <w:t>К</w:t>
      </w:r>
      <w:proofErr w:type="gramEnd"/>
      <w:r w:rsidRPr="00D27E5A">
        <w:rPr>
          <w:rFonts w:ascii="Times New Roman" w:hAnsi="Times New Roman" w:cs="Times New Roman"/>
          <w:sz w:val="28"/>
        </w:rPr>
        <w:t>°, 2012. 303 с</w:t>
      </w:r>
    </w:p>
    <w:sectPr w:rsidR="00D27E5A" w:rsidRPr="00D27E5A" w:rsidSect="0043200A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3A3" w:rsidRDefault="002653A3" w:rsidP="0043200A">
      <w:pPr>
        <w:spacing w:after="0" w:line="240" w:lineRule="auto"/>
      </w:pPr>
      <w:r>
        <w:separator/>
      </w:r>
    </w:p>
  </w:endnote>
  <w:endnote w:type="continuationSeparator" w:id="0">
    <w:p w:rsidR="002653A3" w:rsidRDefault="002653A3" w:rsidP="0043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1376327"/>
      <w:docPartObj>
        <w:docPartGallery w:val="Page Numbers (Bottom of Page)"/>
        <w:docPartUnique/>
      </w:docPartObj>
    </w:sdtPr>
    <w:sdtContent>
      <w:p w:rsidR="00D27E5A" w:rsidRDefault="00D27E5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A70">
          <w:rPr>
            <w:noProof/>
          </w:rPr>
          <w:t>17</w:t>
        </w:r>
        <w:r>
          <w:fldChar w:fldCharType="end"/>
        </w:r>
      </w:p>
    </w:sdtContent>
  </w:sdt>
  <w:p w:rsidR="00D27E5A" w:rsidRDefault="00D27E5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3A3" w:rsidRDefault="002653A3" w:rsidP="0043200A">
      <w:pPr>
        <w:spacing w:after="0" w:line="240" w:lineRule="auto"/>
      </w:pPr>
      <w:r>
        <w:separator/>
      </w:r>
    </w:p>
  </w:footnote>
  <w:footnote w:type="continuationSeparator" w:id="0">
    <w:p w:rsidR="002653A3" w:rsidRDefault="002653A3" w:rsidP="0043200A">
      <w:pPr>
        <w:spacing w:after="0" w:line="240" w:lineRule="auto"/>
      </w:pPr>
      <w:r>
        <w:continuationSeparator/>
      </w:r>
    </w:p>
  </w:footnote>
  <w:footnote w:id="1">
    <w:p w:rsidR="00D27E5A" w:rsidRDefault="00D27E5A">
      <w:pPr>
        <w:pStyle w:val="a9"/>
      </w:pPr>
      <w:r>
        <w:rPr>
          <w:rStyle w:val="ab"/>
        </w:rPr>
        <w:footnoteRef/>
      </w:r>
      <w:r>
        <w:t xml:space="preserve"> </w:t>
      </w:r>
      <w:hyperlink r:id="rId1" w:history="1">
        <w:r w:rsidRPr="00B5379A">
          <w:rPr>
            <w:rStyle w:val="a4"/>
          </w:rPr>
          <w:t>Определение ИС</w:t>
        </w:r>
      </w:hyperlink>
    </w:p>
  </w:footnote>
  <w:footnote w:id="2">
    <w:p w:rsidR="00D27E5A" w:rsidRDefault="00D27E5A">
      <w:pPr>
        <w:pStyle w:val="a9"/>
      </w:pPr>
      <w:r>
        <w:rPr>
          <w:rStyle w:val="ab"/>
        </w:rPr>
        <w:footnoteRef/>
      </w:r>
      <w:r>
        <w:t xml:space="preserve"> Автор </w:t>
      </w:r>
      <w:r w:rsidRPr="00D27E5A">
        <w:t>Махортов С. Д.</w:t>
      </w:r>
    </w:p>
  </w:footnote>
  <w:footnote w:id="3">
    <w:p w:rsidR="00D27E5A" w:rsidRDefault="00D27E5A">
      <w:pPr>
        <w:pStyle w:val="a9"/>
      </w:pPr>
      <w:r>
        <w:rPr>
          <w:rStyle w:val="ab"/>
        </w:rPr>
        <w:footnoteRef/>
      </w:r>
      <w:r>
        <w:t xml:space="preserve"> Автор </w:t>
      </w:r>
      <w:r w:rsidRPr="00D27E5A">
        <w:t>Гриф М. Г.</w:t>
      </w:r>
    </w:p>
  </w:footnote>
  <w:footnote w:id="4">
    <w:p w:rsidR="00D27E5A" w:rsidRDefault="00D27E5A">
      <w:pPr>
        <w:pStyle w:val="a9"/>
      </w:pPr>
      <w:r>
        <w:rPr>
          <w:rStyle w:val="ab"/>
        </w:rPr>
        <w:footnoteRef/>
      </w:r>
      <w:r>
        <w:t xml:space="preserve"> Авторы:</w:t>
      </w:r>
      <w:r w:rsidRPr="00D27E5A">
        <w:t xml:space="preserve"> Богданович С. В, Капский Д. В, Кот Е. Н, Ларин О. Н, </w:t>
      </w:r>
      <w:proofErr w:type="spellStart"/>
      <w:r w:rsidRPr="00D27E5A">
        <w:t>Семченков</w:t>
      </w:r>
      <w:proofErr w:type="spellEnd"/>
      <w:r w:rsidRPr="00D27E5A">
        <w:t xml:space="preserve"> С. С. </w:t>
      </w:r>
      <w:r>
        <w:t xml:space="preserve"> </w:t>
      </w:r>
    </w:p>
  </w:footnote>
  <w:footnote w:id="5">
    <w:p w:rsidR="00D27E5A" w:rsidRDefault="00D27E5A">
      <w:pPr>
        <w:pStyle w:val="a9"/>
      </w:pPr>
      <w:r>
        <w:rPr>
          <w:rStyle w:val="ab"/>
        </w:rPr>
        <w:footnoteRef/>
      </w:r>
      <w:r>
        <w:t xml:space="preserve"> Автор </w:t>
      </w:r>
      <w:proofErr w:type="spellStart"/>
      <w:r w:rsidRPr="00D27E5A">
        <w:t>Ляпин</w:t>
      </w:r>
      <w:proofErr w:type="spellEnd"/>
      <w:r w:rsidRPr="00D27E5A">
        <w:t xml:space="preserve"> С.А.</w:t>
      </w:r>
    </w:p>
  </w:footnote>
  <w:footnote w:id="6">
    <w:p w:rsidR="00D27E5A" w:rsidRDefault="00D27E5A">
      <w:pPr>
        <w:pStyle w:val="a9"/>
      </w:pPr>
      <w:r>
        <w:rPr>
          <w:rStyle w:val="ab"/>
        </w:rPr>
        <w:footnoteRef/>
      </w:r>
      <w:r>
        <w:t xml:space="preserve"> Автор </w:t>
      </w:r>
      <w:proofErr w:type="spellStart"/>
      <w:r w:rsidRPr="00D27E5A">
        <w:t>Сириченко</w:t>
      </w:r>
      <w:proofErr w:type="spellEnd"/>
      <w:r w:rsidRPr="00D27E5A">
        <w:t xml:space="preserve"> А. В.</w:t>
      </w:r>
    </w:p>
  </w:footnote>
  <w:footnote w:id="7">
    <w:p w:rsidR="00D27E5A" w:rsidRDefault="00D27E5A">
      <w:pPr>
        <w:pStyle w:val="a9"/>
      </w:pPr>
      <w:r>
        <w:rPr>
          <w:rStyle w:val="ab"/>
        </w:rPr>
        <w:footnoteRef/>
      </w:r>
      <w:r>
        <w:t xml:space="preserve"> Автор </w:t>
      </w:r>
      <w:r w:rsidRPr="00D27E5A">
        <w:t>Блюмин А. М.</w:t>
      </w:r>
    </w:p>
  </w:footnote>
  <w:footnote w:id="8">
    <w:p w:rsidR="00D27E5A" w:rsidRDefault="00D27E5A">
      <w:pPr>
        <w:pStyle w:val="a9"/>
      </w:pPr>
      <w:r>
        <w:rPr>
          <w:rStyle w:val="ab"/>
        </w:rPr>
        <w:footnoteRef/>
      </w:r>
      <w:r>
        <w:t xml:space="preserve"> Автор </w:t>
      </w:r>
      <w:r w:rsidRPr="00D27E5A">
        <w:t>Станкевич Л. А.</w:t>
      </w:r>
    </w:p>
  </w:footnote>
  <w:footnote w:id="9">
    <w:p w:rsidR="00D27E5A" w:rsidRDefault="00D27E5A">
      <w:pPr>
        <w:pStyle w:val="a9"/>
      </w:pPr>
      <w:r>
        <w:rPr>
          <w:rStyle w:val="ab"/>
        </w:rPr>
        <w:footnoteRef/>
      </w:r>
      <w:r>
        <w:t xml:space="preserve"> Автор </w:t>
      </w:r>
      <w:r w:rsidRPr="00D27E5A">
        <w:t>Финн В. К.</w:t>
      </w:r>
    </w:p>
  </w:footnote>
  <w:footnote w:id="10">
    <w:p w:rsidR="00D27E5A" w:rsidRDefault="00D27E5A">
      <w:pPr>
        <w:pStyle w:val="a9"/>
      </w:pPr>
      <w:r>
        <w:rPr>
          <w:rStyle w:val="ab"/>
        </w:rPr>
        <w:footnoteRef/>
      </w:r>
      <w:r>
        <w:t xml:space="preserve"> </w:t>
      </w:r>
      <w:r w:rsidR="00EB1A6B">
        <w:t xml:space="preserve">Автор </w:t>
      </w:r>
      <w:r w:rsidR="00EB1A6B" w:rsidRPr="00EB1A6B">
        <w:t>Гасанов Э. Э.</w:t>
      </w:r>
    </w:p>
  </w:footnote>
  <w:footnote w:id="11">
    <w:p w:rsidR="00EB1A6B" w:rsidRDefault="00EB1A6B">
      <w:pPr>
        <w:pStyle w:val="a9"/>
      </w:pPr>
      <w:r>
        <w:rPr>
          <w:rStyle w:val="ab"/>
        </w:rPr>
        <w:footnoteRef/>
      </w:r>
      <w:r>
        <w:t xml:space="preserve"> Автор </w:t>
      </w:r>
      <w:r w:rsidRPr="00EB1A6B">
        <w:t>Амосов Н. М.</w:t>
      </w:r>
    </w:p>
  </w:footnote>
  <w:footnote w:id="12">
    <w:p w:rsidR="00EB1A6B" w:rsidRDefault="00EB1A6B">
      <w:pPr>
        <w:pStyle w:val="a9"/>
      </w:pPr>
      <w:r>
        <w:rPr>
          <w:rStyle w:val="ab"/>
        </w:rPr>
        <w:footnoteRef/>
      </w:r>
      <w:r>
        <w:t xml:space="preserve"> Автор </w:t>
      </w:r>
      <w:r w:rsidRPr="00EB1A6B">
        <w:t>Горбачев С. В.</w:t>
      </w:r>
    </w:p>
  </w:footnote>
  <w:footnote w:id="13">
    <w:p w:rsidR="00EB1A6B" w:rsidRDefault="00EB1A6B">
      <w:pPr>
        <w:pStyle w:val="a9"/>
      </w:pPr>
      <w:r>
        <w:rPr>
          <w:rStyle w:val="ab"/>
        </w:rPr>
        <w:footnoteRef/>
      </w:r>
      <w:r>
        <w:t xml:space="preserve"> Автор </w:t>
      </w:r>
      <w:r w:rsidRPr="00EB1A6B">
        <w:t>Остроух А. В.</w:t>
      </w:r>
    </w:p>
  </w:footnote>
  <w:footnote w:id="14">
    <w:p w:rsidR="00EB1A6B" w:rsidRDefault="00EB1A6B">
      <w:pPr>
        <w:pStyle w:val="a9"/>
      </w:pPr>
      <w:r>
        <w:rPr>
          <w:rStyle w:val="ab"/>
        </w:rPr>
        <w:footnoteRef/>
      </w:r>
      <w:r>
        <w:t xml:space="preserve"> Автор </w:t>
      </w:r>
      <w:r w:rsidRPr="00EB1A6B">
        <w:t>Павлов С. Н.</w:t>
      </w:r>
    </w:p>
  </w:footnote>
  <w:footnote w:id="15">
    <w:p w:rsidR="00EB1A6B" w:rsidRDefault="00EB1A6B">
      <w:pPr>
        <w:pStyle w:val="a9"/>
      </w:pPr>
      <w:r>
        <w:rPr>
          <w:rStyle w:val="ab"/>
        </w:rPr>
        <w:footnoteRef/>
      </w:r>
      <w:r>
        <w:t xml:space="preserve"> Авторы: </w:t>
      </w:r>
      <w:proofErr w:type="spellStart"/>
      <w:r w:rsidRPr="00EB1A6B">
        <w:t>Рапопорт</w:t>
      </w:r>
      <w:proofErr w:type="spellEnd"/>
      <w:r w:rsidRPr="00EB1A6B">
        <w:t xml:space="preserve"> Г. Н., Герц А. Г.</w:t>
      </w:r>
    </w:p>
  </w:footnote>
  <w:footnote w:id="16">
    <w:p w:rsidR="00EB1A6B" w:rsidRDefault="00EB1A6B">
      <w:pPr>
        <w:pStyle w:val="a9"/>
      </w:pPr>
      <w:r>
        <w:rPr>
          <w:rStyle w:val="ab"/>
        </w:rPr>
        <w:footnoteRef/>
      </w:r>
      <w:r>
        <w:t xml:space="preserve"> Авторы: </w:t>
      </w:r>
      <w:r w:rsidRPr="00EB1A6B">
        <w:t xml:space="preserve">Рассел С., </w:t>
      </w:r>
      <w:proofErr w:type="spellStart"/>
      <w:r w:rsidRPr="00EB1A6B">
        <w:t>Норвиг</w:t>
      </w:r>
      <w:proofErr w:type="spellEnd"/>
      <w:r w:rsidRPr="00EB1A6B">
        <w:t xml:space="preserve"> П.</w:t>
      </w:r>
    </w:p>
  </w:footnote>
  <w:footnote w:id="17">
    <w:p w:rsidR="00EB1A6B" w:rsidRDefault="00EB1A6B">
      <w:pPr>
        <w:pStyle w:val="a9"/>
      </w:pPr>
      <w:r>
        <w:rPr>
          <w:rStyle w:val="ab"/>
        </w:rPr>
        <w:footnoteRef/>
      </w:r>
      <w:r>
        <w:t xml:space="preserve"> Автор </w:t>
      </w:r>
      <w:r w:rsidRPr="00EB1A6B">
        <w:t>Хант Э.</w:t>
      </w:r>
    </w:p>
  </w:footnote>
  <w:footnote w:id="18">
    <w:p w:rsidR="00EB1A6B" w:rsidRDefault="00EB1A6B">
      <w:pPr>
        <w:pStyle w:val="a9"/>
      </w:pPr>
      <w:r>
        <w:rPr>
          <w:rStyle w:val="ab"/>
        </w:rPr>
        <w:footnoteRef/>
      </w:r>
      <w:r>
        <w:t xml:space="preserve"> Автор </w:t>
      </w:r>
      <w:proofErr w:type="spellStart"/>
      <w:r w:rsidRPr="00EB1A6B">
        <w:t>Ясницкий</w:t>
      </w:r>
      <w:proofErr w:type="spellEnd"/>
      <w:r w:rsidRPr="00EB1A6B">
        <w:t xml:space="preserve"> Л. Н.</w:t>
      </w:r>
    </w:p>
  </w:footnote>
  <w:footnote w:id="19">
    <w:p w:rsidR="00EB1A6B" w:rsidRPr="00EB1A6B" w:rsidRDefault="00EB1A6B">
      <w:pPr>
        <w:pStyle w:val="a9"/>
        <w:rPr>
          <w:lang w:val="en-US"/>
        </w:rPr>
      </w:pPr>
      <w:r>
        <w:rPr>
          <w:rStyle w:val="ab"/>
        </w:rPr>
        <w:footnoteRef/>
      </w:r>
      <w:r>
        <w:t xml:space="preserve"> Статья с </w:t>
      </w:r>
      <w:proofErr w:type="spellStart"/>
      <w:r>
        <w:rPr>
          <w:lang w:val="en-US"/>
        </w:rPr>
        <w:t>Habr</w:t>
      </w:r>
      <w:proofErr w:type="spellEnd"/>
    </w:p>
  </w:footnote>
  <w:footnote w:id="20">
    <w:p w:rsidR="00EB1A6B" w:rsidRDefault="00EB1A6B">
      <w:pPr>
        <w:pStyle w:val="a9"/>
      </w:pPr>
      <w:r>
        <w:rPr>
          <w:rStyle w:val="ab"/>
        </w:rPr>
        <w:footnoteRef/>
      </w:r>
      <w:r>
        <w:t xml:space="preserve"> Авторы: </w:t>
      </w:r>
      <w:r w:rsidRPr="00EB1A6B">
        <w:t xml:space="preserve">Кораблев Ю. А., Шестопалов М. Ю., </w:t>
      </w:r>
      <w:proofErr w:type="spellStart"/>
      <w:r w:rsidRPr="00EB1A6B">
        <w:t>Халиков</w:t>
      </w:r>
      <w:proofErr w:type="spellEnd"/>
      <w:r w:rsidRPr="00EB1A6B">
        <w:t xml:space="preserve"> М. И.</w:t>
      </w:r>
    </w:p>
  </w:footnote>
  <w:footnote w:id="21">
    <w:p w:rsidR="00EB1A6B" w:rsidRDefault="00EB1A6B">
      <w:pPr>
        <w:pStyle w:val="a9"/>
      </w:pPr>
      <w:r>
        <w:rPr>
          <w:rStyle w:val="ab"/>
        </w:rPr>
        <w:footnoteRef/>
      </w:r>
      <w:r>
        <w:t xml:space="preserve"> Автор </w:t>
      </w:r>
      <w:proofErr w:type="spellStart"/>
      <w:r w:rsidRPr="00EB1A6B">
        <w:t>Косиненко</w:t>
      </w:r>
      <w:proofErr w:type="spellEnd"/>
      <w:r w:rsidRPr="00EB1A6B">
        <w:t xml:space="preserve"> Н. С.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82570"/>
    <w:multiLevelType w:val="hybridMultilevel"/>
    <w:tmpl w:val="D492A6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C391547"/>
    <w:multiLevelType w:val="hybridMultilevel"/>
    <w:tmpl w:val="E8DABB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E1"/>
    <w:rsid w:val="000E4A70"/>
    <w:rsid w:val="002653A3"/>
    <w:rsid w:val="003B7DB6"/>
    <w:rsid w:val="0043200A"/>
    <w:rsid w:val="00542BEA"/>
    <w:rsid w:val="0054734C"/>
    <w:rsid w:val="00592A69"/>
    <w:rsid w:val="005A102A"/>
    <w:rsid w:val="00707371"/>
    <w:rsid w:val="00752BB8"/>
    <w:rsid w:val="00941CE1"/>
    <w:rsid w:val="00A40EA4"/>
    <w:rsid w:val="00AB669D"/>
    <w:rsid w:val="00B5379A"/>
    <w:rsid w:val="00C63CC2"/>
    <w:rsid w:val="00D27E5A"/>
    <w:rsid w:val="00DB30F3"/>
    <w:rsid w:val="00EA0DE6"/>
    <w:rsid w:val="00EB1A6B"/>
    <w:rsid w:val="00EE0F17"/>
    <w:rsid w:val="00F26958"/>
    <w:rsid w:val="00F9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302BA-905D-4965-B8C5-53664934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7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30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73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4734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734C"/>
    <w:pPr>
      <w:spacing w:after="100"/>
    </w:pPr>
  </w:style>
  <w:style w:type="character" w:styleId="a4">
    <w:name w:val="Hyperlink"/>
    <w:basedOn w:val="a0"/>
    <w:uiPriority w:val="99"/>
    <w:unhideWhenUsed/>
    <w:rsid w:val="0054734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32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200A"/>
  </w:style>
  <w:style w:type="paragraph" w:styleId="a7">
    <w:name w:val="footer"/>
    <w:basedOn w:val="a"/>
    <w:link w:val="a8"/>
    <w:uiPriority w:val="99"/>
    <w:unhideWhenUsed/>
    <w:rsid w:val="00432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200A"/>
  </w:style>
  <w:style w:type="paragraph" w:styleId="a9">
    <w:name w:val="footnote text"/>
    <w:basedOn w:val="a"/>
    <w:link w:val="aa"/>
    <w:uiPriority w:val="99"/>
    <w:semiHidden/>
    <w:unhideWhenUsed/>
    <w:rsid w:val="00B5379A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5379A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5379A"/>
    <w:rPr>
      <w:vertAlign w:val="superscript"/>
    </w:rPr>
  </w:style>
  <w:style w:type="paragraph" w:styleId="ac">
    <w:name w:val="List Paragraph"/>
    <w:basedOn w:val="a"/>
    <w:uiPriority w:val="34"/>
    <w:qFormat/>
    <w:rsid w:val="00C63CC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B30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E0F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u.wikipedia.org/wiki/%D0%98%D0%BD%D1%82%D0%B5%D0%BB%D0%BB%D0%B5%D0%BA%D1%82%D1%83%D0%B0%D0%BB%D1%8C%D0%BD%D0%B0%D1%8F_%D1%81%D0%B8%D1%81%D1%82%D0%B5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40116-2488-4DF8-8F6A-4047FE04F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17</Pages>
  <Words>2895</Words>
  <Characters>16502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2022-12-25T00:02:00Z</cp:lastPrinted>
  <dcterms:created xsi:type="dcterms:W3CDTF">2022-12-24T19:38:00Z</dcterms:created>
  <dcterms:modified xsi:type="dcterms:W3CDTF">2022-12-25T00:02:00Z</dcterms:modified>
</cp:coreProperties>
</file>