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AA3B2" w14:textId="2723770A" w:rsidR="00077B02" w:rsidRPr="00FC6F34" w:rsidRDefault="00FC6F34" w:rsidP="00FC6F3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C6F34">
        <w:rPr>
          <w:rFonts w:ascii="Times New Roman" w:hAnsi="Times New Roman" w:cs="Times New Roman"/>
          <w:b/>
          <w:bCs/>
          <w:sz w:val="32"/>
          <w:szCs w:val="32"/>
        </w:rPr>
        <w:t>Теза</w:t>
      </w:r>
      <w:r>
        <w:rPr>
          <w:rFonts w:ascii="Times New Roman" w:hAnsi="Times New Roman" w:cs="Times New Roman"/>
          <w:b/>
          <w:bCs/>
          <w:sz w:val="32"/>
          <w:szCs w:val="32"/>
        </w:rPr>
        <w:t>у</w:t>
      </w:r>
      <w:r w:rsidRPr="00FC6F34">
        <w:rPr>
          <w:rFonts w:ascii="Times New Roman" w:hAnsi="Times New Roman" w:cs="Times New Roman"/>
          <w:b/>
          <w:bCs/>
          <w:sz w:val="32"/>
          <w:szCs w:val="32"/>
        </w:rPr>
        <w:t>рус</w:t>
      </w:r>
    </w:p>
    <w:p w14:paraId="13899921" w14:textId="2B0B4D35" w:rsidR="00FC6F34" w:rsidRPr="00FC6F34" w:rsidRDefault="00FC6F34" w:rsidP="00FC6F34">
      <w:pPr>
        <w:rPr>
          <w:rFonts w:ascii="Times New Roman" w:hAnsi="Times New Roman" w:cs="Times New Roman"/>
          <w:sz w:val="28"/>
          <w:szCs w:val="28"/>
        </w:rPr>
      </w:pPr>
      <w:r w:rsidRPr="00FC6F34">
        <w:rPr>
          <w:rFonts w:ascii="Times New Roman" w:hAnsi="Times New Roman" w:cs="Times New Roman"/>
          <w:b/>
          <w:bCs/>
          <w:sz w:val="28"/>
          <w:szCs w:val="28"/>
        </w:rPr>
        <w:t>3D интегральные схемы (3D IC)</w:t>
      </w:r>
      <w:r w:rsidRPr="00FC6F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</w:t>
      </w:r>
      <w:r w:rsidRPr="00FC6F34">
        <w:rPr>
          <w:rFonts w:ascii="Times New Roman" w:hAnsi="Times New Roman" w:cs="Times New Roman"/>
          <w:sz w:val="28"/>
          <w:szCs w:val="28"/>
        </w:rPr>
        <w:t xml:space="preserve"> это тип электронных схем, которые сделали возможным продвижение технологий до современного уровня. Без этого изобретения вычислительная техника и телекоммуникации, вероятно, не были бы такими, какие они есть, а электронные и электрические устройства были бы совсем другими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C6F34">
        <w:rPr>
          <w:rFonts w:ascii="Times New Roman" w:hAnsi="Times New Roman" w:cs="Times New Roman"/>
          <w:sz w:val="28"/>
          <w:szCs w:val="28"/>
        </w:rPr>
        <w:t xml:space="preserve">это технология интеграции нескольких слоев полупроводниковых материалов с различными функциями в одном </w:t>
      </w:r>
      <w:proofErr w:type="spellStart"/>
      <w:r w:rsidRPr="00FC6F34">
        <w:rPr>
          <w:rFonts w:ascii="Times New Roman" w:hAnsi="Times New Roman" w:cs="Times New Roman"/>
          <w:sz w:val="28"/>
          <w:szCs w:val="28"/>
        </w:rPr>
        <w:t>микросхемном</w:t>
      </w:r>
      <w:proofErr w:type="spellEnd"/>
      <w:r w:rsidRPr="00FC6F34">
        <w:rPr>
          <w:rFonts w:ascii="Times New Roman" w:hAnsi="Times New Roman" w:cs="Times New Roman"/>
          <w:sz w:val="28"/>
          <w:szCs w:val="28"/>
        </w:rPr>
        <w:t xml:space="preserve"> устройстве. 3D IC-схемы позволяют уменьшить размеры и повысить производительность микросхем, используя вертикальные структуры сборки, такие как TSV (</w:t>
      </w:r>
      <w:proofErr w:type="spellStart"/>
      <w:r w:rsidRPr="00FC6F34">
        <w:rPr>
          <w:rFonts w:ascii="Times New Roman" w:hAnsi="Times New Roman" w:cs="Times New Roman"/>
          <w:sz w:val="28"/>
          <w:szCs w:val="28"/>
        </w:rPr>
        <w:t>through-silicon-via</w:t>
      </w:r>
      <w:proofErr w:type="spellEnd"/>
      <w:r w:rsidRPr="00FC6F34">
        <w:rPr>
          <w:rFonts w:ascii="Times New Roman" w:hAnsi="Times New Roman" w:cs="Times New Roman"/>
          <w:sz w:val="28"/>
          <w:szCs w:val="28"/>
        </w:rPr>
        <w:t>), что позволяет увеличить плотность интеграции и уменьшить расходы на энергию.</w:t>
      </w:r>
    </w:p>
    <w:p w14:paraId="23B03CA5" w14:textId="4B7981CB" w:rsidR="00FC6F34" w:rsidRPr="00FC6F34" w:rsidRDefault="00FC6F34" w:rsidP="00FC6F34">
      <w:pPr>
        <w:rPr>
          <w:rFonts w:ascii="Times New Roman" w:hAnsi="Times New Roman" w:cs="Times New Roman"/>
          <w:sz w:val="28"/>
          <w:szCs w:val="28"/>
        </w:rPr>
      </w:pPr>
      <w:r w:rsidRPr="00FC6F34">
        <w:rPr>
          <w:rFonts w:ascii="Times New Roman" w:hAnsi="Times New Roman" w:cs="Times New Roman"/>
          <w:b/>
          <w:bCs/>
          <w:sz w:val="28"/>
          <w:szCs w:val="28"/>
        </w:rPr>
        <w:t>Универсальная память</w:t>
      </w:r>
      <w:r w:rsidRPr="00FC6F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</w:t>
      </w:r>
      <w:r w:rsidRPr="00FC6F34">
        <w:rPr>
          <w:rFonts w:ascii="Times New Roman" w:hAnsi="Times New Roman" w:cs="Times New Roman"/>
          <w:sz w:val="28"/>
          <w:szCs w:val="28"/>
        </w:rPr>
        <w:t xml:space="preserve"> относится к компьютерному хранилищу данных, сочетающему в себе рентабельность DRAM, скорость SRAM, энергонезависимость флэш-памяти вместе с бесконечной долговечностью. Такое устройство, если его когда-либо станет возможно разработать, окажет далеко идущее влияние на компьютерный рынок. Некоторые сомневаются, что такой тип памяти когда-либо станет возможен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C6F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FC6F34">
        <w:rPr>
          <w:rFonts w:ascii="Times New Roman" w:hAnsi="Times New Roman" w:cs="Times New Roman"/>
          <w:sz w:val="28"/>
          <w:szCs w:val="28"/>
        </w:rPr>
        <w:t>то концепция разработки устройств памяти, которые могут сохранять данные на длительный период времени, быть быстрыми в доступе и легко масштабируемыми. Универсальная память может использоваться в различных устройствах, таких как смартфоны, ноутбуки, серверы и т. д., и позволяет обрабатывать большие объемы данных.</w:t>
      </w:r>
    </w:p>
    <w:p w14:paraId="70DFA24E" w14:textId="2CFB8625" w:rsidR="00FC6F34" w:rsidRPr="00FC6F34" w:rsidRDefault="00FC6F34" w:rsidP="00FC6F34">
      <w:pPr>
        <w:rPr>
          <w:rFonts w:ascii="Times New Roman" w:hAnsi="Times New Roman" w:cs="Times New Roman"/>
          <w:sz w:val="28"/>
          <w:szCs w:val="28"/>
        </w:rPr>
      </w:pPr>
      <w:r w:rsidRPr="00FC6F34">
        <w:rPr>
          <w:rFonts w:ascii="Times New Roman" w:hAnsi="Times New Roman" w:cs="Times New Roman"/>
          <w:b/>
          <w:bCs/>
          <w:sz w:val="28"/>
          <w:szCs w:val="28"/>
        </w:rPr>
        <w:t>Кремниевая фотоника</w:t>
      </w:r>
      <w:r w:rsidRPr="00FC6F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</w:t>
      </w:r>
      <w:r w:rsidRPr="00FC6F34">
        <w:rPr>
          <w:rFonts w:ascii="Times New Roman" w:hAnsi="Times New Roman" w:cs="Times New Roman"/>
          <w:sz w:val="28"/>
          <w:szCs w:val="28"/>
        </w:rPr>
        <w:t xml:space="preserve"> это область, связанная с использованием кремния для создания фотонных устройств, таких как лазеры, фотодетекторы и оптические волокна. Кремниевая фотоника обещает преодолеть ограничения в скорости передачи данных в электронике и увеличить скорость и производительность в системах связи.</w:t>
      </w:r>
      <w:r w:rsidR="005301B0">
        <w:rPr>
          <w:rFonts w:ascii="Times New Roman" w:hAnsi="Times New Roman" w:cs="Times New Roman"/>
          <w:sz w:val="28"/>
          <w:szCs w:val="28"/>
        </w:rPr>
        <w:t xml:space="preserve"> </w:t>
      </w:r>
      <w:r w:rsidR="005301B0" w:rsidRPr="005301B0">
        <w:rPr>
          <w:rFonts w:ascii="Times New Roman" w:hAnsi="Times New Roman" w:cs="Times New Roman"/>
          <w:sz w:val="28"/>
          <w:szCs w:val="28"/>
        </w:rPr>
        <w:t>Кремниевой фотоникой называют синергию двух групп технологий — электроники и оптики, которая позволяет принципиально изменить систему передачи данных на расстояниях от миллиметров до тысяч километров. По значимости результат внедрения кремниевой фотоники сравнивают с изобретением полупроводников, потому что ее внедрение позволяет еще на много лет вперед сохранить действие закона Мура, составляющего базис развития информационных и коммуникационных технологий.</w:t>
      </w:r>
    </w:p>
    <w:p w14:paraId="333EDAEA" w14:textId="43435A68" w:rsidR="00FC6F34" w:rsidRPr="00FC6F34" w:rsidRDefault="00FC6F34" w:rsidP="00FC6F34">
      <w:pPr>
        <w:rPr>
          <w:rFonts w:ascii="Times New Roman" w:hAnsi="Times New Roman" w:cs="Times New Roman"/>
          <w:sz w:val="28"/>
          <w:szCs w:val="28"/>
        </w:rPr>
      </w:pPr>
      <w:r w:rsidRPr="00FC6F34">
        <w:rPr>
          <w:rFonts w:ascii="Times New Roman" w:hAnsi="Times New Roman" w:cs="Times New Roman"/>
          <w:b/>
          <w:bCs/>
          <w:sz w:val="28"/>
          <w:szCs w:val="28"/>
        </w:rPr>
        <w:t xml:space="preserve">Естественный пользовательский интерфейс </w:t>
      </w:r>
      <w:r>
        <w:rPr>
          <w:rFonts w:ascii="Times New Roman" w:hAnsi="Times New Roman" w:cs="Times New Roman"/>
          <w:sz w:val="28"/>
          <w:szCs w:val="28"/>
        </w:rPr>
        <w:t>—</w:t>
      </w:r>
      <w:r w:rsidRPr="00FC6F34">
        <w:rPr>
          <w:rFonts w:ascii="Times New Roman" w:hAnsi="Times New Roman" w:cs="Times New Roman"/>
          <w:sz w:val="28"/>
          <w:szCs w:val="28"/>
        </w:rPr>
        <w:t xml:space="preserve"> это подход к созданию устройств и приложений, которые позволяют пользователям взаимодействовать с компьютерами и другими электронными устройствами естественным образом, без необходимости изучения новых управляющих элементов. Такие интерфейсы могут быть основаны на голосовых командах, жестах, мимике и т.д.</w:t>
      </w:r>
    </w:p>
    <w:p w14:paraId="62181CF1" w14:textId="5C608145" w:rsidR="00FC6F34" w:rsidRPr="00FC6F34" w:rsidRDefault="00FC6F34" w:rsidP="00FC6F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C6F34">
        <w:rPr>
          <w:rFonts w:ascii="Times New Roman" w:hAnsi="Times New Roman" w:cs="Times New Roman"/>
          <w:b/>
          <w:bCs/>
          <w:sz w:val="28"/>
          <w:szCs w:val="28"/>
        </w:rPr>
        <w:lastRenderedPageBreak/>
        <w:t>BigData</w:t>
      </w:r>
      <w:proofErr w:type="spellEnd"/>
      <w:r w:rsidRPr="00FC6F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</w:t>
      </w:r>
      <w:r w:rsidRPr="00FC6F34">
        <w:rPr>
          <w:rFonts w:ascii="Times New Roman" w:hAnsi="Times New Roman" w:cs="Times New Roman"/>
          <w:sz w:val="28"/>
          <w:szCs w:val="28"/>
        </w:rPr>
        <w:t xml:space="preserve"> это общее понятие, которое описывает огромные объемы данных, с которыми необходимо работать для получения полезной информации и знаний. Обработка </w:t>
      </w:r>
      <w:proofErr w:type="spellStart"/>
      <w:r w:rsidRPr="00FC6F34">
        <w:rPr>
          <w:rFonts w:ascii="Times New Roman" w:hAnsi="Times New Roman" w:cs="Times New Roman"/>
          <w:sz w:val="28"/>
          <w:szCs w:val="28"/>
        </w:rPr>
        <w:t>BigData</w:t>
      </w:r>
      <w:proofErr w:type="spellEnd"/>
      <w:r w:rsidRPr="00FC6F34">
        <w:rPr>
          <w:rFonts w:ascii="Times New Roman" w:hAnsi="Times New Roman" w:cs="Times New Roman"/>
          <w:sz w:val="28"/>
          <w:szCs w:val="28"/>
        </w:rPr>
        <w:t xml:space="preserve"> требует специализированных технологий и инструментов, таких как алгоритмы машинного обучения и искусственного интеллекта.</w:t>
      </w:r>
    </w:p>
    <w:p w14:paraId="7848CC8E" w14:textId="69DDED87" w:rsidR="00FC6F34" w:rsidRPr="00FC6F34" w:rsidRDefault="00FC6F34" w:rsidP="00FC6F34">
      <w:pPr>
        <w:rPr>
          <w:rFonts w:ascii="Times New Roman" w:hAnsi="Times New Roman" w:cs="Times New Roman"/>
          <w:sz w:val="28"/>
          <w:szCs w:val="28"/>
        </w:rPr>
      </w:pPr>
      <w:r w:rsidRPr="00FC6F34">
        <w:rPr>
          <w:rFonts w:ascii="Times New Roman" w:hAnsi="Times New Roman" w:cs="Times New Roman"/>
          <w:b/>
          <w:bCs/>
          <w:sz w:val="28"/>
          <w:szCs w:val="28"/>
        </w:rPr>
        <w:t>Облачные технологии</w:t>
      </w:r>
      <w:r w:rsidRPr="00FC6F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</w:t>
      </w:r>
      <w:r w:rsidRPr="00FC6F34">
        <w:rPr>
          <w:rFonts w:ascii="Times New Roman" w:hAnsi="Times New Roman" w:cs="Times New Roman"/>
          <w:sz w:val="28"/>
          <w:szCs w:val="28"/>
        </w:rPr>
        <w:t xml:space="preserve"> это совокупность технологий и сервисов, которые позволяют пользователям хранить, обрабатывать и передавать данные через сеть, используя удаленные серверы и инфраструктуру. Облачные технологии предоставляют доступ к вычислительным мощностям, хранилищам данных и программному обеспечению, что позволяет пользователям экономить на расходах на оборудование и управление его обновлением, а также улучшать мобильность и гибкость в работе.</w:t>
      </w:r>
    </w:p>
    <w:p w14:paraId="4AF5CE13" w14:textId="2E09133C" w:rsidR="00FC6F34" w:rsidRPr="00FC6F34" w:rsidRDefault="00FC6F34" w:rsidP="00FC6F34">
      <w:pPr>
        <w:rPr>
          <w:rFonts w:ascii="Times New Roman" w:hAnsi="Times New Roman" w:cs="Times New Roman"/>
          <w:sz w:val="28"/>
          <w:szCs w:val="28"/>
        </w:rPr>
      </w:pPr>
      <w:r w:rsidRPr="00FC6F34">
        <w:rPr>
          <w:rFonts w:ascii="Times New Roman" w:hAnsi="Times New Roman" w:cs="Times New Roman"/>
          <w:b/>
          <w:bCs/>
          <w:sz w:val="28"/>
          <w:szCs w:val="28"/>
        </w:rPr>
        <w:t>Кибербезопасность на основе ИИ</w:t>
      </w:r>
      <w:r w:rsidRPr="00FC6F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</w:t>
      </w:r>
      <w:r w:rsidRPr="00FC6F34">
        <w:rPr>
          <w:rFonts w:ascii="Times New Roman" w:hAnsi="Times New Roman" w:cs="Times New Roman"/>
          <w:sz w:val="28"/>
          <w:szCs w:val="28"/>
        </w:rPr>
        <w:t xml:space="preserve"> это подход к защите информации и данных с помощью алгоритмов и технологий искусственного интеллекта. Кибербезопасность на основе ИИ может использоваться для обнаружения и предотвращения кибератак, защиты конфиденциальности данных и анализа больших объемов информации для выявления угроз и уязвимостей. Использование ИИ для кибербезопасности может улучшить эффективность и точность систем защиты, снизить число ложных срабатываний и сократить время реакции на инциденты.</w:t>
      </w:r>
    </w:p>
    <w:sectPr w:rsidR="00FC6F34" w:rsidRPr="00FC6F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565"/>
    <w:rsid w:val="00077B02"/>
    <w:rsid w:val="005301B0"/>
    <w:rsid w:val="00F65565"/>
    <w:rsid w:val="00FC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FD663"/>
  <w15:chartTrackingRefBased/>
  <w15:docId w15:val="{AC3D9ADF-861C-4926-A24A-6B15E8516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2</cp:revision>
  <dcterms:created xsi:type="dcterms:W3CDTF">2023-04-20T15:34:00Z</dcterms:created>
  <dcterms:modified xsi:type="dcterms:W3CDTF">2023-04-20T15:45:00Z</dcterms:modified>
</cp:coreProperties>
</file>