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Основы теории систем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Отчет по лабораторной №3</w:t>
      </w:r>
    </w:p>
    <w:p>
      <w:pPr>
        <w:pStyle w:val="Normal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pStyle w:val="Normal"/>
        <w:jc w:val="center"/>
        <w:rPr/>
      </w:pPr>
      <w:r>
        <w:rPr/>
        <w:t>«Формирование онтологической модели с помощью инструментов</w:t>
        <w:br/>
        <w:t>онтологического инжиниринга Protege и Neo4g»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Вариант </w:t>
      </w:r>
      <w:r>
        <w:rPr>
          <w:lang w:val="ru-RU"/>
        </w:rPr>
        <w:t>18</w:t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  <w:t>Выполнила:</w:t>
      </w:r>
    </w:p>
    <w:p>
      <w:pPr>
        <w:pStyle w:val="Normal"/>
        <w:jc w:val="end"/>
        <w:rPr/>
      </w:pPr>
      <w:r>
        <w:rPr/>
        <w:t>Студен</w:t>
      </w:r>
      <w:r>
        <w:rPr>
          <w:lang w:val="ru-RU"/>
        </w:rPr>
        <w:t>т</w:t>
      </w:r>
      <w:r>
        <w:rPr/>
        <w:t xml:space="preserve"> 1 курса </w:t>
        <w:br/>
        <w:t>Группы ИВТИИбд-12</w:t>
        <w:br/>
      </w:r>
      <w:r>
        <w:rPr>
          <w:lang w:val="ru-RU"/>
        </w:rPr>
        <w:t>Романенко И.И.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Ульяновск,</w:t>
        <w:br/>
        <w:t>2025</w:t>
      </w:r>
      <w:r>
        <w:br w:type="page"/>
      </w:r>
    </w:p>
    <w:p>
      <w:pPr>
        <w:pStyle w:val="Normal"/>
        <w:spacing w:lineRule="auto" w:line="276" w:before="0" w:after="0"/>
        <w:ind w:hanging="0" w:start="709" w:end="0"/>
        <w:jc w:val="start"/>
        <w:rPr/>
      </w:pPr>
      <w:r>
        <w:rPr/>
        <w:t>Задание на лабораторную работу:</w:t>
      </w:r>
    </w:p>
    <w:p>
      <w:pPr>
        <w:pStyle w:val="Normal"/>
        <w:numPr>
          <w:ilvl w:val="0"/>
          <w:numId w:val="2"/>
        </w:numPr>
        <w:spacing w:lineRule="auto" w:line="276"/>
        <w:ind w:hanging="0" w:start="709" w:end="0"/>
        <w:jc w:val="start"/>
        <w:rPr/>
      </w:pPr>
      <w:r>
        <w:rPr/>
        <w:t>Сформировать онтологическую модель структуры автомобиля в инструментах онтологического инжиринга Protege и Neo4j</w:t>
      </w:r>
    </w:p>
    <w:p>
      <w:pPr>
        <w:pStyle w:val="Normal"/>
        <w:numPr>
          <w:ilvl w:val="0"/>
          <w:numId w:val="2"/>
        </w:numPr>
        <w:spacing w:lineRule="auto" w:line="276"/>
        <w:ind w:hanging="0" w:start="709" w:end="0"/>
        <w:jc w:val="start"/>
        <w:rPr/>
      </w:pPr>
      <w:r>
        <w:rPr/>
        <w:t>Провести сравнительный анализ данных инструментов</w:t>
      </w:r>
    </w:p>
    <w:p>
      <w:pPr>
        <w:pStyle w:val="Normal"/>
        <w:numPr>
          <w:ilvl w:val="0"/>
          <w:numId w:val="2"/>
        </w:numPr>
        <w:spacing w:lineRule="auto" w:line="276"/>
        <w:ind w:hanging="0" w:start="709" w:end="0"/>
        <w:jc w:val="start"/>
        <w:rPr/>
      </w:pPr>
      <w:r>
        <w:rPr/>
        <w:t>Сделать заключение какой же инструмент является более удобным для разработки онтологических моделей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/>
        <w:ind w:hanging="0" w:start="709" w:end="0"/>
        <w:jc w:val="start"/>
        <w:rPr/>
      </w:pPr>
      <w:r>
        <w:rPr/>
        <w:t>Разработка онтологической модели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>Нужно разработать онтологическую модель структуры машины.Требования:</w:t>
      </w:r>
    </w:p>
    <w:p>
      <w:pPr>
        <w:pStyle w:val="Normal"/>
        <w:numPr>
          <w:ilvl w:val="0"/>
          <w:numId w:val="4"/>
        </w:numPr>
        <w:spacing w:lineRule="auto" w:line="276"/>
        <w:ind w:hanging="0" w:start="709" w:end="0"/>
        <w:jc w:val="start"/>
        <w:rPr/>
      </w:pPr>
      <w:r>
        <w:rPr/>
        <w:t>Минимум 3 класса</w:t>
      </w:r>
    </w:p>
    <w:p>
      <w:pPr>
        <w:pStyle w:val="Normal"/>
        <w:numPr>
          <w:ilvl w:val="0"/>
          <w:numId w:val="4"/>
        </w:numPr>
        <w:spacing w:lineRule="auto" w:line="276"/>
        <w:ind w:hanging="0" w:start="709" w:end="0"/>
        <w:jc w:val="start"/>
        <w:rPr/>
      </w:pPr>
      <w:r>
        <w:rPr/>
        <w:t>у каждого классса хотя бы 1 свойство</w:t>
      </w:r>
    </w:p>
    <w:p>
      <w:pPr>
        <w:pStyle w:val="Normal"/>
        <w:numPr>
          <w:ilvl w:val="0"/>
          <w:numId w:val="4"/>
        </w:numPr>
        <w:spacing w:lineRule="auto" w:line="276"/>
        <w:ind w:hanging="0" w:start="709" w:end="0"/>
        <w:jc w:val="start"/>
        <w:rPr/>
      </w:pPr>
      <w:r>
        <w:rPr/>
        <w:t>минимум 2 типа связи</w:t>
      </w:r>
    </w:p>
    <w:p>
      <w:pPr>
        <w:pStyle w:val="Normal"/>
        <w:numPr>
          <w:ilvl w:val="0"/>
          <w:numId w:val="4"/>
        </w:numPr>
        <w:spacing w:lineRule="auto" w:line="276"/>
        <w:ind w:hanging="0" w:start="709" w:end="0"/>
        <w:jc w:val="start"/>
        <w:rPr/>
      </w:pPr>
      <w:r>
        <w:rPr/>
        <w:t xml:space="preserve"> </w:t>
      </w:r>
      <w:r>
        <w:rPr/>
        <w:t>минимум 2 экземпляра каждого класса</w:t>
      </w:r>
    </w:p>
    <w:p>
      <w:pPr>
        <w:pStyle w:val="Normal"/>
        <w:numPr>
          <w:ilvl w:val="0"/>
          <w:numId w:val="4"/>
        </w:numPr>
        <w:spacing w:lineRule="auto" w:line="276"/>
        <w:ind w:hanging="0" w:start="709" w:end="0"/>
        <w:jc w:val="start"/>
        <w:rPr/>
      </w:pPr>
      <w:r>
        <w:rPr/>
        <w:t>минимум 2 правила логического вывода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>Классы:</w:t>
      </w:r>
    </w:p>
    <w:p>
      <w:pPr>
        <w:pStyle w:val="Normal"/>
        <w:numPr>
          <w:ilvl w:val="0"/>
          <w:numId w:val="5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Эпоха</w:t>
      </w:r>
    </w:p>
    <w:p>
      <w:pPr>
        <w:pStyle w:val="Normal"/>
        <w:numPr>
          <w:ilvl w:val="0"/>
          <w:numId w:val="5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Страна</w:t>
      </w:r>
    </w:p>
    <w:p>
      <w:pPr>
        <w:pStyle w:val="Normal"/>
        <w:numPr>
          <w:ilvl w:val="0"/>
          <w:numId w:val="5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Личность</w:t>
      </w:r>
    </w:p>
    <w:p>
      <w:pPr>
        <w:pStyle w:val="Normal"/>
        <w:numPr>
          <w:ilvl w:val="0"/>
          <w:numId w:val="5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Событие</w:t>
      </w:r>
    </w:p>
    <w:p>
      <w:pPr>
        <w:pStyle w:val="Normal"/>
        <w:numPr>
          <w:ilvl w:val="0"/>
          <w:numId w:val="5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Время</w:t>
      </w:r>
    </w:p>
    <w:p>
      <w:pPr>
        <w:pStyle w:val="Normal"/>
        <w:spacing w:lineRule="auto" w:line="276"/>
        <w:ind w:firstLine="709" w:start="0" w:end="0"/>
        <w:jc w:val="start"/>
        <w:rPr/>
      </w:pPr>
      <w:r>
        <w:rPr/>
        <w:t>Отношения:</w:t>
      </w:r>
    </w:p>
    <w:p>
      <w:pPr>
        <w:pStyle w:val="Normal"/>
        <w:numPr>
          <w:ilvl w:val="0"/>
          <w:numId w:val="6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 xml:space="preserve">Произошло в </w:t>
      </w:r>
    </w:p>
    <w:p>
      <w:pPr>
        <w:pStyle w:val="Normal"/>
        <w:numPr>
          <w:ilvl w:val="0"/>
          <w:numId w:val="6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Принадлежит эпохе</w:t>
      </w:r>
    </w:p>
    <w:p>
      <w:pPr>
        <w:pStyle w:val="Normal"/>
        <w:numPr>
          <w:ilvl w:val="0"/>
          <w:numId w:val="6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Родился в</w:t>
      </w:r>
    </w:p>
    <w:p>
      <w:pPr>
        <w:pStyle w:val="Normal"/>
        <w:numPr>
          <w:ilvl w:val="0"/>
          <w:numId w:val="6"/>
        </w:numPr>
        <w:spacing w:lineRule="auto" w:line="276"/>
        <w:ind w:firstLine="709" w:start="0" w:end="0"/>
        <w:jc w:val="start"/>
        <w:rPr>
          <w:lang w:val="ru-RU"/>
        </w:rPr>
      </w:pPr>
      <w:r>
        <w:rPr>
          <w:lang w:val="ru-RU"/>
        </w:rPr>
        <w:t>Участвовал в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>Аксиомы:</w:t>
      </w:r>
    </w:p>
    <w:p>
      <w:pPr>
        <w:pStyle w:val="Normal"/>
        <w:numPr>
          <w:ilvl w:val="0"/>
          <w:numId w:val="7"/>
        </w:numPr>
        <w:spacing w:lineRule="auto" w:line="276"/>
        <w:ind w:firstLine="709" w:start="0" w:end="0"/>
        <w:jc w:val="start"/>
        <w:rPr/>
      </w:pPr>
      <w:r>
        <w:rPr/>
        <w:t>Если Класс имеет отношение «</w:t>
      </w:r>
      <w:r>
        <w:rPr>
          <w:lang w:val="ru-RU"/>
        </w:rPr>
        <w:t>Произошло в</w:t>
      </w:r>
      <w:r>
        <w:rPr/>
        <w:t>» с классами «</w:t>
      </w:r>
      <w:r>
        <w:rPr>
          <w:lang w:val="ru-RU"/>
        </w:rPr>
        <w:t>Страна</w:t>
      </w:r>
      <w:r>
        <w:rPr/>
        <w:t>», то этот класс является классом «</w:t>
      </w:r>
      <w:r>
        <w:rPr>
          <w:lang w:val="ru-RU"/>
        </w:rPr>
        <w:t>Событие</w:t>
      </w:r>
      <w:r>
        <w:rPr/>
        <w:t>»</w:t>
      </w:r>
    </w:p>
    <w:p>
      <w:pPr>
        <w:pStyle w:val="Normal"/>
        <w:numPr>
          <w:ilvl w:val="0"/>
          <w:numId w:val="7"/>
        </w:numPr>
        <w:spacing w:lineRule="auto" w:line="276"/>
        <w:ind w:firstLine="709" w:start="0" w:end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Если (Х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произошло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Y) и (Y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произошло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 -&gt; (X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произошло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ab/>
        <w:t>1.1 Protege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>Создание классов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>В данной онтологической модели существует 1 класс «</w:t>
      </w:r>
      <w:r>
        <w:rPr>
          <w:lang w:val="ru-RU"/>
        </w:rPr>
        <w:t>Время</w:t>
      </w:r>
      <w:r>
        <w:rPr/>
        <w:t>» и его 4 подкласса: «</w:t>
      </w:r>
      <w:r>
        <w:rPr>
          <w:lang w:val="ru-RU"/>
        </w:rPr>
        <w:t>Эпоха</w:t>
      </w:r>
      <w:r>
        <w:rPr/>
        <w:t>», «</w:t>
      </w:r>
      <w:r>
        <w:rPr>
          <w:lang w:val="ru-RU"/>
        </w:rPr>
        <w:t>Страна</w:t>
      </w:r>
      <w:r>
        <w:rPr/>
        <w:t>», «</w:t>
      </w:r>
      <w:r>
        <w:rPr>
          <w:lang w:val="ru-RU"/>
        </w:rPr>
        <w:t>Личность</w:t>
      </w:r>
      <w:r>
        <w:rPr/>
        <w:t>», «</w:t>
      </w:r>
      <w:r>
        <w:rPr>
          <w:lang w:val="ru-RU"/>
        </w:rPr>
        <w:t>Событие</w:t>
      </w:r>
      <w:r>
        <w:rPr/>
        <w:t>».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Рисунок </w:t>
      </w:r>
      <w:r>
        <w:rPr>
          <w:lang w:val="ru-RU"/>
        </w:rPr>
        <w:t>1</w:t>
      </w:r>
      <w:r>
        <w:rPr/>
        <w:t xml:space="preserve"> – Скриншот </w:t>
      </w:r>
      <w:r>
        <w:rPr>
          <w:lang w:val="ru-RU"/>
        </w:rPr>
        <w:t>модели</w:t>
      </w:r>
      <w:r>
        <w:rPr/>
        <w:t>.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3274060"/>
            <wp:effectExtent l="0" t="0" r="0" b="0"/>
            <wp:wrapSquare wrapText="largest"/>
            <wp:docPr id="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Рис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2203450</wp:posOffset>
            </wp:positionH>
            <wp:positionV relativeFrom="paragraph">
              <wp:posOffset>266700</wp:posOffset>
            </wp:positionV>
            <wp:extent cx="1514475" cy="102870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унок </w:t>
      </w:r>
      <w:r>
        <w:rPr>
          <w:lang w:val="ru-RU"/>
        </w:rPr>
        <w:t>2</w:t>
      </w:r>
      <w:r>
        <w:rPr/>
        <w:t xml:space="preserve"> – Скриншот классов.</w:t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ind w:hanging="0" w:start="709" w:end="0"/>
        <w:jc w:val="start"/>
        <w:rPr/>
      </w:pPr>
      <w:r>
        <w:rPr/>
        <w:t>Создание отношений</w:t>
        <w:br/>
        <w:t>В Protege связи между элементами онтологии определяются с помощью отношений (properties):</w:t>
      </w:r>
    </w:p>
    <w:p>
      <w:pPr>
        <w:pStyle w:val="Normal"/>
        <w:spacing w:lineRule="auto" w:line="276"/>
        <w:ind w:hanging="0" w:start="709" w:end="0"/>
        <w:jc w:val="start"/>
        <w:rPr>
          <w:lang w:val="ru-RU"/>
        </w:rPr>
      </w:pPr>
      <w:r>
        <w:rPr>
          <w:lang w:val="ru-RU"/>
        </w:rPr>
        <w:t>Рисунок 3 — Скриншот связей</w:t>
      </w:r>
    </w:p>
    <w:p>
      <w:pPr>
        <w:pStyle w:val="Normal"/>
        <w:numPr>
          <w:ilvl w:val="0"/>
          <w:numId w:val="0"/>
        </w:numPr>
        <w:spacing w:lineRule="auto" w:line="276"/>
        <w:ind w:hanging="0" w:start="720" w:end="0"/>
        <w:jc w:val="start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1127125</wp:posOffset>
            </wp:positionH>
            <wp:positionV relativeFrom="paragraph">
              <wp:posOffset>635</wp:posOffset>
            </wp:positionV>
            <wp:extent cx="3648075" cy="56197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1155700</wp:posOffset>
            </wp:positionH>
            <wp:positionV relativeFrom="paragraph">
              <wp:posOffset>91440</wp:posOffset>
            </wp:positionV>
            <wp:extent cx="3619500" cy="552450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1112520</wp:posOffset>
            </wp:positionH>
            <wp:positionV relativeFrom="paragraph">
              <wp:posOffset>-15875</wp:posOffset>
            </wp:positionV>
            <wp:extent cx="3639185" cy="857250"/>
            <wp:effectExtent l="0" t="0" r="0" b="0"/>
            <wp:wrapSquare wrapText="largest"/>
            <wp:docPr id="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start"/>
        <w:rPr/>
      </w:pPr>
      <w:r>
        <w:rPr/>
        <w:t>Особенности</w:t>
      </w:r>
    </w:p>
    <w:p>
      <w:pPr>
        <w:pStyle w:val="Normal"/>
        <w:numPr>
          <w:ilvl w:val="0"/>
          <w:numId w:val="9"/>
        </w:numPr>
        <w:spacing w:lineRule="auto" w:line="276"/>
        <w:ind w:hanging="360" w:start="720" w:end="0"/>
        <w:jc w:val="start"/>
        <w:rPr/>
      </w:pPr>
      <w:r>
        <w:rPr/>
        <w:t>Наличие Reasoner – есть возможность создавать логические выводы</w:t>
      </w:r>
    </w:p>
    <w:p>
      <w:pPr>
        <w:pStyle w:val="Normal"/>
        <w:numPr>
          <w:ilvl w:val="0"/>
          <w:numId w:val="9"/>
        </w:numPr>
        <w:spacing w:lineRule="auto" w:line="276"/>
        <w:ind w:hanging="360" w:start="720" w:end="0"/>
        <w:jc w:val="start"/>
        <w:rPr/>
      </w:pPr>
      <w:r>
        <w:rPr/>
        <w:t>На основе правил и ограничений самостоятельно создает новые факты</w:t>
      </w:r>
    </w:p>
    <w:p>
      <w:pPr>
        <w:pStyle w:val="Normal"/>
        <w:spacing w:lineRule="auto" w:line="276"/>
        <w:jc w:val="start"/>
        <w:rPr/>
      </w:pPr>
      <w:r>
        <w:rPr/>
        <w:t>Плюсы</w:t>
      </w:r>
    </w:p>
    <w:p>
      <w:pPr>
        <w:pStyle w:val="Normal"/>
        <w:numPr>
          <w:ilvl w:val="0"/>
          <w:numId w:val="10"/>
        </w:numPr>
        <w:spacing w:lineRule="auto" w:line="276"/>
        <w:ind w:hanging="360" w:start="720" w:end="0"/>
        <w:jc w:val="start"/>
        <w:rPr/>
      </w:pPr>
      <w:r>
        <w:rPr/>
        <w:t>Удобный интерфейс</w:t>
      </w:r>
    </w:p>
    <w:p>
      <w:pPr>
        <w:pStyle w:val="Normal"/>
        <w:numPr>
          <w:ilvl w:val="0"/>
          <w:numId w:val="10"/>
        </w:numPr>
        <w:spacing w:lineRule="auto" w:line="276"/>
        <w:ind w:hanging="360" w:start="720" w:end="0"/>
        <w:jc w:val="start"/>
        <w:rPr/>
      </w:pPr>
      <w:r>
        <w:rPr/>
        <w:t>Наличие резонера – вывод данных на основе правил и ограничений в модели</w:t>
      </w:r>
    </w:p>
    <w:p>
      <w:pPr>
        <w:pStyle w:val="Normal"/>
        <w:numPr>
          <w:ilvl w:val="0"/>
          <w:numId w:val="10"/>
        </w:numPr>
        <w:spacing w:lineRule="auto" w:line="276"/>
        <w:ind w:hanging="360" w:start="720" w:end="0"/>
        <w:jc w:val="start"/>
        <w:rPr/>
      </w:pPr>
      <w:r>
        <w:rPr/>
        <w:t xml:space="preserve">Наличие плагинов – при желании можно скачать плагины, например для визуализации классов </w:t>
      </w:r>
    </w:p>
    <w:p>
      <w:pPr>
        <w:pStyle w:val="Normal"/>
        <w:numPr>
          <w:ilvl w:val="0"/>
          <w:numId w:val="10"/>
        </w:numPr>
        <w:spacing w:lineRule="auto" w:line="276"/>
        <w:ind w:hanging="360" w:start="720" w:end="0"/>
        <w:jc w:val="start"/>
        <w:rPr/>
      </w:pPr>
      <w:r>
        <w:rPr/>
        <w:t>Удобно проектировать онтологические модели</w:t>
      </w:r>
    </w:p>
    <w:p>
      <w:pPr>
        <w:pStyle w:val="Normal"/>
        <w:spacing w:lineRule="auto" w:line="276"/>
        <w:jc w:val="start"/>
        <w:rPr/>
      </w:pPr>
      <w:r>
        <w:rPr/>
        <w:t>Минусы</w:t>
      </w:r>
    </w:p>
    <w:p>
      <w:pPr>
        <w:pStyle w:val="Normal"/>
        <w:numPr>
          <w:ilvl w:val="0"/>
          <w:numId w:val="11"/>
        </w:numPr>
        <w:spacing w:lineRule="auto" w:line="276"/>
        <w:ind w:hanging="360" w:start="720" w:end="0"/>
        <w:jc w:val="start"/>
        <w:rPr/>
      </w:pPr>
      <w:r>
        <w:rPr/>
        <w:t xml:space="preserve">Не поддерживает работу с большим обьемом данных – это не база данных </w:t>
      </w:r>
    </w:p>
    <w:p>
      <w:pPr>
        <w:pStyle w:val="Normal"/>
        <w:spacing w:lineRule="auto" w:line="276"/>
        <w:ind w:hanging="0" w:start="709" w:end="0"/>
        <w:jc w:val="start"/>
        <w:rPr>
          <w:color w:val="000000"/>
        </w:rPr>
      </w:pPr>
      <w:r>
        <w:rPr>
          <w:color w:val="000000"/>
        </w:rPr>
        <w:t xml:space="preserve">1.2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Neo4j</w:t>
      </w:r>
    </w:p>
    <w:p>
      <w:pPr>
        <w:pStyle w:val="Normal"/>
        <w:spacing w:lineRule="auto" w:line="276"/>
        <w:jc w:val="star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Neo4j — графовая система управления базами данных (СУБД).Использует с</w:t>
      </w:r>
      <w:r>
        <w:rPr>
          <w:rFonts w:ascii="Times New Roman" w:hAnsi="Times New Roman"/>
          <w:color w:val="000000"/>
          <w:sz w:val="28"/>
        </w:rPr>
        <w:t>обственный язык запросов – Cypher.</w:t>
      </w:r>
    </w:p>
    <w:p>
      <w:pPr>
        <w:pStyle w:val="Normal"/>
        <w:spacing w:lineRule="auto" w:line="276"/>
        <w:jc w:val="star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1193800</wp:posOffset>
            </wp:positionH>
            <wp:positionV relativeFrom="paragraph">
              <wp:posOffset>-57150</wp:posOffset>
            </wp:positionV>
            <wp:extent cx="3514725" cy="53340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Рисунок </w:t>
      </w:r>
      <w:r>
        <w:rPr>
          <w:lang w:val="ru-RU"/>
        </w:rPr>
        <w:t>4</w:t>
      </w:r>
      <w:r>
        <w:rPr/>
        <w:t xml:space="preserve"> – </w:t>
      </w:r>
    </w:p>
    <w:p>
      <w:pPr>
        <w:pStyle w:val="Normal"/>
        <w:spacing w:lineRule="auto" w:line="276"/>
        <w:jc w:val="center"/>
        <w:rPr/>
      </w:pPr>
      <w:r>
        <w:rPr/>
        <w:t>Скриншот запроса создания нового узла</w:t>
      </w:r>
    </w:p>
    <w:p>
      <w:pPr>
        <w:pStyle w:val="Normal"/>
        <w:spacing w:lineRule="auto" w:line="276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8060" cy="1457325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  <w:t xml:space="preserve">Рисунок </w:t>
      </w:r>
      <w:r>
        <w:rPr>
          <w:lang w:val="ru-RU"/>
        </w:rPr>
        <w:t>5</w:t>
      </w:r>
      <w:r>
        <w:rPr/>
        <w:t xml:space="preserve"> – Скриншот запроса создания отношений между узлами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2771775" cy="1381125"/>
            <wp:effectExtent l="0" t="0" r="0" b="0"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 xml:space="preserve">Рисунок </w:t>
      </w:r>
      <w:r>
        <w:rPr>
          <w:lang w:val="ru-RU"/>
        </w:rPr>
        <w:t>6</w:t>
      </w:r>
      <w:r>
        <w:rPr/>
        <w:t xml:space="preserve"> – Скриншот запроса вывода всех узлов и связей</w:t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068320"/>
            <wp:effectExtent l="0" t="0" r="0" b="0"/>
            <wp:wrapSquare wrapText="largest"/>
            <wp:docPr id="9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  <w:t xml:space="preserve">Скриншот </w:t>
      </w:r>
      <w:r>
        <w:rPr>
          <w:lang w:val="ru-RU"/>
        </w:rPr>
        <w:t>7</w:t>
      </w:r>
      <w:r>
        <w:rPr/>
        <w:t xml:space="preserve"> – Скриншот графа заданной онтологической модели</w:t>
      </w:r>
    </w:p>
    <w:p>
      <w:pPr>
        <w:pStyle w:val="Normal"/>
        <w:spacing w:lineRule="auto" w:line="276"/>
        <w:jc w:val="start"/>
        <w:rPr/>
      </w:pPr>
      <w:r>
        <w:rPr/>
        <w:t>Особенности</w:t>
      </w:r>
    </w:p>
    <w:p>
      <w:pPr>
        <w:pStyle w:val="Normal"/>
        <w:numPr>
          <w:ilvl w:val="0"/>
          <w:numId w:val="12"/>
        </w:numPr>
        <w:spacing w:lineRule="auto" w:line="276"/>
        <w:ind w:hanging="360" w:start="720" w:end="0"/>
        <w:jc w:val="start"/>
        <w:rPr/>
      </w:pPr>
      <w:r>
        <w:rPr/>
        <w:t xml:space="preserve">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Neo4j нет такого понятия как «Классы», но есть Label – метки,группирующие узлы по типу, но даже они не задают структуру данных строго, так как узлы с одной и той же меткой могут иметь разные свойства</w:t>
      </w:r>
    </w:p>
    <w:p>
      <w:pPr>
        <w:pStyle w:val="Normal"/>
        <w:numPr>
          <w:ilvl w:val="0"/>
          <w:numId w:val="12"/>
        </w:numPr>
        <w:spacing w:lineRule="auto" w:line="276"/>
        <w:ind w:hanging="360" w:start="720" w:end="0"/>
        <w:jc w:val="start"/>
        <w:rPr/>
      </w:pPr>
      <w:r>
        <w:rPr/>
        <w:t>Есть свой язык запросов – Chypter</w:t>
      </w:r>
    </w:p>
    <w:p>
      <w:pPr>
        <w:pStyle w:val="Normal"/>
        <w:numPr>
          <w:ilvl w:val="0"/>
          <w:numId w:val="12"/>
        </w:numPr>
        <w:spacing w:lineRule="auto" w:line="276"/>
        <w:ind w:hanging="360" w:start="720" w:end="0"/>
        <w:jc w:val="start"/>
        <w:rPr/>
      </w:pPr>
      <w:r>
        <w:rPr/>
        <w:t>Гибкая система,можно добавлять узлы и связи динамически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Плюсы</w:t>
      </w:r>
    </w:p>
    <w:p>
      <w:pPr>
        <w:pStyle w:val="Normal"/>
        <w:numPr>
          <w:ilvl w:val="0"/>
          <w:numId w:val="13"/>
        </w:numPr>
        <w:spacing w:lineRule="auto" w:line="276"/>
        <w:ind w:hanging="360" w:start="720" w:end="0"/>
        <w:jc w:val="start"/>
        <w:rPr/>
      </w:pPr>
      <w:r>
        <w:rPr/>
        <w:t>Рассчитан на работу с большим объемом данных</w:t>
      </w:r>
    </w:p>
    <w:p>
      <w:pPr>
        <w:pStyle w:val="Normal"/>
        <w:numPr>
          <w:ilvl w:val="0"/>
          <w:numId w:val="13"/>
        </w:numPr>
        <w:spacing w:lineRule="auto" w:line="276"/>
        <w:ind w:hanging="360" w:start="720" w:end="0"/>
        <w:jc w:val="start"/>
        <w:rPr/>
      </w:pPr>
      <w:r>
        <w:rPr/>
        <w:t>Можно интегрировать в приложение, так как является Базой данных</w:t>
      </w:r>
    </w:p>
    <w:p>
      <w:pPr>
        <w:pStyle w:val="Normal"/>
        <w:spacing w:lineRule="auto" w:line="276"/>
        <w:jc w:val="start"/>
        <w:rPr/>
      </w:pPr>
      <w:r>
        <w:rPr/>
        <w:t>Минусы</w:t>
      </w:r>
    </w:p>
    <w:p>
      <w:pPr>
        <w:pStyle w:val="Normal"/>
        <w:numPr>
          <w:ilvl w:val="0"/>
          <w:numId w:val="14"/>
        </w:numPr>
        <w:spacing w:lineRule="auto" w:line="276"/>
        <w:ind w:hanging="360" w:start="720" w:end="0"/>
        <w:jc w:val="start"/>
        <w:rPr/>
      </w:pPr>
      <w:r>
        <w:rPr/>
        <w:t>требуются минимальные знания языка запросов Chypter</w:t>
      </w:r>
    </w:p>
    <w:p>
      <w:pPr>
        <w:pStyle w:val="Normal"/>
        <w:numPr>
          <w:ilvl w:val="0"/>
          <w:numId w:val="14"/>
        </w:numPr>
        <w:spacing w:lineRule="auto" w:line="276"/>
        <w:ind w:hanging="360" w:start="720" w:end="0"/>
        <w:jc w:val="start"/>
        <w:rPr/>
      </w:pPr>
      <w:r>
        <w:rPr/>
        <w:t>Отсутствие Reasoner – нельзя делать логические выводы</w:t>
      </w:r>
    </w:p>
    <w:p>
      <w:pPr>
        <w:pStyle w:val="Normal"/>
        <w:spacing w:lineRule="auto" w:line="276"/>
        <w:rPr/>
      </w:pPr>
      <w:r>
        <w:rPr/>
        <w:t>1.3 Вывод</w:t>
      </w:r>
    </w:p>
    <w:p>
      <w:pPr>
        <w:pStyle w:val="Normal"/>
        <w:spacing w:lineRule="auto" w:line="276"/>
        <w:rPr/>
      </w:pPr>
      <w:r>
        <w:rPr/>
        <w:t>Protege – лучший вариант, если:</w:t>
      </w:r>
    </w:p>
    <w:p>
      <w:pPr>
        <w:pStyle w:val="Normal"/>
        <w:numPr>
          <w:ilvl w:val="0"/>
          <w:numId w:val="15"/>
        </w:numPr>
        <w:spacing w:lineRule="auto" w:line="276"/>
        <w:ind w:hanging="360" w:start="720" w:end="0"/>
        <w:rPr/>
      </w:pPr>
      <w:r>
        <w:rPr/>
        <w:t>нужно разработать/отредактировать онтологическую модель</w:t>
      </w:r>
    </w:p>
    <w:p>
      <w:pPr>
        <w:pStyle w:val="Normal"/>
        <w:numPr>
          <w:ilvl w:val="0"/>
          <w:numId w:val="15"/>
        </w:numPr>
        <w:spacing w:lineRule="auto" w:line="276"/>
        <w:ind w:hanging="360" w:start="720" w:end="0"/>
        <w:rPr/>
      </w:pPr>
      <w:r>
        <w:rPr/>
        <w:t>когда предпочтителен удобный интерфейс без глубоких знаний языков программирования</w:t>
      </w:r>
    </w:p>
    <w:p>
      <w:pPr>
        <w:pStyle w:val="Normal"/>
        <w:spacing w:lineRule="auto" w:line="276"/>
        <w:rPr/>
      </w:pPr>
      <w:r>
        <w:rPr/>
        <w:t>Neo4g используется в случае, если:</w:t>
      </w:r>
    </w:p>
    <w:p>
      <w:pPr>
        <w:pStyle w:val="Normal"/>
        <w:numPr>
          <w:ilvl w:val="0"/>
          <w:numId w:val="16"/>
        </w:numPr>
        <w:spacing w:lineRule="auto" w:line="276"/>
        <w:ind w:hanging="360" w:start="720" w:end="0"/>
        <w:rPr/>
      </w:pPr>
      <w:r>
        <w:rPr/>
        <w:t xml:space="preserve">требуется работа с большим объемом данных,структурированных как граф </w:t>
      </w:r>
    </w:p>
    <w:p>
      <w:pPr>
        <w:pStyle w:val="Normal"/>
        <w:numPr>
          <w:ilvl w:val="0"/>
          <w:numId w:val="16"/>
        </w:numPr>
        <w:spacing w:lineRule="auto" w:line="276"/>
        <w:ind w:hanging="360" w:start="720" w:end="0"/>
        <w:rPr/>
      </w:pPr>
      <w:r>
        <w:rPr/>
        <w:t>нужно хранить данные динамически и без жесткой схемы</w:t>
      </w:r>
    </w:p>
    <w:p>
      <w:pPr>
        <w:pStyle w:val="Normal"/>
        <w:numPr>
          <w:ilvl w:val="0"/>
          <w:numId w:val="16"/>
        </w:numPr>
        <w:spacing w:lineRule="auto" w:line="276"/>
        <w:ind w:hanging="360" w:start="720" w:end="0"/>
        <w:rPr/>
      </w:pPr>
      <w:r>
        <w:rPr/>
        <w:t>нужна интеграция в приложениями на разных языках программирования</w:t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XO Thame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Arial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spacing w:before="120" w:after="120"/>
      <w:ind w:hanging="0" w:start="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spacing w:before="120" w:after="120"/>
      <w:ind w:hanging="0" w:start="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basedOn w:val="Normal"/>
    <w:next w:val="Normal"/>
    <w:qFormat/>
    <w:pPr>
      <w:numPr>
        <w:ilvl w:val="0"/>
        <w:numId w:val="0"/>
      </w:numPr>
      <w:spacing w:before="120" w:after="120"/>
      <w:ind w:hanging="0" w:start="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basedOn w:val="Normal"/>
    <w:next w:val="Normal"/>
    <w:qFormat/>
    <w:pPr>
      <w:numPr>
        <w:ilvl w:val="0"/>
        <w:numId w:val="0"/>
      </w:numPr>
      <w:spacing w:before="120" w:after="120"/>
      <w:ind w:hanging="0" w:start="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120" w:after="120"/>
      <w:ind w:hanging="0" w:start="0"/>
      <w:jc w:val="both"/>
      <w:outlineLvl w:val="4"/>
    </w:pPr>
    <w:rPr>
      <w:rFonts w:ascii="XO Thames" w:hAnsi="XO Thames"/>
      <w:b/>
      <w:sz w:val="22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2">
    <w:name w:val="toc 2"/>
    <w:basedOn w:val="Normal"/>
    <w:next w:val="Normal"/>
    <w:pPr>
      <w:ind w:hanging="0" w:start="200"/>
      <w:jc w:val="start"/>
    </w:pPr>
    <w:rPr>
      <w:rFonts w:ascii="XO Thames" w:hAnsi="XO Thames"/>
      <w:sz w:val="28"/>
    </w:rPr>
  </w:style>
  <w:style w:type="paragraph" w:styleId="TOC4">
    <w:name w:val="toc 4"/>
    <w:basedOn w:val="Normal"/>
    <w:next w:val="Normal"/>
    <w:pPr>
      <w:ind w:hanging="0" w:start="600"/>
      <w:jc w:val="start"/>
    </w:pPr>
    <w:rPr>
      <w:rFonts w:ascii="XO Thames" w:hAnsi="XO Thames"/>
      <w:sz w:val="28"/>
    </w:rPr>
  </w:style>
  <w:style w:type="paragraph" w:styleId="TOC6">
    <w:name w:val="toc 6"/>
    <w:basedOn w:val="Normal"/>
    <w:next w:val="Normal"/>
    <w:pPr>
      <w:ind w:hanging="0" w:start="1000"/>
      <w:jc w:val="start"/>
    </w:pPr>
    <w:rPr>
      <w:rFonts w:ascii="XO Thames" w:hAnsi="XO Thames"/>
      <w:sz w:val="28"/>
    </w:rPr>
  </w:style>
  <w:style w:type="paragraph" w:styleId="TOC7">
    <w:name w:val="toc 7"/>
    <w:basedOn w:val="Normal"/>
    <w:next w:val="Normal"/>
    <w:pPr>
      <w:ind w:hanging="0" w:start="1200"/>
      <w:jc w:val="start"/>
    </w:pPr>
    <w:rPr>
      <w:rFonts w:ascii="XO Thames" w:hAnsi="XO Thames"/>
      <w:sz w:val="28"/>
    </w:rPr>
  </w:style>
  <w:style w:type="paragraph" w:styleId="TOC3">
    <w:name w:val="toc 3"/>
    <w:basedOn w:val="Normal"/>
    <w:next w:val="Normal"/>
    <w:pPr>
      <w:ind w:hanging="0" w:start="400"/>
      <w:jc w:val="start"/>
    </w:pPr>
    <w:rPr>
      <w:rFonts w:ascii="XO Thames" w:hAnsi="XO Thames"/>
      <w:sz w:val="28"/>
    </w:rPr>
  </w:style>
  <w:style w:type="paragraph" w:styleId="Internetlink">
    <w:name w:val="Internet link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XO Thames" w:hAnsi="XO Thames" w:eastAsia="NSimSun" w:cs="Arial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1"/>
    <w:link w:val="Footnote"/>
    <w:qFormat/>
    <w:pPr>
      <w:widowControl/>
      <w:kinsoku w:val="true"/>
      <w:overflowPunct w:val="true"/>
      <w:autoSpaceDE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Arial"/>
      <w:color w:val="000000"/>
      <w:spacing w:val="0"/>
      <w:kern w:val="0"/>
      <w:sz w:val="22"/>
      <w:szCs w:val="20"/>
      <w:lang w:val="en-US" w:eastAsia="zh-CN" w:bidi="hi-IN"/>
    </w:rPr>
  </w:style>
  <w:style w:type="paragraph" w:styleId="TOC1">
    <w:name w:val="toc 1"/>
    <w:basedOn w:val="Normal"/>
    <w:next w:val="Normal"/>
    <w:pPr>
      <w:ind w:hanging="0" w:start="0"/>
      <w:jc w:val="start"/>
    </w:pPr>
    <w:rPr>
      <w:rFonts w:ascii="XO Thames" w:hAnsi="XO Thames"/>
      <w:b/>
      <w:sz w:val="28"/>
    </w:rPr>
  </w:style>
  <w:style w:type="paragraph" w:styleId="Style11">
    <w:name w:val="Колонтитулы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Arial"/>
      <w:color w:val="000000"/>
      <w:spacing w:val="0"/>
      <w:kern w:val="0"/>
      <w:sz w:val="20"/>
      <w:szCs w:val="20"/>
      <w:lang w:val="en-US" w:eastAsia="zh-CN" w:bidi="hi-IN"/>
    </w:rPr>
  </w:style>
  <w:style w:type="paragraph" w:styleId="TOC9">
    <w:name w:val="toc 9"/>
    <w:basedOn w:val="Normal"/>
    <w:next w:val="Normal"/>
    <w:pPr>
      <w:ind w:hanging="0" w:start="1600"/>
      <w:jc w:val="start"/>
    </w:pPr>
    <w:rPr>
      <w:rFonts w:ascii="XO Thames" w:hAnsi="XO Thames"/>
      <w:sz w:val="28"/>
    </w:rPr>
  </w:style>
  <w:style w:type="paragraph" w:styleId="TOC8">
    <w:name w:val="toc 8"/>
    <w:basedOn w:val="Normal"/>
    <w:next w:val="Normal"/>
    <w:pPr>
      <w:ind w:hanging="0" w:start="1400"/>
      <w:jc w:val="start"/>
    </w:pPr>
    <w:rPr>
      <w:rFonts w:ascii="XO Thames" w:hAnsi="XO Thames"/>
      <w:sz w:val="28"/>
    </w:rPr>
  </w:style>
  <w:style w:type="paragraph" w:styleId="TOC5">
    <w:name w:val="toc 5"/>
    <w:basedOn w:val="Normal"/>
    <w:next w:val="Normal"/>
    <w:pPr>
      <w:ind w:hanging="0" w:start="800"/>
      <w:jc w:val="start"/>
    </w:pPr>
    <w:rPr>
      <w:rFonts w:ascii="XO Thames" w:hAnsi="XO Thames"/>
      <w:sz w:val="28"/>
    </w:rPr>
  </w:style>
  <w:style w:type="paragraph" w:styleId="Subtitle">
    <w:name w:val="Subtitle"/>
    <w:basedOn w:val="Normal"/>
    <w:next w:val="Normal"/>
    <w:qFormat/>
    <w:pPr>
      <w:jc w:val="both"/>
    </w:pPr>
    <w:rPr>
      <w:rFonts w:ascii="XO Thames" w:hAnsi="XO Thames"/>
      <w:i/>
      <w:sz w:val="24"/>
    </w:rPr>
  </w:style>
  <w:style w:type="paragraph" w:styleId="Title">
    <w:name w:val="Title"/>
    <w:basedOn w:val="Normal"/>
    <w:next w:val="Normal"/>
    <w:qFormat/>
    <w:pPr>
      <w:spacing w:before="567" w:after="567"/>
      <w:jc w:val="center"/>
    </w:pPr>
    <w:rPr>
      <w:rFonts w:ascii="XO Thames" w:hAnsi="XO Thames"/>
      <w:b/>
      <w:caps/>
      <w:sz w:val="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LibreOffice/25.8.2.2$Windows_X86_64 LibreOffice_project/d401f2107ccab8f924a8e2df40f573aab7605b6f</Application>
  <AppVersion>15.0000</AppVersion>
  <Pages>5</Pages>
  <Words>455</Words>
  <Characters>2740</Characters>
  <CharactersWithSpaces>3106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2025-10-24T00:43:51Z</dcterms:modified>
  <cp:revision>2</cp:revision>
  <dc:subject/>
  <dc:title/>
</cp:coreProperties>
</file>