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DF" w:rsidRPr="00883F65" w:rsidRDefault="001E4F17" w:rsidP="00367DCF">
      <w:pPr>
        <w:spacing w:line="312" w:lineRule="auto"/>
        <w:rPr>
          <w:rFonts w:ascii="Arial" w:hAnsi="Arial" w:cs="Arial"/>
          <w:lang w:val="en-US"/>
        </w:rPr>
      </w:pP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7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AC9C5" id="Rectangle 101" o:spid="_x0000_s1026" style="position:absolute;margin-left:0;margin-top:0;width:7in;height:7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" filled="f"/>
            </w:pict>
          </mc:Fallback>
        </mc:AlternateContent>
      </w:r>
      <w:r w:rsidR="00367DCF"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noProof/>
        </w:rPr>
        <w:drawing>
          <wp:inline distT="0" distB="0" distL="0" distR="0">
            <wp:extent cx="2019935" cy="1344295"/>
            <wp:effectExtent l="0" t="0" r="0" b="0"/>
            <wp:docPr id="3" name="Рисунок 3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EFE" w:rsidRPr="00A340F8" w:rsidRDefault="00EB5EDF" w:rsidP="004E5EFE">
      <w:pPr>
        <w:spacing w:line="312" w:lineRule="auto"/>
        <w:ind w:right="255" w:firstLine="588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Маркировка</w:t>
      </w:r>
      <w:r w:rsidR="00AB0E0C" w:rsidRPr="00A340F8">
        <w:rPr>
          <w:rFonts w:ascii="Arial" w:hAnsi="Arial" w:cs="Arial"/>
          <w:lang w:val="en-US"/>
        </w:rPr>
        <w:t xml:space="preserve">  </w:t>
      </w:r>
      <w:proofErr w:type="gramStart"/>
      <w:r w:rsidR="00AB0E0C" w:rsidRPr="00A340F8">
        <w:rPr>
          <w:rFonts w:ascii="Arial" w:hAnsi="Arial" w:cs="Arial"/>
          <w:lang w:val="en-US"/>
        </w:rPr>
        <w:t xml:space="preserve">   </w:t>
      </w:r>
      <w:r w:rsidR="00AB0E0C" w:rsidRPr="00A340F8">
        <w:rPr>
          <w:rFonts w:ascii="Arial" w:hAnsi="Arial" w:cs="Arial"/>
          <w:u w:val="single"/>
          <w:lang w:val="en-US"/>
        </w:rPr>
        <w:t>{</w:t>
      </w:r>
      <w:proofErr w:type="gramEnd"/>
      <w:r w:rsidR="00AB0E0C" w:rsidRPr="00A340F8">
        <w:rPr>
          <w:rFonts w:ascii="Arial" w:hAnsi="Arial" w:cs="Arial"/>
          <w:u w:val="single"/>
          <w:lang w:val="en-US"/>
        </w:rPr>
        <w:t xml:space="preserve">{ </w:t>
      </w:r>
      <w:r w:rsidR="00AB0E0C" w:rsidRPr="00DF24E5">
        <w:rPr>
          <w:rFonts w:ascii="Arial" w:hAnsi="Arial" w:cs="Arial"/>
          <w:u w:val="single"/>
          <w:lang w:val="en-US"/>
        </w:rPr>
        <w:t>marking</w:t>
      </w:r>
      <w:r w:rsidR="00AB0E0C" w:rsidRPr="00A340F8">
        <w:rPr>
          <w:rFonts w:ascii="Arial" w:hAnsi="Arial" w:cs="Arial"/>
          <w:u w:val="single"/>
          <w:lang w:val="en-US"/>
        </w:rPr>
        <w:t xml:space="preserve"> }}</w:t>
      </w:r>
      <w:r w:rsidR="004E5EFE" w:rsidRPr="00A340F8">
        <w:rPr>
          <w:rFonts w:ascii="Arial" w:hAnsi="Arial" w:cs="Arial"/>
          <w:lang w:val="en-US"/>
        </w:rPr>
        <w:t xml:space="preserve"> </w:t>
      </w:r>
    </w:p>
    <w:p w:rsidR="004E5EFE" w:rsidRPr="00A340F8" w:rsidRDefault="00BE269E" w:rsidP="004E5EFE">
      <w:pPr>
        <w:spacing w:line="312" w:lineRule="auto"/>
        <w:ind w:right="255" w:firstLine="588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>аводской</w:t>
      </w:r>
      <w:r w:rsidRPr="00A340F8">
        <w:rPr>
          <w:rFonts w:ascii="Arial" w:hAnsi="Arial" w:cs="Arial"/>
          <w:lang w:val="en-US"/>
        </w:rPr>
        <w:t xml:space="preserve"> </w:t>
      </w:r>
      <w:proofErr w:type="gramStart"/>
      <w:r w:rsidRPr="00DA16EC">
        <w:rPr>
          <w:rFonts w:ascii="Arial" w:hAnsi="Arial" w:cs="Arial"/>
        </w:rPr>
        <w:t>номер</w:t>
      </w:r>
      <w:r w:rsidR="00AB0E0C" w:rsidRPr="00A340F8">
        <w:rPr>
          <w:rFonts w:ascii="Arial" w:hAnsi="Arial" w:cs="Arial"/>
          <w:lang w:val="en-US"/>
        </w:rPr>
        <w:t xml:space="preserve">  </w:t>
      </w:r>
      <w:r w:rsidR="00AB0E0C" w:rsidRPr="00A340F8">
        <w:rPr>
          <w:rFonts w:ascii="Arial" w:hAnsi="Arial" w:cs="Arial"/>
          <w:u w:val="single"/>
          <w:lang w:val="en-US"/>
        </w:rPr>
        <w:t>{</w:t>
      </w:r>
      <w:proofErr w:type="gramEnd"/>
      <w:r w:rsidR="00AB0E0C" w:rsidRPr="00A340F8">
        <w:rPr>
          <w:rFonts w:ascii="Arial" w:hAnsi="Arial" w:cs="Arial"/>
          <w:u w:val="single"/>
          <w:lang w:val="en-US"/>
        </w:rPr>
        <w:t xml:space="preserve">{ </w:t>
      </w:r>
      <w:r w:rsidR="00AB0E0C" w:rsidRPr="00DB02C2">
        <w:rPr>
          <w:rFonts w:ascii="Arial" w:hAnsi="Arial" w:cs="Arial"/>
          <w:u w:val="single"/>
          <w:lang w:val="en-US"/>
        </w:rPr>
        <w:t>num</w:t>
      </w:r>
      <w:r w:rsidR="00AB0E0C">
        <w:rPr>
          <w:rFonts w:ascii="Arial" w:hAnsi="Arial" w:cs="Arial"/>
          <w:u w:val="single"/>
          <w:lang w:val="en-US"/>
        </w:rPr>
        <w:t>ber</w:t>
      </w:r>
      <w:r w:rsidR="00AB0E0C" w:rsidRPr="00A340F8">
        <w:rPr>
          <w:rFonts w:ascii="Arial" w:hAnsi="Arial" w:cs="Arial"/>
          <w:u w:val="single"/>
          <w:lang w:val="en-US"/>
        </w:rPr>
        <w:t xml:space="preserve"> }}</w:t>
      </w:r>
    </w:p>
    <w:p w:rsidR="00EB5EDF" w:rsidRPr="004E5EFE" w:rsidRDefault="004E5EFE" w:rsidP="004E5EFE">
      <w:pPr>
        <w:spacing w:line="312" w:lineRule="auto"/>
        <w:ind w:left="4200" w:right="255" w:firstLine="1680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="00034BF1">
        <w:rPr>
          <w:rFonts w:ascii="Arial" w:hAnsi="Arial" w:cs="Arial"/>
          <w:sz w:val="22"/>
          <w:szCs w:val="22"/>
        </w:rPr>
        <w:t>одпись</w:t>
      </w:r>
      <w:r w:rsidR="00AB0E0C">
        <w:rPr>
          <w:rFonts w:ascii="Arial" w:hAnsi="Arial" w:cs="Arial"/>
          <w:sz w:val="22"/>
          <w:szCs w:val="22"/>
        </w:rPr>
        <w:tab/>
      </w:r>
      <w:r w:rsidR="00AB0E0C" w:rsidRPr="0027208B">
        <w:rPr>
          <w:rFonts w:ascii="Arial" w:hAnsi="Arial" w:cs="Arial"/>
          <w:sz w:val="22"/>
          <w:szCs w:val="22"/>
          <w:u w:val="single"/>
        </w:rPr>
        <w:t>______</w:t>
      </w:r>
      <w:r w:rsidR="00AB0E0C" w:rsidRPr="00AB0E0C">
        <w:rPr>
          <w:rFonts w:ascii="Arial" w:hAnsi="Arial" w:cs="Arial"/>
          <w:sz w:val="22"/>
          <w:szCs w:val="22"/>
          <w:u w:val="single"/>
        </w:rPr>
        <w:t>___</w:t>
      </w:r>
      <w:r w:rsidR="00AB0E0C" w:rsidRPr="0027208B">
        <w:rPr>
          <w:rFonts w:ascii="Arial" w:hAnsi="Arial" w:cs="Arial"/>
          <w:sz w:val="22"/>
          <w:szCs w:val="22"/>
          <w:u w:val="single"/>
        </w:rPr>
        <w:t>____</w:t>
      </w:r>
    </w:p>
    <w:p w:rsidR="00EB5EDF" w:rsidRPr="004E5EFE" w:rsidRDefault="00EB5EDF" w:rsidP="004E5EFE">
      <w:pPr>
        <w:tabs>
          <w:tab w:val="left" w:pos="6360"/>
        </w:tabs>
        <w:ind w:left="5880" w:right="255" w:firstLine="5954"/>
        <w:rPr>
          <w:rFonts w:ascii="Arial" w:hAnsi="Arial" w:cs="Arial"/>
          <w:b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 w:rsidR="00034BF1">
        <w:rPr>
          <w:rFonts w:ascii="Arial" w:hAnsi="Arial" w:cs="Arial"/>
          <w:sz w:val="22"/>
          <w:szCs w:val="22"/>
        </w:rPr>
        <w:t>Дата</w:t>
      </w:r>
      <w:r w:rsidR="00AB0E0C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AB0E0C">
        <w:rPr>
          <w:rFonts w:ascii="Arial" w:hAnsi="Arial" w:cs="Arial"/>
          <w:sz w:val="22"/>
          <w:szCs w:val="22"/>
        </w:rPr>
        <w:t>_</w:t>
      </w:r>
      <w:r w:rsidR="00AB0E0C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AB0E0C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AB0E0C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AB0E0C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AB0E0C">
        <w:rPr>
          <w:rFonts w:ascii="Arial" w:hAnsi="Arial" w:cs="Arial"/>
          <w:sz w:val="22"/>
          <w:szCs w:val="22"/>
        </w:rPr>
        <w:t>__</w:t>
      </w:r>
    </w:p>
    <w:p w:rsidR="004E5EFE" w:rsidRPr="004E5EFE" w:rsidRDefault="004E5EFE" w:rsidP="004E5EFE">
      <w:pPr>
        <w:tabs>
          <w:tab w:val="left" w:pos="6360"/>
        </w:tabs>
        <w:ind w:left="5880" w:right="255" w:firstLine="5954"/>
        <w:rPr>
          <w:rFonts w:ascii="Arial" w:hAnsi="Arial" w:cs="Arial"/>
          <w:sz w:val="22"/>
          <w:szCs w:val="22"/>
        </w:rPr>
      </w:pPr>
    </w:p>
    <w:p w:rsidR="00EB5EDF" w:rsidRPr="00883F65" w:rsidRDefault="00EB5EDF" w:rsidP="00EB5EDF">
      <w:pPr>
        <w:spacing w:line="312" w:lineRule="auto"/>
        <w:rPr>
          <w:rFonts w:ascii="Arial" w:hAnsi="Arial" w:cs="Arial"/>
        </w:rPr>
      </w:pPr>
    </w:p>
    <w:p w:rsidR="00EB5EDF" w:rsidRPr="00883F65" w:rsidRDefault="001E4F17" w:rsidP="00EB5ED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4130" r="19050" b="23495"/>
                <wp:wrapNone/>
                <wp:docPr id="6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F6606" id="Line 1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7K/AFRQCAAAr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582A02" w:rsidRDefault="00582A02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Клапан перекидной </w:t>
      </w:r>
      <w:r w:rsidR="00E30420">
        <w:rPr>
          <w:rFonts w:ascii="Arial" w:hAnsi="Arial" w:cs="Arial"/>
          <w:b/>
          <w:sz w:val="32"/>
          <w:szCs w:val="32"/>
        </w:rPr>
        <w:t>двухсторонний</w:t>
      </w:r>
      <w:r>
        <w:rPr>
          <w:rFonts w:ascii="Arial" w:hAnsi="Arial" w:cs="Arial"/>
          <w:b/>
          <w:sz w:val="32"/>
          <w:szCs w:val="32"/>
        </w:rPr>
        <w:t xml:space="preserve"> с электроприводом </w:t>
      </w:r>
    </w:p>
    <w:p w:rsidR="00755D1E" w:rsidRPr="00E30420" w:rsidRDefault="00034BF1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proofErr w:type="gramStart"/>
      <w:r>
        <w:rPr>
          <w:rFonts w:ascii="Arial" w:hAnsi="Arial" w:cs="Arial"/>
          <w:b/>
          <w:sz w:val="32"/>
          <w:szCs w:val="32"/>
        </w:rPr>
        <w:t xml:space="preserve">марки </w:t>
      </w:r>
      <w:r w:rsidR="00A340F8" w:rsidRPr="00A340F8">
        <w:rPr>
          <w:rFonts w:ascii="Arial" w:hAnsi="Arial" w:cs="Arial"/>
          <w:b/>
          <w:sz w:val="32"/>
          <w:szCs w:val="32"/>
        </w:rPr>
        <w:t xml:space="preserve"> {</w:t>
      </w:r>
      <w:proofErr w:type="gramEnd"/>
      <w:r w:rsidR="00A340F8" w:rsidRPr="00A340F8">
        <w:rPr>
          <w:rFonts w:ascii="Arial" w:hAnsi="Arial" w:cs="Arial"/>
          <w:b/>
          <w:sz w:val="32"/>
          <w:szCs w:val="32"/>
        </w:rPr>
        <w:t xml:space="preserve">{ </w:t>
      </w:r>
      <w:proofErr w:type="spellStart"/>
      <w:r w:rsidR="00A340F8" w:rsidRPr="00A340F8">
        <w:rPr>
          <w:rFonts w:ascii="Arial" w:hAnsi="Arial" w:cs="Arial"/>
          <w:b/>
          <w:sz w:val="32"/>
          <w:szCs w:val="32"/>
        </w:rPr>
        <w:t>marking</w:t>
      </w:r>
      <w:proofErr w:type="spellEnd"/>
      <w:r w:rsidR="00A340F8" w:rsidRPr="00A340F8">
        <w:rPr>
          <w:rFonts w:ascii="Arial" w:hAnsi="Arial" w:cs="Arial"/>
          <w:b/>
          <w:sz w:val="32"/>
          <w:szCs w:val="32"/>
        </w:rPr>
        <w:t xml:space="preserve"> }}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1E4F17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2225" r="19050" b="25400"/>
                <wp:wrapNone/>
                <wp:docPr id="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F50DE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1w7FHx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C14290" w:rsidRDefault="00C14290" w:rsidP="00C14290">
      <w:pPr>
        <w:spacing w:line="312" w:lineRule="auto"/>
        <w:jc w:val="center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BE269E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Pr="00AB0E0C" w:rsidRDefault="00C14290" w:rsidP="00367DCF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D03C52" w:rsidRPr="00D03C52" w:rsidRDefault="008C3611" w:rsidP="005B164B">
      <w:pPr>
        <w:spacing w:line="312" w:lineRule="auto"/>
        <w:jc w:val="center"/>
        <w:rPr>
          <w:rFonts w:ascii="Arial" w:hAnsi="Arial" w:cs="Arial"/>
          <w:b/>
        </w:rPr>
      </w:pPr>
      <w:r w:rsidRPr="00883F65">
        <w:rPr>
          <w:rFonts w:ascii="Arial" w:hAnsi="Arial" w:cs="Arial"/>
          <w:b/>
          <w:sz w:val="28"/>
          <w:szCs w:val="28"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5F3AD5" w:rsidRPr="00736E9C" w:rsidRDefault="00D03C52" w:rsidP="00BC6BF8">
      <w:pPr>
        <w:spacing w:after="300" w:line="336" w:lineRule="atLeast"/>
        <w:ind w:firstLine="357"/>
        <w:jc w:val="both"/>
        <w:rPr>
          <w:rFonts w:ascii="Arial" w:hAnsi="Arial" w:cs="Arial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614225">
        <w:rPr>
          <w:rFonts w:ascii="Arial" w:hAnsi="Arial" w:cs="Arial"/>
        </w:rPr>
        <w:t xml:space="preserve">клапан перекидной </w:t>
      </w:r>
      <w:r w:rsidR="00E30420">
        <w:rPr>
          <w:rFonts w:ascii="Arial" w:hAnsi="Arial" w:cs="Arial"/>
        </w:rPr>
        <w:t>двухсторонний</w:t>
      </w:r>
      <w:r w:rsidR="00614225" w:rsidRPr="00614225">
        <w:rPr>
          <w:rFonts w:ascii="Arial" w:hAnsi="Arial" w:cs="Arial"/>
        </w:rPr>
        <w:t xml:space="preserve"> </w:t>
      </w:r>
      <w:proofErr w:type="gramStart"/>
      <w:r w:rsidR="00A340F8" w:rsidRPr="00A340F8">
        <w:rPr>
          <w:rFonts w:ascii="Arial" w:hAnsi="Arial" w:cs="Arial"/>
        </w:rPr>
        <w:t xml:space="preserve">{{ </w:t>
      </w:r>
      <w:proofErr w:type="spellStart"/>
      <w:r w:rsidR="00A340F8" w:rsidRPr="00A340F8">
        <w:rPr>
          <w:rFonts w:ascii="Arial" w:hAnsi="Arial" w:cs="Arial"/>
        </w:rPr>
        <w:t>marking</w:t>
      </w:r>
      <w:proofErr w:type="spellEnd"/>
      <w:proofErr w:type="gramEnd"/>
      <w:r w:rsidR="00A340F8" w:rsidRPr="00A340F8">
        <w:rPr>
          <w:rFonts w:ascii="Arial" w:hAnsi="Arial" w:cs="Arial"/>
        </w:rPr>
        <w:t xml:space="preserve"> }}</w:t>
      </w:r>
      <w:r w:rsidRPr="00736E9C">
        <w:rPr>
          <w:rFonts w:ascii="Arial" w:hAnsi="Arial" w:cs="Arial"/>
          <w:bCs/>
        </w:rPr>
        <w:t xml:space="preserve">. </w:t>
      </w:r>
      <w:r w:rsidR="005F3AD5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2A18D3" w:rsidRDefault="002A18D3" w:rsidP="002D14B1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8D4040" w:rsidRDefault="008D4040" w:rsidP="008D4040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</w:rPr>
      </w:pPr>
      <w:r w:rsidRPr="008D4040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614225" w:rsidRPr="008D4040" w:rsidRDefault="00614225" w:rsidP="008D4040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1E79FC" w:rsidRDefault="00582A02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  <w:r w:rsidRPr="00582A02">
        <w:rPr>
          <w:rFonts w:ascii="Arial" w:hAnsi="Arial" w:cs="Arial"/>
        </w:rPr>
        <w:t xml:space="preserve">Клапаны перекидные </w:t>
      </w:r>
      <w:r w:rsidR="00D15FB3">
        <w:rPr>
          <w:rFonts w:ascii="Arial" w:hAnsi="Arial" w:cs="Arial"/>
        </w:rPr>
        <w:t>предназначены</w:t>
      </w:r>
      <w:r w:rsidRPr="00582A02">
        <w:rPr>
          <w:rFonts w:ascii="Arial" w:hAnsi="Arial" w:cs="Arial"/>
        </w:rPr>
        <w:t xml:space="preserve"> для изменения направления дви</w:t>
      </w:r>
      <w:r w:rsidR="00D15FB3">
        <w:rPr>
          <w:rFonts w:ascii="Arial" w:hAnsi="Arial" w:cs="Arial"/>
        </w:rPr>
        <w:t xml:space="preserve">жения продукта в зернопроводах. </w:t>
      </w:r>
      <w:r w:rsidR="00D15FB3" w:rsidRPr="00D15FB3">
        <w:rPr>
          <w:rFonts w:ascii="Arial" w:hAnsi="Arial" w:cs="Arial"/>
        </w:rPr>
        <w:t xml:space="preserve">Применяются на предприятиях </w:t>
      </w:r>
      <w:r w:rsidR="00AD2F16">
        <w:rPr>
          <w:rFonts w:ascii="Arial" w:hAnsi="Arial" w:cs="Arial"/>
        </w:rPr>
        <w:t>зерноперерабатывающей и мукомольной промышленности</w:t>
      </w:r>
      <w:r w:rsidR="00D15FB3" w:rsidRPr="00D15FB3">
        <w:rPr>
          <w:rFonts w:ascii="Arial" w:hAnsi="Arial" w:cs="Arial"/>
        </w:rPr>
        <w:t xml:space="preserve"> в составе самотечного оборудования.</w:t>
      </w:r>
    </w:p>
    <w:p w:rsidR="002A18D3" w:rsidRDefault="002A18D3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</w:p>
    <w:p w:rsidR="00001AF2" w:rsidRDefault="002A18D3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C501BA" w:rsidRPr="00753381">
        <w:rPr>
          <w:rFonts w:ascii="Arial" w:hAnsi="Arial" w:cs="Arial"/>
          <w:b/>
        </w:rPr>
        <w:t xml:space="preserve">. </w:t>
      </w:r>
      <w:r w:rsidR="00C501BA">
        <w:rPr>
          <w:rFonts w:ascii="Arial" w:hAnsi="Arial" w:cs="Arial"/>
          <w:b/>
        </w:rPr>
        <w:t xml:space="preserve">Устройство </w:t>
      </w:r>
      <w:r w:rsidR="004936F5">
        <w:rPr>
          <w:rFonts w:ascii="Arial" w:hAnsi="Arial" w:cs="Arial"/>
          <w:b/>
        </w:rPr>
        <w:t xml:space="preserve">и </w:t>
      </w:r>
      <w:r w:rsidR="007F6DF8">
        <w:rPr>
          <w:rFonts w:ascii="Arial" w:hAnsi="Arial" w:cs="Arial"/>
          <w:b/>
        </w:rPr>
        <w:t>принцип работы</w:t>
      </w:r>
    </w:p>
    <w:p w:rsidR="002A18D3" w:rsidRDefault="001E4F17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6550660" cy="6407785"/>
            <wp:effectExtent l="0" t="0" r="0" b="0"/>
            <wp:docPr id="1" name="Рисунок 1" descr="Для паспорта КД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ля паспорта КД-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660" cy="640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FC" w:rsidRPr="00001AF2" w:rsidRDefault="001E4F17" w:rsidP="002A18D3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3658235</wp:posOffset>
                </wp:positionV>
                <wp:extent cx="304800" cy="342900"/>
                <wp:effectExtent l="28575" t="9525" r="28575" b="19050"/>
                <wp:wrapNone/>
                <wp:docPr id="4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downArrow">
                          <a:avLst>
                            <a:gd name="adj1" fmla="val 50000"/>
                            <a:gd name="adj2" fmla="val 281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E47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98" o:spid="_x0000_s1026" type="#_x0000_t67" style="position:absolute;margin-left:270pt;margin-top:288.05pt;width:24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"/>
            </w:pict>
          </mc:Fallback>
        </mc:AlternateContent>
      </w:r>
      <w:r w:rsidR="001E79FC">
        <w:rPr>
          <w:rFonts w:ascii="Arial" w:hAnsi="Arial" w:cs="Arial"/>
        </w:rPr>
        <w:t>Рис.</w:t>
      </w:r>
      <w:r w:rsidR="009C19C1">
        <w:rPr>
          <w:rFonts w:ascii="Arial" w:hAnsi="Arial" w:cs="Arial"/>
        </w:rPr>
        <w:t xml:space="preserve"> </w:t>
      </w:r>
      <w:r w:rsidR="00434627">
        <w:rPr>
          <w:rFonts w:ascii="Arial" w:hAnsi="Arial" w:cs="Arial"/>
        </w:rPr>
        <w:t xml:space="preserve">2.1 </w:t>
      </w:r>
      <w:r w:rsidR="00BC6BF8">
        <w:rPr>
          <w:rFonts w:ascii="Arial" w:hAnsi="Arial" w:cs="Arial"/>
        </w:rPr>
        <w:t xml:space="preserve">Клапан перекидной </w:t>
      </w:r>
      <w:r w:rsidR="00E30420">
        <w:rPr>
          <w:rFonts w:ascii="Arial" w:hAnsi="Arial" w:cs="Arial"/>
        </w:rPr>
        <w:t>двухсторонний</w:t>
      </w:r>
      <w:r w:rsidR="00BC6BF8">
        <w:rPr>
          <w:rFonts w:ascii="Arial" w:hAnsi="Arial" w:cs="Arial"/>
        </w:rPr>
        <w:t xml:space="preserve"> с электроприводом марки </w:t>
      </w:r>
      <w:proofErr w:type="gramStart"/>
      <w:r w:rsidR="00A340F8" w:rsidRPr="00A340F8">
        <w:rPr>
          <w:rFonts w:ascii="Arial" w:hAnsi="Arial" w:cs="Arial"/>
        </w:rPr>
        <w:t xml:space="preserve">{{ </w:t>
      </w:r>
      <w:proofErr w:type="spellStart"/>
      <w:r w:rsidR="00A340F8" w:rsidRPr="00A340F8">
        <w:rPr>
          <w:rFonts w:ascii="Arial" w:hAnsi="Arial" w:cs="Arial"/>
        </w:rPr>
        <w:t>marking</w:t>
      </w:r>
      <w:proofErr w:type="spellEnd"/>
      <w:proofErr w:type="gramEnd"/>
      <w:r w:rsidR="00A340F8" w:rsidRPr="00A340F8">
        <w:rPr>
          <w:rFonts w:ascii="Arial" w:hAnsi="Arial" w:cs="Arial"/>
        </w:rPr>
        <w:t xml:space="preserve"> }}</w:t>
      </w:r>
      <w:bookmarkStart w:id="0" w:name="_GoBack"/>
      <w:bookmarkEnd w:id="0"/>
    </w:p>
    <w:p w:rsidR="009C19C1" w:rsidRPr="002A18D3" w:rsidRDefault="009C19C1" w:rsidP="009C19C1">
      <w:pPr>
        <w:pStyle w:val="a8"/>
        <w:spacing w:before="0" w:beforeAutospacing="0" w:after="300" w:afterAutospacing="0" w:line="336" w:lineRule="atLeast"/>
        <w:ind w:firstLin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Клапан перекидной (рис. 2.1) состоит</w:t>
      </w:r>
      <w:r w:rsidRPr="002A18D3">
        <w:rPr>
          <w:rFonts w:ascii="Arial" w:hAnsi="Arial" w:cs="Arial"/>
        </w:rPr>
        <w:t xml:space="preserve"> из корпуса</w:t>
      </w:r>
      <w:r>
        <w:rPr>
          <w:rFonts w:ascii="Arial" w:hAnsi="Arial" w:cs="Arial"/>
        </w:rPr>
        <w:t>, собранного с помощью болтовых соединений или</w:t>
      </w:r>
      <w:r w:rsidRPr="002A18D3">
        <w:rPr>
          <w:rFonts w:ascii="Arial" w:hAnsi="Arial" w:cs="Arial"/>
        </w:rPr>
        <w:t xml:space="preserve"> сваренного из лис</w:t>
      </w:r>
      <w:r>
        <w:rPr>
          <w:rFonts w:ascii="Arial" w:hAnsi="Arial" w:cs="Arial"/>
        </w:rPr>
        <w:t>товой стали, заслонки и привода</w:t>
      </w:r>
      <w:r w:rsidRPr="002A18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Корпус имеет один впускной канал и два выпускных. Направление потока продукта "</w:t>
      </w:r>
      <w:r>
        <w:rPr>
          <w:rFonts w:ascii="Arial" w:hAnsi="Arial" w:cs="Arial"/>
          <w:lang w:val="en-US"/>
        </w:rPr>
        <w:t>X</w:t>
      </w:r>
      <w:r>
        <w:rPr>
          <w:rFonts w:ascii="Arial" w:hAnsi="Arial" w:cs="Arial"/>
        </w:rPr>
        <w:t>" или "</w:t>
      </w:r>
      <w:r>
        <w:rPr>
          <w:rFonts w:ascii="Arial" w:hAnsi="Arial" w:cs="Arial"/>
          <w:lang w:val="en-US"/>
        </w:rPr>
        <w:t>Y</w:t>
      </w:r>
      <w:r>
        <w:rPr>
          <w:rFonts w:ascii="Arial" w:hAnsi="Arial" w:cs="Arial"/>
        </w:rPr>
        <w:t>" зависит от соответствующего положения заслонки, приводимой в движение приводом. В качестве привода служит червячный мотор-</w:t>
      </w:r>
      <w:r w:rsidRPr="002A18D3">
        <w:rPr>
          <w:rFonts w:ascii="Arial" w:hAnsi="Arial" w:cs="Arial"/>
        </w:rPr>
        <w:t xml:space="preserve">редуктор. </w:t>
      </w:r>
      <w:r>
        <w:rPr>
          <w:rFonts w:ascii="Arial" w:hAnsi="Arial" w:cs="Arial"/>
        </w:rPr>
        <w:t>Для определения крайних положений заслонки используются путевые выключател</w:t>
      </w:r>
      <w:r w:rsidRPr="002A18D3">
        <w:rPr>
          <w:rFonts w:ascii="Arial" w:hAnsi="Arial" w:cs="Arial"/>
        </w:rPr>
        <w:t>и</w:t>
      </w:r>
      <w:r>
        <w:rPr>
          <w:rFonts w:ascii="Arial" w:hAnsi="Arial" w:cs="Arial"/>
        </w:rPr>
        <w:t>, закрытые от внешних механических воздействий защитным кожухом</w:t>
      </w:r>
      <w:r w:rsidRPr="002A18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2A18D3">
        <w:rPr>
          <w:rFonts w:ascii="Arial" w:hAnsi="Arial" w:cs="Arial"/>
        </w:rPr>
        <w:t xml:space="preserve"> </w:t>
      </w:r>
    </w:p>
    <w:p w:rsidR="009C19C1" w:rsidRDefault="009C19C1" w:rsidP="009C19C1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Pr="00CD33EF">
        <w:rPr>
          <w:rFonts w:ascii="Arial" w:hAnsi="Arial" w:cs="Arial"/>
          <w:b/>
        </w:rPr>
        <w:t>.  Комплект</w:t>
      </w:r>
      <w:r>
        <w:rPr>
          <w:rFonts w:ascii="Arial" w:hAnsi="Arial" w:cs="Arial"/>
          <w:b/>
        </w:rPr>
        <w:t xml:space="preserve"> поставки</w:t>
      </w:r>
    </w:p>
    <w:p w:rsidR="009C19C1" w:rsidRDefault="009C19C1" w:rsidP="009C19C1">
      <w:pPr>
        <w:ind w:firstLine="360"/>
        <w:jc w:val="both"/>
        <w:rPr>
          <w:rFonts w:ascii="Arial" w:hAnsi="Arial" w:cs="Arial"/>
          <w:b/>
        </w:rPr>
      </w:pPr>
    </w:p>
    <w:p w:rsidR="009C19C1" w:rsidRDefault="009C19C1" w:rsidP="009C19C1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1. Клапан в сборе:</w:t>
      </w:r>
    </w:p>
    <w:p w:rsidR="009C19C1" w:rsidRDefault="009C19C1" w:rsidP="009C19C1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Корпус в сборе с заслонкой – 1шт. </w:t>
      </w:r>
    </w:p>
    <w:p w:rsidR="009C19C1" w:rsidRDefault="009C19C1" w:rsidP="009C19C1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Мотор-редуктор </w:t>
      </w:r>
      <w:r w:rsidR="00017EA0" w:rsidRPr="00EA7501">
        <w:rPr>
          <w:rFonts w:ascii="Arial" w:hAnsi="Arial" w:cs="Arial"/>
        </w:rPr>
        <w:t>_</w:t>
      </w:r>
      <w:r w:rsidR="004E5EFE" w:rsidRPr="00CA3EA5">
        <w:rPr>
          <w:rFonts w:ascii="Arial" w:hAnsi="Arial" w:cs="Arial"/>
          <w:u w:val="single"/>
          <w:lang w:val="en-US"/>
        </w:rPr>
        <w:t>NMRV</w:t>
      </w:r>
      <w:r w:rsidR="004E5EFE" w:rsidRPr="00AB0E0C">
        <w:rPr>
          <w:rFonts w:ascii="Arial" w:hAnsi="Arial" w:cs="Arial"/>
          <w:u w:val="single"/>
        </w:rPr>
        <w:t>-0</w:t>
      </w:r>
      <w:r w:rsidR="00CA3EA5" w:rsidRPr="00CA3EA5">
        <w:rPr>
          <w:rFonts w:ascii="Arial" w:hAnsi="Arial" w:cs="Arial"/>
          <w:u w:val="single"/>
        </w:rPr>
        <w:t>4</w:t>
      </w:r>
      <w:r w:rsidRPr="00AB0E0C">
        <w:rPr>
          <w:rFonts w:ascii="Arial" w:hAnsi="Arial" w:cs="Arial"/>
          <w:u w:val="single"/>
        </w:rPr>
        <w:t>0</w:t>
      </w:r>
      <w:r w:rsidR="00017EA0" w:rsidRPr="00EA7501">
        <w:rPr>
          <w:rFonts w:ascii="Arial" w:hAnsi="Arial" w:cs="Arial"/>
        </w:rPr>
        <w:t>_</w:t>
      </w:r>
      <w:r w:rsidRPr="00F8778B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1шт.</w:t>
      </w:r>
    </w:p>
    <w:p w:rsidR="009C19C1" w:rsidRDefault="009C19C1" w:rsidP="009C19C1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- Выключатель путевой – 2 шт.</w:t>
      </w:r>
    </w:p>
    <w:p w:rsidR="009C19C1" w:rsidRDefault="009C19C1" w:rsidP="009C19C1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2. Паспорт – 1 шт.</w:t>
      </w:r>
    </w:p>
    <w:p w:rsidR="001E79FC" w:rsidRDefault="001E79FC" w:rsidP="007F6DF8">
      <w:pPr>
        <w:ind w:firstLine="480"/>
        <w:jc w:val="both"/>
        <w:rPr>
          <w:rFonts w:ascii="Arial" w:hAnsi="Arial" w:cs="Arial"/>
        </w:rPr>
      </w:pPr>
    </w:p>
    <w:p w:rsidR="00E67F24" w:rsidRDefault="00E67F24" w:rsidP="00E67F24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Указания мер безопасности</w:t>
      </w:r>
    </w:p>
    <w:p w:rsidR="008D4040" w:rsidRPr="006D0A34" w:rsidRDefault="008D4040" w:rsidP="00E67F24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010E3F" w:rsidRPr="006D0A34" w:rsidRDefault="00010E3F" w:rsidP="00010E3F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010E3F" w:rsidRPr="006D0A34" w:rsidRDefault="00010E3F" w:rsidP="00010E3F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  <w:r w:rsidR="00A06F27">
        <w:rPr>
          <w:rFonts w:ascii="Arial" w:hAnsi="Arial" w:cs="Arial"/>
        </w:rPr>
        <w:t>.</w:t>
      </w:r>
    </w:p>
    <w:p w:rsidR="00A34058" w:rsidRDefault="00010E3F" w:rsidP="00010E3F">
      <w:pPr>
        <w:ind w:firstLine="357"/>
        <w:jc w:val="both"/>
        <w:rPr>
          <w:rFonts w:ascii="Arial" w:hAnsi="Arial" w:cs="Arial"/>
          <w:b/>
        </w:rPr>
      </w:pPr>
      <w:r w:rsidRPr="006D0A34">
        <w:rPr>
          <w:rFonts w:ascii="Arial" w:hAnsi="Arial" w:cs="Arial"/>
        </w:rPr>
        <w:t xml:space="preserve">В случае появления посторонних стуков и шума при работе </w:t>
      </w:r>
      <w:r w:rsidR="00A06F27">
        <w:rPr>
          <w:rFonts w:ascii="Arial" w:hAnsi="Arial" w:cs="Arial"/>
        </w:rPr>
        <w:t>клапана</w:t>
      </w:r>
      <w:r w:rsidRPr="006D0A34">
        <w:rPr>
          <w:rFonts w:ascii="Arial" w:hAnsi="Arial" w:cs="Arial"/>
        </w:rPr>
        <w:t xml:space="preserve"> следует немедлен</w:t>
      </w:r>
      <w:r w:rsidR="00A06F27">
        <w:rPr>
          <w:rFonts w:ascii="Arial" w:hAnsi="Arial" w:cs="Arial"/>
        </w:rPr>
        <w:t>но остановить его</w:t>
      </w:r>
      <w:r>
        <w:rPr>
          <w:rFonts w:ascii="Arial" w:hAnsi="Arial" w:cs="Arial"/>
        </w:rPr>
        <w:t>, выявить и уст</w:t>
      </w:r>
      <w:r w:rsidRPr="006D0A34">
        <w:rPr>
          <w:rFonts w:ascii="Arial" w:hAnsi="Arial" w:cs="Arial"/>
        </w:rPr>
        <w:t>ранить</w:t>
      </w:r>
      <w:r w:rsidR="00A06F27">
        <w:rPr>
          <w:rFonts w:ascii="Arial" w:hAnsi="Arial" w:cs="Arial"/>
        </w:rPr>
        <w:t xml:space="preserve"> причины.</w:t>
      </w:r>
    </w:p>
    <w:p w:rsidR="008D4040" w:rsidRDefault="008D4040" w:rsidP="00A06F27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A06F27" w:rsidRDefault="005B7891" w:rsidP="00A06F27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A06F27" w:rsidRPr="00CD07CF">
        <w:rPr>
          <w:rFonts w:ascii="Arial" w:hAnsi="Arial" w:cs="Arial"/>
          <w:b/>
        </w:rPr>
        <w:t>.Подготовка изделия к работе, монтаж и порядок работы</w:t>
      </w:r>
    </w:p>
    <w:p w:rsidR="008D4040" w:rsidRPr="00CD07CF" w:rsidRDefault="008D4040" w:rsidP="00A06F27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A06F27" w:rsidRPr="00CD07CF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должен быть проверен и отрегулирован до его</w:t>
      </w:r>
      <w:r w:rsidRPr="00CD07CF">
        <w:rPr>
          <w:rFonts w:ascii="Arial" w:hAnsi="Arial" w:cs="Arial"/>
        </w:rPr>
        <w:t xml:space="preserve"> установки</w:t>
      </w:r>
      <w:r>
        <w:rPr>
          <w:rFonts w:ascii="Arial" w:hAnsi="Arial" w:cs="Arial"/>
        </w:rPr>
        <w:t>.</w:t>
      </w:r>
    </w:p>
    <w:p w:rsidR="00A06F27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Устанавливать клапан</w:t>
      </w:r>
      <w:r w:rsidRPr="00CD07CF">
        <w:rPr>
          <w:rFonts w:ascii="Arial" w:hAnsi="Arial" w:cs="Arial"/>
        </w:rPr>
        <w:t xml:space="preserve"> следует на картонных или резиновых прокладках.</w:t>
      </w:r>
    </w:p>
    <w:p w:rsidR="00A06F27" w:rsidRPr="00553487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 xml:space="preserve">Перед </w:t>
      </w:r>
      <w:r>
        <w:rPr>
          <w:rFonts w:ascii="Arial" w:hAnsi="Arial" w:cs="Arial"/>
        </w:rPr>
        <w:t xml:space="preserve">первым </w:t>
      </w:r>
      <w:r w:rsidRPr="00CD07CF">
        <w:rPr>
          <w:rFonts w:ascii="Arial" w:hAnsi="Arial" w:cs="Arial"/>
        </w:rPr>
        <w:t>пуском необходимо провести тщательный</w:t>
      </w:r>
      <w:r>
        <w:rPr>
          <w:rFonts w:ascii="Arial" w:hAnsi="Arial" w:cs="Arial"/>
        </w:rPr>
        <w:t xml:space="preserve"> </w:t>
      </w:r>
      <w:r w:rsidRPr="00553487">
        <w:rPr>
          <w:rFonts w:ascii="Arial" w:hAnsi="Arial" w:cs="Arial"/>
        </w:rPr>
        <w:t xml:space="preserve">осмотр </w:t>
      </w:r>
      <w:r>
        <w:rPr>
          <w:rFonts w:ascii="Arial" w:hAnsi="Arial" w:cs="Arial"/>
        </w:rPr>
        <w:t xml:space="preserve">деталей клапана </w:t>
      </w:r>
      <w:r w:rsidRPr="00553487">
        <w:rPr>
          <w:rFonts w:ascii="Arial" w:hAnsi="Arial" w:cs="Arial"/>
        </w:rPr>
        <w:t xml:space="preserve">и </w:t>
      </w:r>
      <w:r>
        <w:rPr>
          <w:rFonts w:ascii="Arial" w:hAnsi="Arial" w:cs="Arial"/>
        </w:rPr>
        <w:t>обеспечить необходимый уровень масла в редукторе привода до оси червяка (</w:t>
      </w:r>
      <w:r>
        <w:rPr>
          <w:rFonts w:ascii="Arial" w:hAnsi="Arial" w:cs="Arial"/>
          <w:sz w:val="22"/>
          <w:szCs w:val="22"/>
        </w:rPr>
        <w:t xml:space="preserve">синтетическое </w:t>
      </w:r>
      <w:r w:rsidRPr="0018369D">
        <w:rPr>
          <w:rFonts w:ascii="Arial" w:hAnsi="Arial" w:cs="Arial"/>
          <w:sz w:val="22"/>
          <w:szCs w:val="22"/>
        </w:rPr>
        <w:t>масло</w:t>
      </w:r>
      <w:r>
        <w:rPr>
          <w:rFonts w:ascii="Arial" w:hAnsi="Arial" w:cs="Arial"/>
          <w:sz w:val="22"/>
          <w:szCs w:val="22"/>
        </w:rPr>
        <w:t xml:space="preserve"> </w:t>
      </w:r>
      <w:r w:rsidRPr="0018369D">
        <w:rPr>
          <w:rFonts w:ascii="Arial" w:hAnsi="Arial" w:cs="Arial"/>
          <w:sz w:val="20"/>
          <w:szCs w:val="20"/>
        </w:rPr>
        <w:t>30 ÷ 150</w:t>
      </w:r>
      <w:r>
        <w:rPr>
          <w:rFonts w:ascii="Arial" w:hAnsi="Arial" w:cs="Arial"/>
          <w:sz w:val="20"/>
          <w:szCs w:val="20"/>
        </w:rPr>
        <w:t xml:space="preserve"> / -25…+50</w:t>
      </w:r>
      <w:r w:rsidRPr="00A82631">
        <w:rPr>
          <w:rFonts w:ascii="Arial" w:hAnsi="Arial" w:cs="Arial"/>
          <w:sz w:val="20"/>
          <w:szCs w:val="20"/>
        </w:rPr>
        <w:t>º</w:t>
      </w:r>
      <w:r>
        <w:rPr>
          <w:rFonts w:ascii="Arial" w:hAnsi="Arial" w:cs="Arial"/>
          <w:sz w:val="20"/>
          <w:szCs w:val="20"/>
          <w:lang w:val="en-US"/>
        </w:rPr>
        <w:t>C</w:t>
      </w:r>
      <w:r w:rsidRPr="00A8263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ISO</w:t>
      </w:r>
      <w:r w:rsidRPr="00A8263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Vg</w:t>
      </w:r>
      <w:r w:rsidRPr="00A82631">
        <w:rPr>
          <w:rFonts w:ascii="Arial" w:hAnsi="Arial" w:cs="Arial"/>
          <w:sz w:val="20"/>
          <w:szCs w:val="20"/>
        </w:rPr>
        <w:t>320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</w:rPr>
        <w:t>.</w:t>
      </w:r>
    </w:p>
    <w:p w:rsidR="00A06F27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 w:rsidRPr="00553487">
        <w:rPr>
          <w:rFonts w:ascii="Arial" w:hAnsi="Arial" w:cs="Arial"/>
        </w:rPr>
        <w:t>Монтаж электрооборудования производится в соответствии с правилами устройства электроустановок на</w:t>
      </w:r>
      <w:r>
        <w:rPr>
          <w:rFonts w:ascii="Arial" w:hAnsi="Arial" w:cs="Arial"/>
        </w:rPr>
        <w:t xml:space="preserve"> основании </w:t>
      </w:r>
      <w:proofErr w:type="spellStart"/>
      <w:r>
        <w:rPr>
          <w:rFonts w:ascii="Arial" w:hAnsi="Arial" w:cs="Arial"/>
        </w:rPr>
        <w:t>электросхемы</w:t>
      </w:r>
      <w:proofErr w:type="spellEnd"/>
      <w:r>
        <w:rPr>
          <w:rFonts w:ascii="Arial" w:hAnsi="Arial" w:cs="Arial"/>
        </w:rPr>
        <w:t xml:space="preserve"> клапана</w:t>
      </w:r>
      <w:r w:rsidRPr="00553487">
        <w:rPr>
          <w:rFonts w:ascii="Arial" w:hAnsi="Arial" w:cs="Arial"/>
        </w:rPr>
        <w:t xml:space="preserve"> (рис.</w:t>
      </w:r>
      <w:r w:rsidR="005B7891"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 xml:space="preserve">.1.), входящей в </w:t>
      </w:r>
      <w:proofErr w:type="spellStart"/>
      <w:r>
        <w:rPr>
          <w:rFonts w:ascii="Arial" w:hAnsi="Arial" w:cs="Arial"/>
        </w:rPr>
        <w:t>электросхему</w:t>
      </w:r>
      <w:proofErr w:type="spellEnd"/>
      <w:r>
        <w:rPr>
          <w:rFonts w:ascii="Arial" w:hAnsi="Arial" w:cs="Arial"/>
        </w:rPr>
        <w:t xml:space="preserve"> </w:t>
      </w:r>
      <w:r w:rsidRPr="00553487">
        <w:rPr>
          <w:rFonts w:ascii="Arial" w:hAnsi="Arial" w:cs="Arial"/>
        </w:rPr>
        <w:t>объекта.</w:t>
      </w:r>
    </w:p>
    <w:p w:rsidR="00614225" w:rsidRDefault="00614225" w:rsidP="00A06F27">
      <w:pPr>
        <w:spacing w:line="288" w:lineRule="auto"/>
        <w:ind w:firstLine="357"/>
        <w:jc w:val="both"/>
        <w:rPr>
          <w:rFonts w:ascii="Arial" w:hAnsi="Arial" w:cs="Arial"/>
        </w:rPr>
      </w:pPr>
    </w:p>
    <w:p w:rsidR="00A06F27" w:rsidRDefault="001E4F17" w:rsidP="009C19C1">
      <w:pPr>
        <w:spacing w:line="312" w:lineRule="auto"/>
        <w:ind w:firstLine="360"/>
        <w:jc w:val="center"/>
        <w:outlineLvl w:val="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3848735" cy="2633980"/>
            <wp:effectExtent l="0" t="0" r="0" b="0"/>
            <wp:docPr id="2" name="Рисунок 2" descr="Схема электрическ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электрическа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058" w:rsidRDefault="00A34058" w:rsidP="00F94102">
      <w:pPr>
        <w:ind w:firstLine="357"/>
        <w:jc w:val="both"/>
        <w:rPr>
          <w:rFonts w:ascii="Arial" w:hAnsi="Arial" w:cs="Arial"/>
          <w:b/>
        </w:rPr>
      </w:pPr>
    </w:p>
    <w:p w:rsidR="00A06F27" w:rsidRDefault="00A06F27" w:rsidP="00A06F2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5B7891">
        <w:rPr>
          <w:rFonts w:ascii="Arial" w:hAnsi="Arial" w:cs="Arial"/>
        </w:rPr>
        <w:t>5</w:t>
      </w:r>
      <w:r w:rsidRPr="001D0303">
        <w:rPr>
          <w:rFonts w:ascii="Arial" w:hAnsi="Arial" w:cs="Arial"/>
        </w:rPr>
        <w:t>.</w:t>
      </w:r>
      <w:r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Электрическая схема </w:t>
      </w:r>
      <w:r w:rsidR="008C4C7C">
        <w:rPr>
          <w:rFonts w:ascii="Arial" w:hAnsi="Arial" w:cs="Arial"/>
        </w:rPr>
        <w:t>клапана</w:t>
      </w:r>
    </w:p>
    <w:p w:rsidR="00A06F27" w:rsidRDefault="00A06F27" w:rsidP="00A06F27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>1 – электродвигатель, 2 – выключатель</w:t>
      </w:r>
      <w:r w:rsidR="00614225">
        <w:rPr>
          <w:rFonts w:ascii="Arial" w:hAnsi="Arial" w:cs="Arial"/>
        </w:rPr>
        <w:t xml:space="preserve"> путевой</w:t>
      </w:r>
      <w:r>
        <w:rPr>
          <w:rFonts w:ascii="Arial" w:hAnsi="Arial" w:cs="Arial"/>
        </w:rPr>
        <w:t xml:space="preserve">, 3 – </w:t>
      </w:r>
      <w:proofErr w:type="spellStart"/>
      <w:r>
        <w:rPr>
          <w:rFonts w:ascii="Arial" w:hAnsi="Arial" w:cs="Arial"/>
        </w:rPr>
        <w:t>клеммный</w:t>
      </w:r>
      <w:proofErr w:type="spellEnd"/>
      <w:r>
        <w:rPr>
          <w:rFonts w:ascii="Arial" w:hAnsi="Arial" w:cs="Arial"/>
        </w:rPr>
        <w:t xml:space="preserve"> ящик</w:t>
      </w:r>
    </w:p>
    <w:p w:rsidR="008D4040" w:rsidRPr="00553487" w:rsidRDefault="008D4040" w:rsidP="00A06F27">
      <w:pPr>
        <w:ind w:firstLine="357"/>
        <w:jc w:val="center"/>
        <w:rPr>
          <w:rFonts w:ascii="Arial" w:hAnsi="Arial" w:cs="Arial"/>
        </w:rPr>
      </w:pPr>
    </w:p>
    <w:p w:rsidR="008D4040" w:rsidRPr="00AF6A8C" w:rsidRDefault="005B7891" w:rsidP="008D4040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8D4040">
        <w:rPr>
          <w:rFonts w:ascii="Arial" w:hAnsi="Arial" w:cs="Arial"/>
          <w:b/>
        </w:rPr>
        <w:t xml:space="preserve">. </w:t>
      </w:r>
      <w:r w:rsidR="008D4040" w:rsidRPr="00AF6A8C">
        <w:rPr>
          <w:rFonts w:ascii="Arial" w:hAnsi="Arial" w:cs="Arial"/>
          <w:b/>
        </w:rPr>
        <w:t>Характерные неисп</w:t>
      </w:r>
      <w:r w:rsidR="008D4040">
        <w:rPr>
          <w:rFonts w:ascii="Arial" w:hAnsi="Arial" w:cs="Arial"/>
          <w:b/>
        </w:rPr>
        <w:t>равности и методы их устранения</w:t>
      </w:r>
    </w:p>
    <w:p w:rsidR="008D4040" w:rsidRDefault="008D4040" w:rsidP="008D4040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5B7891">
        <w:rPr>
          <w:rFonts w:ascii="Arial" w:hAnsi="Arial" w:cs="Arial"/>
        </w:rPr>
        <w:t>6</w:t>
      </w:r>
      <w:r>
        <w:rPr>
          <w:rFonts w:ascii="Arial" w:hAnsi="Arial" w:cs="Arial"/>
        </w:rPr>
        <w:t>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  <w:r w:rsidR="009C19C1">
              <w:rPr>
                <w:rFonts w:ascii="Arial" w:hAnsi="Arial" w:cs="Arial"/>
                <w:sz w:val="22"/>
                <w:szCs w:val="22"/>
              </w:rPr>
              <w:t xml:space="preserve"> в перекрытый</w:t>
            </w:r>
            <w:r w:rsidR="005B7891">
              <w:rPr>
                <w:rFonts w:ascii="Arial" w:hAnsi="Arial" w:cs="Arial"/>
                <w:sz w:val="22"/>
                <w:szCs w:val="22"/>
              </w:rPr>
              <w:t xml:space="preserve"> канал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9C19C1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</w:t>
            </w:r>
            <w:r w:rsidR="005B7891">
              <w:rPr>
                <w:rFonts w:ascii="Arial" w:hAnsi="Arial" w:cs="Arial"/>
                <w:sz w:val="22"/>
                <w:szCs w:val="22"/>
              </w:rPr>
              <w:t xml:space="preserve"> положение</w:t>
            </w:r>
            <w:r w:rsidRPr="0018369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C19C1">
              <w:rPr>
                <w:rFonts w:ascii="Arial" w:hAnsi="Arial" w:cs="Arial"/>
                <w:sz w:val="22"/>
                <w:szCs w:val="22"/>
              </w:rPr>
              <w:t>упоров заслонки</w:t>
            </w:r>
          </w:p>
        </w:tc>
      </w:tr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8D4040" w:rsidRPr="00E31E65" w:rsidTr="00A47EB2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8D4040" w:rsidRPr="004F4F0C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8D4040" w:rsidRDefault="008D4040" w:rsidP="008D4040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8D4040" w:rsidRDefault="00304883" w:rsidP="008D4040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8D4040" w:rsidRPr="008168F6">
        <w:rPr>
          <w:rFonts w:ascii="Arial" w:hAnsi="Arial" w:cs="Arial"/>
          <w:b/>
        </w:rPr>
        <w:t xml:space="preserve">.  </w:t>
      </w:r>
      <w:r w:rsidR="008D4040">
        <w:rPr>
          <w:rFonts w:ascii="Arial" w:hAnsi="Arial" w:cs="Arial"/>
          <w:b/>
        </w:rPr>
        <w:t>Т</w:t>
      </w:r>
      <w:r w:rsidR="008D4040" w:rsidRPr="008168F6">
        <w:rPr>
          <w:rFonts w:ascii="Arial" w:hAnsi="Arial" w:cs="Arial"/>
          <w:b/>
        </w:rPr>
        <w:t>ранспортировка</w:t>
      </w:r>
      <w:r w:rsidR="008D4040" w:rsidRPr="00E16B1B">
        <w:rPr>
          <w:rFonts w:ascii="Arial" w:hAnsi="Arial" w:cs="Arial"/>
          <w:b/>
        </w:rPr>
        <w:t xml:space="preserve"> </w:t>
      </w:r>
      <w:r w:rsidR="008D4040">
        <w:rPr>
          <w:rFonts w:ascii="Arial" w:hAnsi="Arial" w:cs="Arial"/>
          <w:b/>
        </w:rPr>
        <w:t>и хранение</w:t>
      </w:r>
    </w:p>
    <w:p w:rsidR="005A14C8" w:rsidRPr="007B6C86" w:rsidRDefault="005A14C8" w:rsidP="008D4040">
      <w:pPr>
        <w:spacing w:line="312" w:lineRule="auto"/>
        <w:ind w:firstLine="360"/>
        <w:jc w:val="both"/>
        <w:rPr>
          <w:rFonts w:ascii="Arial" w:hAnsi="Arial" w:cs="Arial"/>
        </w:rPr>
      </w:pP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Транспортирование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допускается любым видом транспорта в соответствии с правилами перевозок грузов действующими на данном виде транспорта</w:t>
      </w:r>
      <w:r w:rsidRPr="00AF6A8C">
        <w:rPr>
          <w:rFonts w:ascii="Arial" w:hAnsi="Arial" w:cs="Arial"/>
        </w:rPr>
        <w:t xml:space="preserve">. </w:t>
      </w: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Хранение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осуществ</w:t>
      </w:r>
      <w:r w:rsidR="005A14C8">
        <w:rPr>
          <w:rFonts w:ascii="Arial" w:hAnsi="Arial" w:cs="Arial"/>
        </w:rPr>
        <w:t xml:space="preserve">ляется в закрытом отапливаемом </w:t>
      </w:r>
      <w:r w:rsidRPr="00AF6A8C">
        <w:rPr>
          <w:rFonts w:ascii="Arial" w:hAnsi="Arial" w:cs="Arial"/>
        </w:rPr>
        <w:t xml:space="preserve">помещении с естественной вентиляцией, где колебания температуры и влажности воздуха существенно меньше, чем на открытом воздухе. Условия хранения </w:t>
      </w:r>
      <w:r>
        <w:rPr>
          <w:rFonts w:ascii="Arial" w:hAnsi="Arial" w:cs="Arial"/>
        </w:rPr>
        <w:t>3, 4 или 7</w:t>
      </w:r>
      <w:r w:rsidRPr="00AF6A8C">
        <w:rPr>
          <w:rFonts w:ascii="Arial" w:hAnsi="Arial" w:cs="Arial"/>
        </w:rPr>
        <w:t xml:space="preserve"> по ГОСТ 15150-69.</w:t>
      </w: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Не допускается хранение </w:t>
      </w:r>
      <w:r>
        <w:rPr>
          <w:rFonts w:ascii="Arial" w:hAnsi="Arial" w:cs="Arial"/>
        </w:rPr>
        <w:t xml:space="preserve">клапана </w:t>
      </w:r>
      <w:r w:rsidRPr="00AF6A8C">
        <w:rPr>
          <w:rFonts w:ascii="Arial" w:hAnsi="Arial" w:cs="Arial"/>
        </w:rPr>
        <w:t xml:space="preserve">в помещениях, содержащих в окружающей среде пары кислот, щелочей и других агрессивных веществ в концентрациях, разрушающих металл. </w:t>
      </w:r>
    </w:p>
    <w:p w:rsidR="008D4040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lastRenderedPageBreak/>
        <w:t xml:space="preserve">При хранении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свыше 12 месяцев потребитель должен произвести </w:t>
      </w:r>
      <w:proofErr w:type="spellStart"/>
      <w:r w:rsidRPr="00AF6A8C">
        <w:rPr>
          <w:rFonts w:ascii="Arial" w:hAnsi="Arial" w:cs="Arial"/>
        </w:rPr>
        <w:t>переконсервацию</w:t>
      </w:r>
      <w:proofErr w:type="spellEnd"/>
      <w:r w:rsidRPr="00AF6A8C">
        <w:rPr>
          <w:rFonts w:ascii="Arial" w:hAnsi="Arial" w:cs="Arial"/>
        </w:rPr>
        <w:t xml:space="preserve"> в соответствии с требованиями ГОСТ 9.014-78.</w:t>
      </w:r>
    </w:p>
    <w:p w:rsidR="005A14C8" w:rsidRDefault="005A14C8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</w:p>
    <w:p w:rsidR="005A14C8" w:rsidRDefault="00304883" w:rsidP="005A14C8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5A14C8" w:rsidRPr="008168F6">
        <w:rPr>
          <w:rFonts w:ascii="Arial" w:hAnsi="Arial" w:cs="Arial"/>
          <w:b/>
        </w:rPr>
        <w:t>.  Утилизация</w:t>
      </w:r>
    </w:p>
    <w:p w:rsidR="005A14C8" w:rsidRPr="008168F6" w:rsidRDefault="005A14C8" w:rsidP="005A14C8">
      <w:pPr>
        <w:spacing w:line="288" w:lineRule="auto"/>
        <w:ind w:firstLine="357"/>
        <w:jc w:val="both"/>
        <w:rPr>
          <w:rFonts w:ascii="Arial" w:hAnsi="Arial" w:cs="Arial"/>
        </w:rPr>
      </w:pP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Pr="008168F6">
          <w:rPr>
            <w:rFonts w:ascii="Arial" w:hAnsi="Arial" w:cs="Arial"/>
          </w:rPr>
          <w:t>1999 г</w:t>
        </w:r>
      </w:smartTag>
      <w:r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Pr="008168F6">
          <w:rPr>
            <w:rFonts w:ascii="Arial" w:hAnsi="Arial" w:cs="Arial"/>
          </w:rPr>
          <w:t>1998 г</w:t>
        </w:r>
      </w:smartTag>
      <w:r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>
        <w:rPr>
          <w:rFonts w:ascii="Arial" w:hAnsi="Arial" w:cs="Arial"/>
        </w:rPr>
        <w:t>ия", от 10 января 2002 № 7-ФЗ «</w:t>
      </w:r>
      <w:r w:rsidRPr="008168F6">
        <w:rPr>
          <w:rFonts w:ascii="Arial" w:hAnsi="Arial" w:cs="Arial"/>
        </w:rPr>
        <w:t>Об охране окружающей среды», а также другими принятыми российскими и региональными нормами, актами, п</w:t>
      </w:r>
      <w:r>
        <w:rPr>
          <w:rFonts w:ascii="Arial" w:hAnsi="Arial" w:cs="Arial"/>
        </w:rPr>
        <w:t>равилами, распоряжениями.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5A14C8" w:rsidRDefault="00304883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="005A14C8" w:rsidRPr="00A54C33">
        <w:rPr>
          <w:rFonts w:ascii="Arial" w:hAnsi="Arial" w:cs="Arial"/>
          <w:b/>
        </w:rPr>
        <w:t xml:space="preserve">. </w:t>
      </w:r>
      <w:r w:rsidR="005A14C8" w:rsidRPr="00403A21">
        <w:rPr>
          <w:rFonts w:ascii="Arial" w:hAnsi="Arial" w:cs="Arial"/>
          <w:b/>
        </w:rPr>
        <w:t>Свидетельство о при</w:t>
      </w:r>
      <w:r w:rsidR="005A14C8">
        <w:rPr>
          <w:rFonts w:ascii="Arial" w:hAnsi="Arial" w:cs="Arial"/>
          <w:b/>
        </w:rPr>
        <w:t>ё</w:t>
      </w:r>
      <w:r w:rsidR="005A14C8" w:rsidRPr="00403A21">
        <w:rPr>
          <w:rFonts w:ascii="Arial" w:hAnsi="Arial" w:cs="Arial"/>
          <w:b/>
        </w:rPr>
        <w:t>мке</w:t>
      </w:r>
    </w:p>
    <w:p w:rsidR="005A14C8" w:rsidRPr="00A54C33" w:rsidRDefault="005A14C8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</w:p>
    <w:p w:rsidR="005A14C8" w:rsidRDefault="00304883" w:rsidP="005A14C8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перекидной</w:t>
      </w:r>
      <w:r w:rsidR="00810C03">
        <w:rPr>
          <w:rFonts w:ascii="Arial" w:hAnsi="Arial" w:cs="Arial"/>
        </w:rPr>
        <w:t xml:space="preserve"> </w:t>
      </w:r>
      <w:proofErr w:type="gramStart"/>
      <w:r w:rsidR="00810C03" w:rsidRPr="00771BB8">
        <w:rPr>
          <w:rFonts w:ascii="Arial" w:hAnsi="Arial" w:cs="Arial"/>
          <w:u w:val="single"/>
        </w:rPr>
        <w:t xml:space="preserve">{{ </w:t>
      </w:r>
      <w:r w:rsidR="00810C03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810C03" w:rsidRPr="00771BB8">
        <w:rPr>
          <w:rFonts w:ascii="Arial" w:hAnsi="Arial" w:cs="Arial"/>
          <w:u w:val="single"/>
        </w:rPr>
        <w:t xml:space="preserve"> }}</w:t>
      </w:r>
      <w:r w:rsidR="005A14C8">
        <w:rPr>
          <w:rFonts w:ascii="Arial" w:hAnsi="Arial" w:cs="Arial"/>
        </w:rPr>
        <w:t>, з</w:t>
      </w:r>
      <w:r w:rsidR="005A14C8" w:rsidRPr="00DA16EC">
        <w:rPr>
          <w:rFonts w:ascii="Arial" w:hAnsi="Arial" w:cs="Arial"/>
        </w:rPr>
        <w:t>аводской номер</w:t>
      </w:r>
      <w:r w:rsidR="00810C03">
        <w:rPr>
          <w:rFonts w:ascii="Arial" w:hAnsi="Arial" w:cs="Arial"/>
        </w:rPr>
        <w:t xml:space="preserve"> </w:t>
      </w:r>
      <w:r w:rsidR="00810C03" w:rsidRPr="00771BB8">
        <w:rPr>
          <w:rFonts w:ascii="Arial" w:hAnsi="Arial" w:cs="Arial"/>
          <w:u w:val="single"/>
        </w:rPr>
        <w:t xml:space="preserve">{{ </w:t>
      </w:r>
      <w:r w:rsidR="00810C03" w:rsidRPr="00DB02C2">
        <w:rPr>
          <w:rFonts w:ascii="Arial" w:hAnsi="Arial" w:cs="Arial"/>
          <w:u w:val="single"/>
          <w:lang w:val="en-US"/>
        </w:rPr>
        <w:t>num</w:t>
      </w:r>
      <w:r w:rsidR="00810C03">
        <w:rPr>
          <w:rFonts w:ascii="Arial" w:hAnsi="Arial" w:cs="Arial"/>
          <w:u w:val="single"/>
          <w:lang w:val="en-US"/>
        </w:rPr>
        <w:t>ber</w:t>
      </w:r>
      <w:r w:rsidR="00810C03" w:rsidRPr="00771BB8">
        <w:rPr>
          <w:rFonts w:ascii="Arial" w:hAnsi="Arial" w:cs="Arial"/>
          <w:u w:val="single"/>
        </w:rPr>
        <w:t xml:space="preserve"> }}</w:t>
      </w:r>
      <w:r w:rsidR="005A14C8">
        <w:rPr>
          <w:rFonts w:ascii="Arial" w:hAnsi="Arial" w:cs="Arial"/>
        </w:rPr>
        <w:t xml:space="preserve"> изготовлен и принят в соответствии с обязательными требованиями государственных стандартов, действующей технической документации и признан год</w:t>
      </w:r>
      <w:r>
        <w:rPr>
          <w:rFonts w:ascii="Arial" w:hAnsi="Arial" w:cs="Arial"/>
        </w:rPr>
        <w:t>ным</w:t>
      </w:r>
      <w:r w:rsidR="005A14C8">
        <w:rPr>
          <w:rFonts w:ascii="Arial" w:hAnsi="Arial" w:cs="Arial"/>
        </w:rPr>
        <w:t xml:space="preserve"> для эксплуатации</w:t>
      </w:r>
      <w:r w:rsidR="005A14C8" w:rsidRPr="00DA16EC">
        <w:rPr>
          <w:rFonts w:ascii="Arial" w:hAnsi="Arial" w:cs="Arial"/>
        </w:rPr>
        <w:t>.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Дата выпуска</w:t>
      </w:r>
      <w:r w:rsidR="00810C03">
        <w:rPr>
          <w:rFonts w:ascii="Arial" w:hAnsi="Arial" w:cs="Arial"/>
        </w:rPr>
        <w:t xml:space="preserve"> </w:t>
      </w:r>
      <w:r w:rsidR="00810C03">
        <w:rPr>
          <w:rFonts w:ascii="Arial" w:hAnsi="Arial" w:cs="Arial"/>
          <w:sz w:val="22"/>
          <w:szCs w:val="22"/>
        </w:rPr>
        <w:t>_</w:t>
      </w:r>
      <w:proofErr w:type="gramStart"/>
      <w:r w:rsidR="00810C03">
        <w:rPr>
          <w:rFonts w:ascii="Arial" w:hAnsi="Arial" w:cs="Arial"/>
          <w:sz w:val="22"/>
          <w:szCs w:val="22"/>
        </w:rPr>
        <w:t>_</w:t>
      </w:r>
      <w:r w:rsidR="00810C03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810C03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810C03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810C03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810C03">
        <w:rPr>
          <w:rFonts w:ascii="Arial" w:hAnsi="Arial" w:cs="Arial"/>
          <w:sz w:val="22"/>
          <w:szCs w:val="22"/>
        </w:rPr>
        <w:t>__</w:t>
      </w:r>
    </w:p>
    <w:p w:rsidR="005A14C8" w:rsidRDefault="005A14C8" w:rsidP="005A14C8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Подпись лиц ответственных за при</w:t>
      </w:r>
      <w:r>
        <w:rPr>
          <w:rFonts w:ascii="Arial" w:hAnsi="Arial" w:cs="Arial"/>
        </w:rPr>
        <w:t>ё</w:t>
      </w:r>
      <w:r w:rsidRPr="008212E2">
        <w:rPr>
          <w:rFonts w:ascii="Arial" w:hAnsi="Arial" w:cs="Arial"/>
        </w:rPr>
        <w:t>мку</w:t>
      </w:r>
      <w:r>
        <w:rPr>
          <w:rFonts w:ascii="Arial" w:hAnsi="Arial" w:cs="Arial"/>
        </w:rPr>
        <w:t xml:space="preserve"> ______________      </w:t>
      </w:r>
      <w:r w:rsidR="00810C03">
        <w:rPr>
          <w:rFonts w:ascii="Arial" w:hAnsi="Arial" w:cs="Arial"/>
        </w:rPr>
        <w:t>_</w:t>
      </w:r>
      <w:proofErr w:type="gramStart"/>
      <w:r w:rsidR="00810C03">
        <w:rPr>
          <w:rFonts w:ascii="Arial" w:hAnsi="Arial" w:cs="Arial"/>
        </w:rPr>
        <w:t>_</w:t>
      </w:r>
      <w:r w:rsidR="00810C03" w:rsidRPr="00771BB8">
        <w:rPr>
          <w:rFonts w:ascii="Arial" w:hAnsi="Arial" w:cs="Arial"/>
          <w:u w:val="single"/>
        </w:rPr>
        <w:t>{</w:t>
      </w:r>
      <w:proofErr w:type="gramEnd"/>
      <w:r w:rsidR="00810C03" w:rsidRPr="00771BB8">
        <w:rPr>
          <w:rFonts w:ascii="Arial" w:hAnsi="Arial" w:cs="Arial"/>
          <w:u w:val="single"/>
        </w:rPr>
        <w:t xml:space="preserve">{ </w:t>
      </w:r>
      <w:proofErr w:type="spellStart"/>
      <w:r w:rsidR="00810C03" w:rsidRPr="00771BB8">
        <w:rPr>
          <w:rFonts w:ascii="Arial" w:hAnsi="Arial" w:cs="Arial"/>
          <w:u w:val="single"/>
        </w:rPr>
        <w:t>surname</w:t>
      </w:r>
      <w:proofErr w:type="spellEnd"/>
      <w:r w:rsidR="00810C03" w:rsidRPr="00771BB8">
        <w:rPr>
          <w:rFonts w:ascii="Arial" w:hAnsi="Arial" w:cs="Arial"/>
          <w:u w:val="single"/>
        </w:rPr>
        <w:t xml:space="preserve"> }}</w:t>
      </w:r>
      <w:r w:rsidR="00810C03">
        <w:rPr>
          <w:rFonts w:ascii="Arial" w:hAnsi="Arial" w:cs="Arial"/>
        </w:rPr>
        <w:t>__</w:t>
      </w:r>
    </w:p>
    <w:p w:rsidR="005D69A3" w:rsidRDefault="005A14C8" w:rsidP="00810C03">
      <w:pPr>
        <w:spacing w:line="288" w:lineRule="auto"/>
        <w:ind w:right="1531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5A14C8" w:rsidRDefault="005A14C8" w:rsidP="005A14C8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</w:p>
    <w:p w:rsidR="00A34058" w:rsidRDefault="00304883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A34058">
        <w:rPr>
          <w:rFonts w:ascii="Arial" w:hAnsi="Arial" w:cs="Arial"/>
          <w:b/>
        </w:rPr>
        <w:t>.  Гарантийные обязательства</w:t>
      </w:r>
    </w:p>
    <w:p w:rsidR="009C19C1" w:rsidRPr="008168F6" w:rsidRDefault="009C19C1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Гара</w:t>
      </w:r>
      <w:r>
        <w:rPr>
          <w:rFonts w:ascii="Arial" w:hAnsi="Arial" w:cs="Arial"/>
        </w:rPr>
        <w:t>нти</w:t>
      </w:r>
      <w:r w:rsidR="007E7E53">
        <w:rPr>
          <w:rFonts w:ascii="Arial" w:hAnsi="Arial" w:cs="Arial"/>
        </w:rPr>
        <w:t>йный срок эксплуатации клапана</w:t>
      </w:r>
      <w:r w:rsidRPr="008168F6">
        <w:rPr>
          <w:rFonts w:ascii="Arial" w:hAnsi="Arial" w:cs="Arial"/>
        </w:rPr>
        <w:t xml:space="preserve"> </w:t>
      </w:r>
      <w:r w:rsidRPr="00F512D7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</w:t>
      </w:r>
      <w:r w:rsidRPr="00DA16EC">
        <w:rPr>
          <w:rFonts w:ascii="Arial" w:hAnsi="Arial" w:cs="Arial"/>
        </w:rPr>
        <w:t>месяцев после отгрузки с предприятия-</w:t>
      </w:r>
      <w:r>
        <w:rPr>
          <w:rFonts w:ascii="Arial" w:hAnsi="Arial" w:cs="Arial"/>
        </w:rPr>
        <w:t>и</w:t>
      </w:r>
      <w:r w:rsidRPr="00DA16EC">
        <w:rPr>
          <w:rFonts w:ascii="Arial" w:hAnsi="Arial" w:cs="Arial"/>
        </w:rPr>
        <w:t>зготов</w:t>
      </w:r>
      <w:r>
        <w:rPr>
          <w:rFonts w:ascii="Arial" w:hAnsi="Arial" w:cs="Arial"/>
        </w:rPr>
        <w:t>ителя при условии соблюдения по</w:t>
      </w:r>
      <w:r w:rsidRPr="00DA16EC">
        <w:rPr>
          <w:rFonts w:ascii="Arial" w:hAnsi="Arial" w:cs="Arial"/>
        </w:rPr>
        <w:t xml:space="preserve">требителем правил эксплуатации, </w:t>
      </w:r>
      <w:r w:rsidR="005A14C8" w:rsidRPr="00DA16EC">
        <w:rPr>
          <w:rFonts w:ascii="Arial" w:hAnsi="Arial" w:cs="Arial"/>
        </w:rPr>
        <w:t>транспортирования и хранения,</w:t>
      </w:r>
      <w:r w:rsidRPr="00DA16EC">
        <w:rPr>
          <w:rFonts w:ascii="Arial" w:hAnsi="Arial" w:cs="Arial"/>
        </w:rPr>
        <w:t xml:space="preserve"> указанных </w:t>
      </w:r>
      <w:r w:rsidRPr="008168F6">
        <w:rPr>
          <w:rFonts w:ascii="Arial" w:hAnsi="Arial" w:cs="Arial"/>
        </w:rPr>
        <w:t>в настоящем Паспорте.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168F6">
        <w:rPr>
          <w:rFonts w:ascii="Arial" w:hAnsi="Arial" w:cs="Arial"/>
        </w:rPr>
        <w:t xml:space="preserve">наличия повреждений, вызванных пожаром, </w:t>
      </w:r>
      <w:r>
        <w:rPr>
          <w:rFonts w:ascii="Arial" w:hAnsi="Arial" w:cs="Arial"/>
        </w:rPr>
        <w:t>стихией, форс-</w:t>
      </w:r>
      <w:r w:rsidRPr="008168F6">
        <w:rPr>
          <w:rFonts w:ascii="Arial" w:hAnsi="Arial" w:cs="Arial"/>
        </w:rPr>
        <w:t>мажорными обстоятельствами;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Затраты, связанные с </w:t>
      </w:r>
      <w:proofErr w:type="spellStart"/>
      <w:r w:rsidRPr="00DA16EC">
        <w:rPr>
          <w:rFonts w:ascii="Arial" w:hAnsi="Arial" w:cs="Arial"/>
        </w:rPr>
        <w:t>демонтажом</w:t>
      </w:r>
      <w:proofErr w:type="spellEnd"/>
      <w:r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7E7E53" w:rsidRDefault="00A34058" w:rsidP="007E7E53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lastRenderedPageBreak/>
        <w:t>Изделия принимаются в гарантийный ремонт (а также при возврате) полностью укомплектованными</w:t>
      </w:r>
      <w:r>
        <w:rPr>
          <w:rFonts w:ascii="Arial" w:hAnsi="Arial" w:cs="Arial"/>
        </w:rPr>
        <w:t>.</w:t>
      </w:r>
    </w:p>
    <w:p w:rsidR="00A34058" w:rsidRDefault="00A34058" w:rsidP="0024674B">
      <w:pPr>
        <w:spacing w:line="312" w:lineRule="auto"/>
        <w:jc w:val="both"/>
        <w:outlineLvl w:val="0"/>
        <w:rPr>
          <w:rFonts w:ascii="Arial" w:hAnsi="Arial" w:cs="Arial"/>
        </w:rPr>
      </w:pPr>
    </w:p>
    <w:p w:rsidR="00A34058" w:rsidRDefault="00304883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34058" w:rsidRPr="00707ED5">
        <w:rPr>
          <w:rFonts w:ascii="Arial" w:hAnsi="Arial" w:cs="Arial"/>
          <w:b/>
        </w:rPr>
        <w:t>. Реквизиты предприятия изготовителя</w:t>
      </w:r>
    </w:p>
    <w:p w:rsidR="009C19C1" w:rsidRDefault="009C19C1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Pr="00C32EF3">
          <w:rPr>
            <w:rFonts w:ascii="Arial" w:hAnsi="Arial" w:cs="Arial"/>
          </w:rPr>
          <w:t xml:space="preserve">656056, </w:t>
        </w:r>
        <w:proofErr w:type="spellStart"/>
        <w:r w:rsidRPr="00C32EF3">
          <w:rPr>
            <w:rFonts w:ascii="Arial" w:hAnsi="Arial" w:cs="Arial"/>
          </w:rPr>
          <w:t>г</w:t>
        </w:r>
      </w:smartTag>
      <w:r w:rsidRPr="00C32EF3">
        <w:rPr>
          <w:rFonts w:ascii="Arial" w:hAnsi="Arial" w:cs="Arial"/>
        </w:rPr>
        <w:t>.Барнаул</w:t>
      </w:r>
      <w:proofErr w:type="spellEnd"/>
      <w:r w:rsidRPr="00C32EF3">
        <w:rPr>
          <w:rFonts w:ascii="Arial" w:hAnsi="Arial" w:cs="Arial"/>
        </w:rPr>
        <w:t>, ул. Промышленная, 100</w:t>
      </w: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Pr="00A34058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Pr="00A34058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F512D7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F512D7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F512D7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 xml:space="preserve">    </w:t>
      </w:r>
    </w:p>
    <w:p w:rsidR="006B6615" w:rsidRPr="0024674B" w:rsidRDefault="00A34058" w:rsidP="0024674B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035DD">
        <w:rPr>
          <w:rFonts w:ascii="Arial" w:hAnsi="Arial" w:cs="Arial"/>
          <w:lang w:val="en-US"/>
        </w:rPr>
        <w:t xml:space="preserve"> 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>www.altay-apr.ru</w:t>
      </w:r>
    </w:p>
    <w:sectPr w:rsidR="006B6615" w:rsidRPr="0024674B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FB9" w:rsidRDefault="00DA0FB9">
      <w:r>
        <w:separator/>
      </w:r>
    </w:p>
  </w:endnote>
  <w:endnote w:type="continuationSeparator" w:id="0">
    <w:p w:rsidR="00DA0FB9" w:rsidRDefault="00DA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340F8">
      <w:rPr>
        <w:rStyle w:val="a4"/>
        <w:noProof/>
      </w:rPr>
      <w:t>6</w:t>
    </w:r>
    <w:r>
      <w:rPr>
        <w:rStyle w:val="a4"/>
      </w:rPr>
      <w:fldChar w:fldCharType="end"/>
    </w:r>
  </w:p>
  <w:p w:rsidR="004414D1" w:rsidRPr="008168F6" w:rsidRDefault="004414D1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340F8">
      <w:rPr>
        <w:rStyle w:val="a4"/>
        <w:noProof/>
      </w:rPr>
      <w:t>5</w:t>
    </w:r>
    <w:r>
      <w:rPr>
        <w:rStyle w:val="a4"/>
      </w:rPr>
      <w:fldChar w:fldCharType="end"/>
    </w:r>
  </w:p>
  <w:p w:rsidR="004414D1" w:rsidRPr="008168F6" w:rsidRDefault="004414D1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FB9" w:rsidRDefault="00DA0FB9">
      <w:r>
        <w:separator/>
      </w:r>
    </w:p>
  </w:footnote>
  <w:footnote w:type="continuationSeparator" w:id="0">
    <w:p w:rsidR="00DA0FB9" w:rsidRDefault="00DA0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194B"/>
    <w:multiLevelType w:val="hybridMultilevel"/>
    <w:tmpl w:val="A2D8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1AF2"/>
    <w:rsid w:val="00010E3F"/>
    <w:rsid w:val="00017EA0"/>
    <w:rsid w:val="00032EC4"/>
    <w:rsid w:val="00034BF1"/>
    <w:rsid w:val="00040CDB"/>
    <w:rsid w:val="0005521E"/>
    <w:rsid w:val="0009726E"/>
    <w:rsid w:val="00097CE8"/>
    <w:rsid w:val="000A2BE3"/>
    <w:rsid w:val="000A349E"/>
    <w:rsid w:val="000A647C"/>
    <w:rsid w:val="000B1AB1"/>
    <w:rsid w:val="000C0999"/>
    <w:rsid w:val="000C4C53"/>
    <w:rsid w:val="000D3653"/>
    <w:rsid w:val="000F0FD6"/>
    <w:rsid w:val="00102837"/>
    <w:rsid w:val="00106073"/>
    <w:rsid w:val="001077C5"/>
    <w:rsid w:val="00122927"/>
    <w:rsid w:val="00136002"/>
    <w:rsid w:val="00145737"/>
    <w:rsid w:val="00160E2F"/>
    <w:rsid w:val="00173E72"/>
    <w:rsid w:val="00177869"/>
    <w:rsid w:val="00181727"/>
    <w:rsid w:val="001817A2"/>
    <w:rsid w:val="001B4B06"/>
    <w:rsid w:val="001B4E1F"/>
    <w:rsid w:val="001C7B29"/>
    <w:rsid w:val="001D0F64"/>
    <w:rsid w:val="001D109D"/>
    <w:rsid w:val="001D5258"/>
    <w:rsid w:val="001E3214"/>
    <w:rsid w:val="001E4F17"/>
    <w:rsid w:val="001E79FC"/>
    <w:rsid w:val="001F0900"/>
    <w:rsid w:val="001F1F85"/>
    <w:rsid w:val="001F5E38"/>
    <w:rsid w:val="00200452"/>
    <w:rsid w:val="00216E85"/>
    <w:rsid w:val="00223BF3"/>
    <w:rsid w:val="002251DD"/>
    <w:rsid w:val="002340D3"/>
    <w:rsid w:val="002462B5"/>
    <w:rsid w:val="0024674B"/>
    <w:rsid w:val="00282E3E"/>
    <w:rsid w:val="00286923"/>
    <w:rsid w:val="002A18D3"/>
    <w:rsid w:val="002A3387"/>
    <w:rsid w:val="002B6B95"/>
    <w:rsid w:val="002B78C5"/>
    <w:rsid w:val="002C66BC"/>
    <w:rsid w:val="002D14B1"/>
    <w:rsid w:val="002F61FC"/>
    <w:rsid w:val="00304883"/>
    <w:rsid w:val="003069AC"/>
    <w:rsid w:val="003342A8"/>
    <w:rsid w:val="00334B5F"/>
    <w:rsid w:val="00343010"/>
    <w:rsid w:val="00346060"/>
    <w:rsid w:val="00346267"/>
    <w:rsid w:val="003519A4"/>
    <w:rsid w:val="00360030"/>
    <w:rsid w:val="00367DCF"/>
    <w:rsid w:val="003745D6"/>
    <w:rsid w:val="003804D7"/>
    <w:rsid w:val="00384236"/>
    <w:rsid w:val="00387449"/>
    <w:rsid w:val="00394AE9"/>
    <w:rsid w:val="0039674B"/>
    <w:rsid w:val="00396CD4"/>
    <w:rsid w:val="003A4648"/>
    <w:rsid w:val="003A6EDE"/>
    <w:rsid w:val="003B029D"/>
    <w:rsid w:val="003C160D"/>
    <w:rsid w:val="003C3112"/>
    <w:rsid w:val="003D40D9"/>
    <w:rsid w:val="003D528A"/>
    <w:rsid w:val="003D701C"/>
    <w:rsid w:val="003D76A7"/>
    <w:rsid w:val="003E112C"/>
    <w:rsid w:val="003E4354"/>
    <w:rsid w:val="003E621E"/>
    <w:rsid w:val="003F7A36"/>
    <w:rsid w:val="00403A21"/>
    <w:rsid w:val="00426143"/>
    <w:rsid w:val="00430D4C"/>
    <w:rsid w:val="00434627"/>
    <w:rsid w:val="00436917"/>
    <w:rsid w:val="004414D1"/>
    <w:rsid w:val="004462ED"/>
    <w:rsid w:val="00452B7E"/>
    <w:rsid w:val="004544D0"/>
    <w:rsid w:val="00472001"/>
    <w:rsid w:val="0047246D"/>
    <w:rsid w:val="00480017"/>
    <w:rsid w:val="004933A2"/>
    <w:rsid w:val="004936F5"/>
    <w:rsid w:val="004A3511"/>
    <w:rsid w:val="004A3730"/>
    <w:rsid w:val="004B3CF0"/>
    <w:rsid w:val="004C4152"/>
    <w:rsid w:val="004E4C05"/>
    <w:rsid w:val="004E5EFE"/>
    <w:rsid w:val="004E6F47"/>
    <w:rsid w:val="0050031A"/>
    <w:rsid w:val="00504832"/>
    <w:rsid w:val="00511246"/>
    <w:rsid w:val="005165BE"/>
    <w:rsid w:val="00523B2F"/>
    <w:rsid w:val="005324F6"/>
    <w:rsid w:val="005610FB"/>
    <w:rsid w:val="00572AE0"/>
    <w:rsid w:val="00576D77"/>
    <w:rsid w:val="00582A02"/>
    <w:rsid w:val="00590676"/>
    <w:rsid w:val="005A14C8"/>
    <w:rsid w:val="005A2B79"/>
    <w:rsid w:val="005A2F80"/>
    <w:rsid w:val="005A6678"/>
    <w:rsid w:val="005B064E"/>
    <w:rsid w:val="005B164B"/>
    <w:rsid w:val="005B4FE1"/>
    <w:rsid w:val="005B6696"/>
    <w:rsid w:val="005B7891"/>
    <w:rsid w:val="005D231F"/>
    <w:rsid w:val="005D69A3"/>
    <w:rsid w:val="005E2F75"/>
    <w:rsid w:val="005F3AD5"/>
    <w:rsid w:val="006016D1"/>
    <w:rsid w:val="00612ED7"/>
    <w:rsid w:val="00614225"/>
    <w:rsid w:val="00614C57"/>
    <w:rsid w:val="00665C8B"/>
    <w:rsid w:val="0067310D"/>
    <w:rsid w:val="006738B5"/>
    <w:rsid w:val="00675B7F"/>
    <w:rsid w:val="006769DA"/>
    <w:rsid w:val="006920FC"/>
    <w:rsid w:val="00694B68"/>
    <w:rsid w:val="00694CEB"/>
    <w:rsid w:val="006B1DD8"/>
    <w:rsid w:val="006B2EED"/>
    <w:rsid w:val="006B6615"/>
    <w:rsid w:val="006B7B78"/>
    <w:rsid w:val="006D532F"/>
    <w:rsid w:val="006D7BD1"/>
    <w:rsid w:val="006E0F14"/>
    <w:rsid w:val="006E4E1B"/>
    <w:rsid w:val="007001FC"/>
    <w:rsid w:val="007029CF"/>
    <w:rsid w:val="00702D2B"/>
    <w:rsid w:val="00702F38"/>
    <w:rsid w:val="00707ED5"/>
    <w:rsid w:val="0071517C"/>
    <w:rsid w:val="0072273D"/>
    <w:rsid w:val="00723889"/>
    <w:rsid w:val="00730163"/>
    <w:rsid w:val="00736E9C"/>
    <w:rsid w:val="007453F8"/>
    <w:rsid w:val="00753381"/>
    <w:rsid w:val="00755D1E"/>
    <w:rsid w:val="007803DE"/>
    <w:rsid w:val="007932E2"/>
    <w:rsid w:val="0079507A"/>
    <w:rsid w:val="007A0875"/>
    <w:rsid w:val="007A2DA0"/>
    <w:rsid w:val="007A4C6A"/>
    <w:rsid w:val="007B02BA"/>
    <w:rsid w:val="007B2F17"/>
    <w:rsid w:val="007B6C86"/>
    <w:rsid w:val="007C0075"/>
    <w:rsid w:val="007C32C3"/>
    <w:rsid w:val="007D231F"/>
    <w:rsid w:val="007E7E53"/>
    <w:rsid w:val="007F6DF8"/>
    <w:rsid w:val="0080007B"/>
    <w:rsid w:val="00810C03"/>
    <w:rsid w:val="008168F6"/>
    <w:rsid w:val="008212E2"/>
    <w:rsid w:val="0083092D"/>
    <w:rsid w:val="008370DC"/>
    <w:rsid w:val="00840CDF"/>
    <w:rsid w:val="0084257A"/>
    <w:rsid w:val="00846DE3"/>
    <w:rsid w:val="00864EB4"/>
    <w:rsid w:val="008725B6"/>
    <w:rsid w:val="00881480"/>
    <w:rsid w:val="00882FB2"/>
    <w:rsid w:val="00883F65"/>
    <w:rsid w:val="008A5224"/>
    <w:rsid w:val="008A6B11"/>
    <w:rsid w:val="008B13FC"/>
    <w:rsid w:val="008B4551"/>
    <w:rsid w:val="008C3611"/>
    <w:rsid w:val="008C4C7C"/>
    <w:rsid w:val="008D4040"/>
    <w:rsid w:val="00901EF7"/>
    <w:rsid w:val="00903270"/>
    <w:rsid w:val="00925641"/>
    <w:rsid w:val="00934194"/>
    <w:rsid w:val="00941B31"/>
    <w:rsid w:val="00942050"/>
    <w:rsid w:val="00965B60"/>
    <w:rsid w:val="00992979"/>
    <w:rsid w:val="00995383"/>
    <w:rsid w:val="009B6124"/>
    <w:rsid w:val="009C19C1"/>
    <w:rsid w:val="009D3585"/>
    <w:rsid w:val="009F1BA2"/>
    <w:rsid w:val="00A01190"/>
    <w:rsid w:val="00A035DD"/>
    <w:rsid w:val="00A05F5A"/>
    <w:rsid w:val="00A06F27"/>
    <w:rsid w:val="00A128A0"/>
    <w:rsid w:val="00A15A9F"/>
    <w:rsid w:val="00A22513"/>
    <w:rsid w:val="00A3327D"/>
    <w:rsid w:val="00A33E2D"/>
    <w:rsid w:val="00A34058"/>
    <w:rsid w:val="00A340F8"/>
    <w:rsid w:val="00A40C0D"/>
    <w:rsid w:val="00A41D79"/>
    <w:rsid w:val="00A469C8"/>
    <w:rsid w:val="00A47EB2"/>
    <w:rsid w:val="00A54C33"/>
    <w:rsid w:val="00A55E59"/>
    <w:rsid w:val="00A640E4"/>
    <w:rsid w:val="00A71391"/>
    <w:rsid w:val="00A746F8"/>
    <w:rsid w:val="00A80C73"/>
    <w:rsid w:val="00A84A9B"/>
    <w:rsid w:val="00A86E49"/>
    <w:rsid w:val="00A94C1E"/>
    <w:rsid w:val="00AA065A"/>
    <w:rsid w:val="00AB0E0C"/>
    <w:rsid w:val="00AB704C"/>
    <w:rsid w:val="00AC65D6"/>
    <w:rsid w:val="00AD2F16"/>
    <w:rsid w:val="00AD6B1E"/>
    <w:rsid w:val="00AF578B"/>
    <w:rsid w:val="00AF645F"/>
    <w:rsid w:val="00AF6A8C"/>
    <w:rsid w:val="00B033B4"/>
    <w:rsid w:val="00B206F3"/>
    <w:rsid w:val="00B209A6"/>
    <w:rsid w:val="00B23F84"/>
    <w:rsid w:val="00B342A7"/>
    <w:rsid w:val="00B4083D"/>
    <w:rsid w:val="00B74495"/>
    <w:rsid w:val="00B8094D"/>
    <w:rsid w:val="00B82AC0"/>
    <w:rsid w:val="00B84DFF"/>
    <w:rsid w:val="00B968DC"/>
    <w:rsid w:val="00BA4A82"/>
    <w:rsid w:val="00BB0997"/>
    <w:rsid w:val="00BB0BD7"/>
    <w:rsid w:val="00BC6BF8"/>
    <w:rsid w:val="00BC75D8"/>
    <w:rsid w:val="00BD2ADA"/>
    <w:rsid w:val="00BE269E"/>
    <w:rsid w:val="00C018F1"/>
    <w:rsid w:val="00C11E5C"/>
    <w:rsid w:val="00C14290"/>
    <w:rsid w:val="00C16931"/>
    <w:rsid w:val="00C23E6F"/>
    <w:rsid w:val="00C25AFA"/>
    <w:rsid w:val="00C32EF3"/>
    <w:rsid w:val="00C35220"/>
    <w:rsid w:val="00C4656B"/>
    <w:rsid w:val="00C501BA"/>
    <w:rsid w:val="00C52B6F"/>
    <w:rsid w:val="00C6048B"/>
    <w:rsid w:val="00C778D9"/>
    <w:rsid w:val="00C81991"/>
    <w:rsid w:val="00CA3EA5"/>
    <w:rsid w:val="00CA465B"/>
    <w:rsid w:val="00CD33EF"/>
    <w:rsid w:val="00CF0772"/>
    <w:rsid w:val="00CF5E6C"/>
    <w:rsid w:val="00D016C4"/>
    <w:rsid w:val="00D03C52"/>
    <w:rsid w:val="00D054F7"/>
    <w:rsid w:val="00D12B94"/>
    <w:rsid w:val="00D130B7"/>
    <w:rsid w:val="00D15964"/>
    <w:rsid w:val="00D15FAA"/>
    <w:rsid w:val="00D15FB3"/>
    <w:rsid w:val="00D17F77"/>
    <w:rsid w:val="00D21DC1"/>
    <w:rsid w:val="00D26E1B"/>
    <w:rsid w:val="00D45455"/>
    <w:rsid w:val="00D56F76"/>
    <w:rsid w:val="00D60C77"/>
    <w:rsid w:val="00D60EED"/>
    <w:rsid w:val="00D73F39"/>
    <w:rsid w:val="00D77360"/>
    <w:rsid w:val="00D77922"/>
    <w:rsid w:val="00D85CAC"/>
    <w:rsid w:val="00D951E9"/>
    <w:rsid w:val="00DA0FB9"/>
    <w:rsid w:val="00DA16EC"/>
    <w:rsid w:val="00DB78EB"/>
    <w:rsid w:val="00DB7D9C"/>
    <w:rsid w:val="00DC1047"/>
    <w:rsid w:val="00DD5D46"/>
    <w:rsid w:val="00DE04DF"/>
    <w:rsid w:val="00DE1807"/>
    <w:rsid w:val="00DE52D2"/>
    <w:rsid w:val="00DE5807"/>
    <w:rsid w:val="00DE7FF6"/>
    <w:rsid w:val="00E07EE2"/>
    <w:rsid w:val="00E111F0"/>
    <w:rsid w:val="00E16B1B"/>
    <w:rsid w:val="00E202E8"/>
    <w:rsid w:val="00E23A2D"/>
    <w:rsid w:val="00E23E3A"/>
    <w:rsid w:val="00E30420"/>
    <w:rsid w:val="00E30AB7"/>
    <w:rsid w:val="00E310EA"/>
    <w:rsid w:val="00E31A6B"/>
    <w:rsid w:val="00E45D77"/>
    <w:rsid w:val="00E516C6"/>
    <w:rsid w:val="00E5379F"/>
    <w:rsid w:val="00E619CB"/>
    <w:rsid w:val="00E66F9D"/>
    <w:rsid w:val="00E67F24"/>
    <w:rsid w:val="00E712C8"/>
    <w:rsid w:val="00E80371"/>
    <w:rsid w:val="00E90024"/>
    <w:rsid w:val="00E96E53"/>
    <w:rsid w:val="00EA28B4"/>
    <w:rsid w:val="00EA3EB4"/>
    <w:rsid w:val="00EA6B91"/>
    <w:rsid w:val="00EA7501"/>
    <w:rsid w:val="00EB34C9"/>
    <w:rsid w:val="00EB4596"/>
    <w:rsid w:val="00EB5EDF"/>
    <w:rsid w:val="00EB6BF0"/>
    <w:rsid w:val="00ED15EA"/>
    <w:rsid w:val="00ED36EC"/>
    <w:rsid w:val="00ED47B6"/>
    <w:rsid w:val="00EF0790"/>
    <w:rsid w:val="00EF45C7"/>
    <w:rsid w:val="00EF7C72"/>
    <w:rsid w:val="00F003FC"/>
    <w:rsid w:val="00F00F21"/>
    <w:rsid w:val="00F0198A"/>
    <w:rsid w:val="00F0373E"/>
    <w:rsid w:val="00F05DAE"/>
    <w:rsid w:val="00F069A8"/>
    <w:rsid w:val="00F126CB"/>
    <w:rsid w:val="00F151F2"/>
    <w:rsid w:val="00F314F1"/>
    <w:rsid w:val="00F46D6A"/>
    <w:rsid w:val="00F512D7"/>
    <w:rsid w:val="00F8032C"/>
    <w:rsid w:val="00F82DBA"/>
    <w:rsid w:val="00F876A6"/>
    <w:rsid w:val="00F8778B"/>
    <w:rsid w:val="00F94102"/>
    <w:rsid w:val="00FB1C6B"/>
    <w:rsid w:val="00FC22C0"/>
    <w:rsid w:val="00FC2CD0"/>
    <w:rsid w:val="00FD58D8"/>
    <w:rsid w:val="00FE0D16"/>
    <w:rsid w:val="00FF0630"/>
    <w:rsid w:val="00F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CBA83-98C3-4855-989F-54D153E1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styleId="a8">
    <w:name w:val="Normal (Web)"/>
    <w:basedOn w:val="a"/>
    <w:rsid w:val="00F803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6</cp:revision>
  <cp:lastPrinted>2018-12-05T03:26:00Z</cp:lastPrinted>
  <dcterms:created xsi:type="dcterms:W3CDTF">2021-04-07T03:57:00Z</dcterms:created>
  <dcterms:modified xsi:type="dcterms:W3CDTF">2021-07-12T03:20:00Z</dcterms:modified>
</cp:coreProperties>
</file>