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DE5" w:rsidRDefault="00F05BE4" w:rsidP="00F05BE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Objetivo</w:t>
      </w:r>
    </w:p>
    <w:p w:rsidR="00F05BE4" w:rsidRPr="00F05BE4" w:rsidRDefault="00F05BE4" w:rsidP="00F05BE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Trazer o a</w:t>
      </w:r>
      <w:r w:rsidRPr="00F05BE4">
        <w:rPr>
          <w:sz w:val="32"/>
          <w:szCs w:val="32"/>
        </w:rPr>
        <w:t xml:space="preserve">umento de qualidade e produtividade </w:t>
      </w:r>
      <w:r>
        <w:rPr>
          <w:sz w:val="32"/>
          <w:szCs w:val="32"/>
        </w:rPr>
        <w:t>ao</w:t>
      </w:r>
      <w:r w:rsidRPr="00F05BE4">
        <w:rPr>
          <w:sz w:val="32"/>
          <w:szCs w:val="32"/>
        </w:rPr>
        <w:t xml:space="preserve"> cliente.</w:t>
      </w:r>
    </w:p>
    <w:p w:rsidR="00F05BE4" w:rsidRPr="00F05BE4" w:rsidRDefault="00F05BE4" w:rsidP="00F05BE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Disponibilizar</w:t>
      </w:r>
      <w:r w:rsidRPr="00F05BE4">
        <w:rPr>
          <w:sz w:val="32"/>
          <w:szCs w:val="32"/>
        </w:rPr>
        <w:t xml:space="preserve"> sensores e software de monitoramento de estufas de tabaco.</w:t>
      </w:r>
    </w:p>
    <w:p w:rsidR="00F05BE4" w:rsidRDefault="00F05BE4" w:rsidP="00F05BE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05BE4">
        <w:rPr>
          <w:sz w:val="32"/>
          <w:szCs w:val="32"/>
        </w:rPr>
        <w:t>Aumento de lucro.</w:t>
      </w:r>
    </w:p>
    <w:p w:rsidR="00D56758" w:rsidRPr="00F05BE4" w:rsidRDefault="00D56758" w:rsidP="00F05BE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Diminuir em 25% as pragas na plantação de tabaco.</w:t>
      </w:r>
    </w:p>
    <w:p w:rsidR="00F05BE4" w:rsidRDefault="00F05BE4" w:rsidP="00F05BE4">
      <w:pPr>
        <w:pStyle w:val="PargrafodaLista"/>
        <w:rPr>
          <w:sz w:val="36"/>
          <w:szCs w:val="36"/>
        </w:rPr>
      </w:pPr>
    </w:p>
    <w:p w:rsidR="00F05BE4" w:rsidRDefault="00F05BE4" w:rsidP="00F05BE4">
      <w:pPr>
        <w:ind w:left="36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Justificativa</w:t>
      </w:r>
    </w:p>
    <w:p w:rsidR="00F05BE4" w:rsidRPr="00F05BE4" w:rsidRDefault="00AF2523" w:rsidP="00AF2523">
      <w:pPr>
        <w:rPr>
          <w:b/>
          <w:bCs/>
          <w:sz w:val="36"/>
          <w:szCs w:val="36"/>
        </w:rPr>
      </w:pPr>
      <w:r>
        <w:rPr>
          <w:sz w:val="36"/>
          <w:szCs w:val="36"/>
        </w:rPr>
        <w:t>Aumentar os lucros da empresa em até 25%</w:t>
      </w:r>
      <w:r w:rsidR="000D52C7">
        <w:rPr>
          <w:sz w:val="36"/>
          <w:szCs w:val="36"/>
        </w:rPr>
        <w:t>,</w:t>
      </w:r>
      <w:r>
        <w:rPr>
          <w:sz w:val="36"/>
          <w:szCs w:val="36"/>
        </w:rPr>
        <w:t xml:space="preserve"> através dos nossos sensores e software de monitoramento.</w:t>
      </w:r>
    </w:p>
    <w:sectPr w:rsidR="00F05BE4" w:rsidRPr="00F05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5A80"/>
    <w:multiLevelType w:val="hybridMultilevel"/>
    <w:tmpl w:val="75D4A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7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E4"/>
    <w:rsid w:val="000D52C7"/>
    <w:rsid w:val="008E1DE5"/>
    <w:rsid w:val="00AF2523"/>
    <w:rsid w:val="00D56758"/>
    <w:rsid w:val="00F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2C08"/>
  <w15:chartTrackingRefBased/>
  <w15:docId w15:val="{D32C05E9-D438-40C7-B9FB-5F610A04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2023-08-28T22:52:00Z</dcterms:created>
  <dcterms:modified xsi:type="dcterms:W3CDTF">2023-08-28T23:25:00Z</dcterms:modified>
</cp:coreProperties>
</file>