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BA327" w14:textId="61762435" w:rsidR="52BD90C4" w:rsidRPr="004B3D2D" w:rsidRDefault="0E29020C" w:rsidP="52BD90C4">
      <w:pPr>
        <w:jc w:val="center"/>
        <w:rPr>
          <w:rFonts w:ascii="Calibri" w:eastAsia="Calibri" w:hAnsi="Calibri" w:cs="Calibri"/>
          <w:b/>
          <w:bCs/>
          <w:color w:val="000000" w:themeColor="text1"/>
          <w:sz w:val="28"/>
          <w:szCs w:val="28"/>
        </w:rPr>
      </w:pPr>
      <w:r w:rsidRPr="0E29020C">
        <w:rPr>
          <w:rFonts w:ascii="Calibri" w:eastAsia="Calibri" w:hAnsi="Calibri" w:cs="Calibri"/>
          <w:b/>
          <w:bCs/>
          <w:color w:val="000000" w:themeColor="text1"/>
          <w:sz w:val="28"/>
          <w:szCs w:val="28"/>
        </w:rPr>
        <w:t>T08 – Conectando sem as classes do tutorial JDBC</w:t>
      </w:r>
    </w:p>
    <w:p w14:paraId="3B73F759" w14:textId="77DE7B93" w:rsidR="000767AB" w:rsidRPr="004B3D2D" w:rsidRDefault="0E29020C" w:rsidP="25903A4F">
      <w:pPr>
        <w:jc w:val="center"/>
        <w:rPr>
          <w:rFonts w:ascii="Calibri" w:eastAsia="Calibri" w:hAnsi="Calibri" w:cs="Calibri"/>
          <w:color w:val="000000" w:themeColor="text1"/>
        </w:rPr>
      </w:pPr>
      <w:r w:rsidRPr="0E29020C">
        <w:rPr>
          <w:rFonts w:ascii="Calibri" w:eastAsia="Calibri" w:hAnsi="Calibri" w:cs="Calibri"/>
          <w:color w:val="000000" w:themeColor="text1"/>
        </w:rPr>
        <w:t xml:space="preserve">Igor Augusto Reis Gomes – 12011BSI290 – </w:t>
      </w:r>
      <w:hyperlink r:id="rId7">
        <w:r w:rsidRPr="0E29020C">
          <w:rPr>
            <w:rStyle w:val="Hyperlink"/>
            <w:rFonts w:ascii="Calibri" w:eastAsia="Calibri" w:hAnsi="Calibri" w:cs="Calibri"/>
          </w:rPr>
          <w:t>igor.augusto@ufu.br</w:t>
        </w:r>
      </w:hyperlink>
    </w:p>
    <w:p w14:paraId="40D9B3D3" w14:textId="6087ED9C" w:rsidR="27A92E01" w:rsidRPr="00BD1083" w:rsidRDefault="0E29020C" w:rsidP="00BD1083">
      <w:pPr>
        <w:jc w:val="center"/>
        <w:rPr>
          <w:rFonts w:ascii="Calibri" w:eastAsia="Calibri" w:hAnsi="Calibri" w:cs="Calibri"/>
          <w:color w:val="0563C1" w:themeColor="hyperlink"/>
          <w:u w:val="single"/>
        </w:rPr>
      </w:pPr>
      <w:r w:rsidRPr="0E29020C">
        <w:rPr>
          <w:rFonts w:ascii="Calibri" w:eastAsia="Calibri" w:hAnsi="Calibri" w:cs="Calibri"/>
          <w:color w:val="000000" w:themeColor="text1"/>
        </w:rPr>
        <w:t xml:space="preserve">Heitor Guimarães Da Fonseca Filho – 12011BSI203 – </w:t>
      </w:r>
      <w:hyperlink r:id="rId8">
        <w:r w:rsidRPr="0E29020C">
          <w:rPr>
            <w:rStyle w:val="Hyperlink"/>
            <w:rFonts w:ascii="Calibri" w:eastAsia="Calibri" w:hAnsi="Calibri" w:cs="Calibri"/>
          </w:rPr>
          <w:t>heitor.filho@ufu.br</w:t>
        </w:r>
      </w:hyperlink>
    </w:p>
    <w:p w14:paraId="2FB4BADC" w14:textId="263C0E0C" w:rsidR="0E29020C" w:rsidRDefault="0E29020C" w:rsidP="0E29020C">
      <w:pPr>
        <w:jc w:val="right"/>
        <w:rPr>
          <w:rFonts w:ascii="Calibri" w:eastAsia="Calibri" w:hAnsi="Calibri" w:cs="Calibri"/>
          <w:sz w:val="18"/>
          <w:szCs w:val="18"/>
        </w:rPr>
      </w:pPr>
      <w:r w:rsidRPr="0E29020C">
        <w:rPr>
          <w:rFonts w:ascii="Calibri" w:eastAsia="Calibri" w:hAnsi="Calibri" w:cs="Calibri"/>
          <w:sz w:val="18"/>
          <w:szCs w:val="18"/>
        </w:rPr>
        <w:t>Obs.: o resumo mencionado n</w:t>
      </w:r>
      <w:r w:rsidR="002A3B7A">
        <w:rPr>
          <w:rFonts w:ascii="Calibri" w:eastAsia="Calibri" w:hAnsi="Calibri" w:cs="Calibri"/>
          <w:sz w:val="18"/>
          <w:szCs w:val="18"/>
        </w:rPr>
        <w:t xml:space="preserve">o item </w:t>
      </w:r>
      <w:r w:rsidRPr="0E29020C">
        <w:rPr>
          <w:rFonts w:ascii="Calibri" w:eastAsia="Calibri" w:hAnsi="Calibri" w:cs="Calibri"/>
          <w:sz w:val="18"/>
          <w:szCs w:val="18"/>
        </w:rPr>
        <w:t>7 está c</w:t>
      </w:r>
      <w:r w:rsidR="002A3B7A">
        <w:rPr>
          <w:rFonts w:ascii="Calibri" w:eastAsia="Calibri" w:hAnsi="Calibri" w:cs="Calibri"/>
          <w:sz w:val="18"/>
          <w:szCs w:val="18"/>
        </w:rPr>
        <w:t xml:space="preserve">omo comentários ao </w:t>
      </w:r>
      <w:r w:rsidR="00B55EB0">
        <w:rPr>
          <w:rFonts w:ascii="Calibri" w:eastAsia="Calibri" w:hAnsi="Calibri" w:cs="Calibri"/>
          <w:sz w:val="18"/>
          <w:szCs w:val="18"/>
        </w:rPr>
        <w:t>longo</w:t>
      </w:r>
      <w:r w:rsidR="002A3B7A">
        <w:rPr>
          <w:rFonts w:ascii="Calibri" w:eastAsia="Calibri" w:hAnsi="Calibri" w:cs="Calibri"/>
          <w:sz w:val="18"/>
          <w:szCs w:val="18"/>
        </w:rPr>
        <w:t xml:space="preserve"> d</w:t>
      </w:r>
      <w:r w:rsidRPr="0E29020C">
        <w:rPr>
          <w:rFonts w:ascii="Calibri" w:eastAsia="Calibri" w:hAnsi="Calibri" w:cs="Calibri"/>
          <w:sz w:val="18"/>
          <w:szCs w:val="18"/>
        </w:rPr>
        <w:t>o próprio código.</w:t>
      </w:r>
    </w:p>
    <w:p w14:paraId="2D847ACB" w14:textId="66CC020A" w:rsidR="27A92E01" w:rsidRDefault="0E29020C" w:rsidP="3207A716">
      <w:pPr>
        <w:pStyle w:val="PargrafodaLista"/>
        <w:numPr>
          <w:ilvl w:val="0"/>
          <w:numId w:val="3"/>
        </w:numPr>
        <w:jc w:val="both"/>
        <w:rPr>
          <w:b/>
          <w:bCs/>
          <w:color w:val="000000" w:themeColor="text1"/>
        </w:rPr>
      </w:pPr>
      <w:r w:rsidRPr="0E29020C">
        <w:rPr>
          <w:b/>
          <w:bCs/>
          <w:color w:val="000000" w:themeColor="text1"/>
        </w:rPr>
        <w:t xml:space="preserve">Inicialmente, a quantidade de bibliotecas a ser importada será menor quando comparada com as bibliotecas da classe </w:t>
      </w:r>
      <w:proofErr w:type="spellStart"/>
      <w:r w:rsidRPr="0E29020C">
        <w:rPr>
          <w:b/>
          <w:bCs/>
          <w:color w:val="000000" w:themeColor="text1"/>
        </w:rPr>
        <w:t>MyQueries</w:t>
      </w:r>
      <w:proofErr w:type="spellEnd"/>
      <w:r w:rsidRPr="0E29020C">
        <w:rPr>
          <w:b/>
          <w:bCs/>
          <w:color w:val="000000" w:themeColor="text1"/>
        </w:rPr>
        <w:t>:</w:t>
      </w:r>
    </w:p>
    <w:p w14:paraId="077C6389" w14:textId="411458E8" w:rsidR="52BD90C4" w:rsidRPr="004B3D2D" w:rsidRDefault="0E29020C" w:rsidP="49E479BA">
      <w:pPr>
        <w:pStyle w:val="PargrafodaLista"/>
        <w:numPr>
          <w:ilvl w:val="0"/>
          <w:numId w:val="3"/>
        </w:numPr>
        <w:jc w:val="both"/>
        <w:rPr>
          <w:rFonts w:ascii="Calibri" w:eastAsia="Calibri" w:hAnsi="Calibri" w:cs="Calibri"/>
          <w:b/>
          <w:bCs/>
          <w:color w:val="000000" w:themeColor="text1"/>
        </w:rPr>
      </w:pPr>
      <w:r w:rsidRPr="0E29020C">
        <w:rPr>
          <w:rFonts w:ascii="Calibri" w:eastAsia="Calibri" w:hAnsi="Calibri" w:cs="Calibri"/>
          <w:b/>
          <w:bCs/>
          <w:color w:val="000000" w:themeColor="text1"/>
        </w:rPr>
        <w:t>Para implementação do código você precisa de, pelo menos, uma classe e quatro métodos:</w:t>
      </w:r>
    </w:p>
    <w:p w14:paraId="076E68ED" w14:textId="0C0DDBED" w:rsidR="27A92E01" w:rsidRDefault="0E29020C" w:rsidP="3207A716">
      <w:pPr>
        <w:rPr>
          <w:rFonts w:ascii="Calibri" w:eastAsia="Calibri" w:hAnsi="Calibri" w:cs="Calibri"/>
          <w:color w:val="000000" w:themeColor="text1"/>
        </w:rPr>
      </w:pPr>
      <w:r w:rsidRPr="0E29020C">
        <w:rPr>
          <w:rFonts w:ascii="Calibri" w:eastAsia="Calibri" w:hAnsi="Calibri" w:cs="Calibri"/>
          <w:color w:val="000000" w:themeColor="text1"/>
        </w:rPr>
        <w:t>Tanto as bibliotecas foram importadas, quanto a estrutura dos quatro métodos foram inseridos:</w:t>
      </w:r>
    </w:p>
    <w:p w14:paraId="4A1A7CDA" w14:textId="1A333EF8" w:rsidR="27A92E01" w:rsidRDefault="27A92E01" w:rsidP="3207A716">
      <w:pPr>
        <w:jc w:val="center"/>
      </w:pPr>
      <w:r>
        <w:rPr>
          <w:noProof/>
        </w:rPr>
        <w:drawing>
          <wp:inline distT="0" distB="0" distL="0" distR="0" wp14:anchorId="2A93DD0D" wp14:editId="0712034E">
            <wp:extent cx="4787701" cy="2084646"/>
            <wp:effectExtent l="0" t="0" r="0" b="0"/>
            <wp:docPr id="664604958" name="Imagem 66460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87701" cy="2084646"/>
                    </a:xfrm>
                    <a:prstGeom prst="rect">
                      <a:avLst/>
                    </a:prstGeom>
                  </pic:spPr>
                </pic:pic>
              </a:graphicData>
            </a:graphic>
          </wp:inline>
        </w:drawing>
      </w:r>
    </w:p>
    <w:p w14:paraId="62F7C742" w14:textId="77777777" w:rsidR="00250217" w:rsidRPr="00250217" w:rsidRDefault="0E29020C" w:rsidP="3207A716">
      <w:pPr>
        <w:pStyle w:val="PargrafodaLista"/>
        <w:numPr>
          <w:ilvl w:val="0"/>
          <w:numId w:val="3"/>
        </w:numPr>
        <w:jc w:val="both"/>
        <w:rPr>
          <w:rFonts w:ascii="Calibri" w:eastAsia="Calibri" w:hAnsi="Calibri" w:cs="Calibri"/>
          <w:b/>
          <w:bCs/>
          <w:color w:val="000000" w:themeColor="text1"/>
        </w:rPr>
      </w:pPr>
      <w:r w:rsidRPr="0E29020C">
        <w:rPr>
          <w:rFonts w:ascii="Calibri" w:eastAsia="Calibri" w:hAnsi="Calibri" w:cs="Calibri"/>
          <w:b/>
          <w:bCs/>
          <w:color w:val="000000" w:themeColor="text1"/>
        </w:rPr>
        <w:t xml:space="preserve">O código abaixo mostra um esboço do método criador do objeto armazenador da conexão ao banco de dados. Perceba que este método retorna um objeto de conexão do tipo Connection, cuja biblioteca da classe foi incorporada no início do código. </w:t>
      </w:r>
    </w:p>
    <w:p w14:paraId="5E21D401" w14:textId="615DB50E" w:rsidR="3207A716" w:rsidRDefault="0E29020C" w:rsidP="00250217">
      <w:pPr>
        <w:pStyle w:val="PargrafodaLista"/>
        <w:ind w:left="360"/>
        <w:jc w:val="both"/>
        <w:rPr>
          <w:rFonts w:ascii="Calibri" w:eastAsia="Calibri" w:hAnsi="Calibri" w:cs="Calibri"/>
          <w:b/>
          <w:bCs/>
          <w:color w:val="000000" w:themeColor="text1"/>
        </w:rPr>
      </w:pPr>
      <w:r w:rsidRPr="0E29020C">
        <w:rPr>
          <w:rFonts w:ascii="Calibri" w:eastAsia="Calibri" w:hAnsi="Calibri" w:cs="Calibri"/>
          <w:b/>
          <w:bCs/>
          <w:color w:val="000000" w:themeColor="text1"/>
        </w:rPr>
        <w:t xml:space="preserve">Termine de implementar este código exemplo na sua classe de consulta </w:t>
      </w:r>
      <w:proofErr w:type="spellStart"/>
      <w:r w:rsidRPr="0E29020C">
        <w:rPr>
          <w:rFonts w:ascii="Calibri" w:eastAsia="Calibri" w:hAnsi="Calibri" w:cs="Calibri"/>
          <w:b/>
          <w:bCs/>
          <w:color w:val="000000" w:themeColor="text1"/>
        </w:rPr>
        <w:t>StandAloneJDBCCode</w:t>
      </w:r>
      <w:proofErr w:type="spellEnd"/>
      <w:r w:rsidRPr="0E29020C">
        <w:rPr>
          <w:rFonts w:ascii="Calibri" w:eastAsia="Calibri" w:hAnsi="Calibri" w:cs="Calibri"/>
          <w:b/>
          <w:bCs/>
          <w:color w:val="000000" w:themeColor="text1"/>
        </w:rPr>
        <w:t xml:space="preserve">, dentro do arquivo </w:t>
      </w:r>
      <w:proofErr w:type="spellStart"/>
      <w:r w:rsidRPr="0E29020C">
        <w:rPr>
          <w:rFonts w:ascii="Calibri" w:eastAsia="Calibri" w:hAnsi="Calibri" w:cs="Calibri"/>
          <w:b/>
          <w:bCs/>
          <w:color w:val="000000" w:themeColor="text1"/>
        </w:rPr>
        <w:t>java</w:t>
      </w:r>
      <w:proofErr w:type="spellEnd"/>
      <w:r w:rsidRPr="0E29020C">
        <w:rPr>
          <w:rFonts w:ascii="Calibri" w:eastAsia="Calibri" w:hAnsi="Calibri" w:cs="Calibri"/>
          <w:b/>
          <w:bCs/>
          <w:color w:val="000000" w:themeColor="text1"/>
        </w:rPr>
        <w:t xml:space="preserve"> de mesmo nome.</w:t>
      </w:r>
    </w:p>
    <w:p w14:paraId="3C2BA2F1" w14:textId="232E4E42" w:rsidR="3207A716" w:rsidRDefault="0E29020C" w:rsidP="3207A716">
      <w:pPr>
        <w:jc w:val="both"/>
        <w:rPr>
          <w:rFonts w:ascii="Calibri" w:eastAsia="Calibri" w:hAnsi="Calibri" w:cs="Calibri"/>
          <w:color w:val="000000" w:themeColor="text1"/>
        </w:rPr>
      </w:pPr>
      <w:r w:rsidRPr="0E29020C">
        <w:rPr>
          <w:rFonts w:ascii="Calibri" w:eastAsia="Calibri" w:hAnsi="Calibri" w:cs="Calibri"/>
          <w:color w:val="000000" w:themeColor="text1"/>
        </w:rPr>
        <w:t>Adicionei o corpo do método e as propriedades do banco:</w:t>
      </w:r>
    </w:p>
    <w:p w14:paraId="006563AE" w14:textId="28201307" w:rsidR="3207A716" w:rsidRDefault="3207A716" w:rsidP="3207A716">
      <w:pPr>
        <w:jc w:val="center"/>
      </w:pPr>
      <w:r>
        <w:rPr>
          <w:noProof/>
        </w:rPr>
        <w:drawing>
          <wp:inline distT="0" distB="0" distL="0" distR="0" wp14:anchorId="400582EA" wp14:editId="4973B190">
            <wp:extent cx="5914742" cy="2698601"/>
            <wp:effectExtent l="0" t="0" r="0" b="0"/>
            <wp:docPr id="1155264047" name="Imagem 115526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14742" cy="2698601"/>
                    </a:xfrm>
                    <a:prstGeom prst="rect">
                      <a:avLst/>
                    </a:prstGeom>
                  </pic:spPr>
                </pic:pic>
              </a:graphicData>
            </a:graphic>
          </wp:inline>
        </w:drawing>
      </w:r>
    </w:p>
    <w:p w14:paraId="3F731800" w14:textId="162AFF7D" w:rsidR="4052A260" w:rsidRPr="004B3D2D" w:rsidRDefault="0E29020C" w:rsidP="4052A260">
      <w:pPr>
        <w:pStyle w:val="PargrafodaLista"/>
        <w:numPr>
          <w:ilvl w:val="0"/>
          <w:numId w:val="3"/>
        </w:numPr>
        <w:jc w:val="both"/>
        <w:rPr>
          <w:rFonts w:ascii="Calibri" w:eastAsia="Calibri" w:hAnsi="Calibri" w:cs="Calibri"/>
          <w:b/>
          <w:bCs/>
          <w:color w:val="000000" w:themeColor="text1"/>
        </w:rPr>
      </w:pPr>
      <w:r w:rsidRPr="0E29020C">
        <w:rPr>
          <w:rFonts w:ascii="Calibri" w:eastAsia="Calibri" w:hAnsi="Calibri" w:cs="Calibri"/>
          <w:b/>
          <w:bCs/>
          <w:color w:val="000000" w:themeColor="text1"/>
        </w:rPr>
        <w:lastRenderedPageBreak/>
        <w:t xml:space="preserve">Termine de implementar este código exemplo na sua classe de consulta </w:t>
      </w:r>
      <w:proofErr w:type="spellStart"/>
      <w:r w:rsidRPr="0E29020C">
        <w:rPr>
          <w:rFonts w:ascii="Calibri" w:eastAsia="Calibri" w:hAnsi="Calibri" w:cs="Calibri"/>
          <w:b/>
          <w:bCs/>
          <w:color w:val="000000" w:themeColor="text1"/>
        </w:rPr>
        <w:t>StandAloneJDBCCode</w:t>
      </w:r>
      <w:proofErr w:type="spellEnd"/>
      <w:r w:rsidRPr="0E29020C">
        <w:rPr>
          <w:rFonts w:ascii="Calibri" w:eastAsia="Calibri" w:hAnsi="Calibri" w:cs="Calibri"/>
          <w:b/>
          <w:bCs/>
          <w:color w:val="000000" w:themeColor="text1"/>
        </w:rPr>
        <w:t xml:space="preserve">, dentro do arquivo </w:t>
      </w:r>
      <w:proofErr w:type="spellStart"/>
      <w:r w:rsidRPr="0E29020C">
        <w:rPr>
          <w:rFonts w:ascii="Calibri" w:eastAsia="Calibri" w:hAnsi="Calibri" w:cs="Calibri"/>
          <w:b/>
          <w:bCs/>
          <w:color w:val="000000" w:themeColor="text1"/>
        </w:rPr>
        <w:t>java</w:t>
      </w:r>
      <w:proofErr w:type="spellEnd"/>
      <w:r w:rsidRPr="0E29020C">
        <w:rPr>
          <w:rFonts w:ascii="Calibri" w:eastAsia="Calibri" w:hAnsi="Calibri" w:cs="Calibri"/>
          <w:b/>
          <w:bCs/>
          <w:color w:val="000000" w:themeColor="text1"/>
        </w:rPr>
        <w:t xml:space="preserve"> de mesmo nome, provendo um nome correto de uma tabela do seu banco de dados, bem como tratando os dados retornados no objeto do tipo </w:t>
      </w:r>
      <w:proofErr w:type="spellStart"/>
      <w:r w:rsidRPr="0E29020C">
        <w:rPr>
          <w:rFonts w:ascii="Calibri" w:eastAsia="Calibri" w:hAnsi="Calibri" w:cs="Calibri"/>
          <w:b/>
          <w:bCs/>
          <w:color w:val="000000" w:themeColor="text1"/>
        </w:rPr>
        <w:t>ResultSet</w:t>
      </w:r>
      <w:proofErr w:type="spellEnd"/>
      <w:r w:rsidRPr="0E29020C">
        <w:rPr>
          <w:rFonts w:ascii="Calibri" w:eastAsia="Calibri" w:hAnsi="Calibri" w:cs="Calibri"/>
          <w:b/>
          <w:bCs/>
          <w:color w:val="000000" w:themeColor="text1"/>
        </w:rPr>
        <w:t>.</w:t>
      </w:r>
    </w:p>
    <w:p w14:paraId="5BC815C9" w14:textId="2FFCF287" w:rsidR="007E3BEF" w:rsidRDefault="0E29020C" w:rsidP="3207A716">
      <w:pPr>
        <w:jc w:val="both"/>
        <w:rPr>
          <w:rFonts w:ascii="Calibri" w:eastAsia="Calibri" w:hAnsi="Calibri" w:cs="Calibri"/>
          <w:color w:val="000000" w:themeColor="text1"/>
        </w:rPr>
      </w:pPr>
      <w:r w:rsidRPr="0E29020C">
        <w:rPr>
          <w:rFonts w:ascii="Calibri" w:eastAsia="Calibri" w:hAnsi="Calibri" w:cs="Calibri"/>
          <w:color w:val="000000" w:themeColor="text1"/>
        </w:rPr>
        <w:t xml:space="preserve">Decidi por fazer uma consulta simples na tabela </w:t>
      </w:r>
      <w:r w:rsidR="00B00E72">
        <w:rPr>
          <w:rFonts w:ascii="Calibri" w:eastAsia="Calibri" w:hAnsi="Calibri" w:cs="Calibri"/>
          <w:color w:val="000000" w:themeColor="text1"/>
        </w:rPr>
        <w:t>cliente</w:t>
      </w:r>
      <w:r w:rsidRPr="0E29020C">
        <w:rPr>
          <w:rFonts w:ascii="Calibri" w:eastAsia="Calibri" w:hAnsi="Calibri" w:cs="Calibri"/>
          <w:color w:val="000000" w:themeColor="text1"/>
        </w:rPr>
        <w:t xml:space="preserve">, que retorna todas </w:t>
      </w:r>
      <w:r w:rsidR="00956E3F">
        <w:rPr>
          <w:rFonts w:ascii="Calibri" w:eastAsia="Calibri" w:hAnsi="Calibri" w:cs="Calibri"/>
          <w:color w:val="000000" w:themeColor="text1"/>
        </w:rPr>
        <w:t>as linhas de</w:t>
      </w:r>
      <w:r w:rsidRPr="0E29020C">
        <w:rPr>
          <w:rFonts w:ascii="Calibri" w:eastAsia="Calibri" w:hAnsi="Calibri" w:cs="Calibri"/>
          <w:color w:val="000000" w:themeColor="text1"/>
        </w:rPr>
        <w:t xml:space="preserve"> </w:t>
      </w:r>
      <w:proofErr w:type="spellStart"/>
      <w:r w:rsidR="00B00E72">
        <w:rPr>
          <w:rFonts w:ascii="Calibri" w:eastAsia="Calibri" w:hAnsi="Calibri" w:cs="Calibri"/>
          <w:color w:val="000000" w:themeColor="text1"/>
        </w:rPr>
        <w:t>nom</w:t>
      </w:r>
      <w:r w:rsidR="00956E3F">
        <w:rPr>
          <w:rFonts w:ascii="Calibri" w:eastAsia="Calibri" w:hAnsi="Calibri" w:cs="Calibri"/>
          <w:color w:val="000000" w:themeColor="text1"/>
        </w:rPr>
        <w:t>e_cliente</w:t>
      </w:r>
      <w:proofErr w:type="spellEnd"/>
      <w:r w:rsidR="00956E3F">
        <w:rPr>
          <w:rFonts w:ascii="Calibri" w:eastAsia="Calibri" w:hAnsi="Calibri" w:cs="Calibri"/>
          <w:color w:val="000000" w:themeColor="text1"/>
        </w:rPr>
        <w:t>:</w:t>
      </w:r>
    </w:p>
    <w:p w14:paraId="15BBFB60" w14:textId="03E79038" w:rsidR="007E3BEF" w:rsidRDefault="007E3BEF" w:rsidP="3207A716">
      <w:pPr>
        <w:spacing w:after="0"/>
        <w:jc w:val="center"/>
      </w:pPr>
      <w:r>
        <w:rPr>
          <w:noProof/>
        </w:rPr>
        <w:drawing>
          <wp:inline distT="0" distB="0" distL="0" distR="0" wp14:anchorId="135F880D" wp14:editId="3D44811D">
            <wp:extent cx="5711452" cy="3260288"/>
            <wp:effectExtent l="0" t="0" r="0" b="0"/>
            <wp:docPr id="15773621" name="Imagem 1577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11452" cy="3260288"/>
                    </a:xfrm>
                    <a:prstGeom prst="rect">
                      <a:avLst/>
                    </a:prstGeom>
                  </pic:spPr>
                </pic:pic>
              </a:graphicData>
            </a:graphic>
          </wp:inline>
        </w:drawing>
      </w:r>
    </w:p>
    <w:p w14:paraId="3D4D6BCB" w14:textId="6CD2E7FF" w:rsidR="2E1140D1" w:rsidRDefault="0E29020C" w:rsidP="3207A716">
      <w:pPr>
        <w:pStyle w:val="PargrafodaLista"/>
        <w:numPr>
          <w:ilvl w:val="0"/>
          <w:numId w:val="3"/>
        </w:numPr>
        <w:jc w:val="both"/>
        <w:rPr>
          <w:rFonts w:ascii="Calibri" w:eastAsia="Calibri" w:hAnsi="Calibri" w:cs="Calibri"/>
          <w:b/>
          <w:bCs/>
          <w:color w:val="000000" w:themeColor="text1"/>
        </w:rPr>
      </w:pPr>
      <w:r w:rsidRPr="0E29020C">
        <w:rPr>
          <w:rFonts w:ascii="Calibri" w:eastAsia="Calibri" w:hAnsi="Calibri" w:cs="Calibri"/>
          <w:b/>
          <w:bCs/>
          <w:color w:val="000000" w:themeColor="text1"/>
        </w:rPr>
        <w:t xml:space="preserve">O código acima possui um erro. Transcreva o código para o programa StandAloneJDBCCode.java e conserte este erro. Se tiver dificuldade em encontrar o erro então espere até a compilação do código completo do programa StandAloneJDBCCode.java e o compilador do </w:t>
      </w:r>
      <w:proofErr w:type="spellStart"/>
      <w:r w:rsidRPr="0E29020C">
        <w:rPr>
          <w:rFonts w:ascii="Calibri" w:eastAsia="Calibri" w:hAnsi="Calibri" w:cs="Calibri"/>
          <w:b/>
          <w:bCs/>
          <w:color w:val="000000" w:themeColor="text1"/>
        </w:rPr>
        <w:t>java</w:t>
      </w:r>
      <w:proofErr w:type="spellEnd"/>
      <w:r w:rsidRPr="0E29020C">
        <w:rPr>
          <w:rFonts w:ascii="Calibri" w:eastAsia="Calibri" w:hAnsi="Calibri" w:cs="Calibri"/>
          <w:b/>
          <w:bCs/>
          <w:color w:val="000000" w:themeColor="text1"/>
        </w:rPr>
        <w:t xml:space="preserve"> pode fornecer alguma informação adicional para você corrigir o erro:</w:t>
      </w:r>
    </w:p>
    <w:p w14:paraId="4E08ABB4" w14:textId="460A7219" w:rsidR="3207A716" w:rsidRDefault="5E3666BD" w:rsidP="3207A716">
      <w:pPr>
        <w:spacing w:after="0" w:line="285" w:lineRule="exact"/>
        <w:jc w:val="both"/>
        <w:rPr>
          <w:rFonts w:ascii="Calibri" w:eastAsia="Calibri" w:hAnsi="Calibri" w:cs="Calibri"/>
          <w:b/>
          <w:bCs/>
          <w:color w:val="000000" w:themeColor="text1"/>
        </w:rPr>
      </w:pPr>
      <w:r w:rsidRPr="5E3666BD">
        <w:rPr>
          <w:rFonts w:ascii="Calibri" w:eastAsia="Calibri" w:hAnsi="Calibri" w:cs="Calibri"/>
          <w:color w:val="000000" w:themeColor="text1"/>
        </w:rPr>
        <w:t>O erro está na falta do argumento/parâmetro de conexão que deveria ser passado na assinatura do método:</w:t>
      </w:r>
      <w:r w:rsidRPr="5E3666BD">
        <w:rPr>
          <w:rFonts w:ascii="Calibri" w:eastAsia="Calibri" w:hAnsi="Calibri" w:cs="Calibri"/>
          <w:b/>
          <w:bCs/>
          <w:color w:val="000000" w:themeColor="text1"/>
        </w:rPr>
        <w:t xml:space="preserve"> </w:t>
      </w:r>
      <w:proofErr w:type="spellStart"/>
      <w:r w:rsidRPr="5E3666BD">
        <w:rPr>
          <w:rFonts w:ascii="Calibri" w:eastAsia="Calibri" w:hAnsi="Calibri" w:cs="Calibri"/>
          <w:b/>
          <w:bCs/>
          <w:color w:val="000000" w:themeColor="text1"/>
        </w:rPr>
        <w:t>closeConnection</w:t>
      </w:r>
      <w:proofErr w:type="spellEnd"/>
      <w:r w:rsidRPr="5E3666BD">
        <w:rPr>
          <w:rFonts w:ascii="Calibri" w:eastAsia="Calibri" w:hAnsi="Calibri" w:cs="Calibri"/>
          <w:b/>
          <w:bCs/>
          <w:color w:val="000000" w:themeColor="text1"/>
        </w:rPr>
        <w:t xml:space="preserve">(Connection </w:t>
      </w:r>
      <w:proofErr w:type="spellStart"/>
      <w:r w:rsidRPr="5E3666BD">
        <w:rPr>
          <w:rFonts w:ascii="Calibri" w:eastAsia="Calibri" w:hAnsi="Calibri" w:cs="Calibri"/>
          <w:b/>
          <w:bCs/>
          <w:color w:val="000000" w:themeColor="text1"/>
        </w:rPr>
        <w:t>conn</w:t>
      </w:r>
      <w:proofErr w:type="spellEnd"/>
      <w:r w:rsidRPr="5E3666BD">
        <w:rPr>
          <w:rFonts w:ascii="Calibri" w:eastAsia="Calibri" w:hAnsi="Calibri" w:cs="Calibri"/>
          <w:b/>
          <w:bCs/>
          <w:color w:val="000000" w:themeColor="text1"/>
        </w:rPr>
        <w:t>)</w:t>
      </w:r>
      <w:r w:rsidRPr="00B55EB0">
        <w:rPr>
          <w:rFonts w:ascii="Calibri" w:eastAsia="Calibri" w:hAnsi="Calibri" w:cs="Calibri"/>
          <w:color w:val="000000" w:themeColor="text1"/>
        </w:rPr>
        <w:t>:</w:t>
      </w:r>
    </w:p>
    <w:p w14:paraId="72B3FC67" w14:textId="77777777" w:rsidR="00B00E72" w:rsidRDefault="00B00E72" w:rsidP="3207A716">
      <w:pPr>
        <w:spacing w:after="0" w:line="285" w:lineRule="exact"/>
        <w:jc w:val="both"/>
        <w:rPr>
          <w:rFonts w:ascii="Calibri" w:eastAsia="Calibri" w:hAnsi="Calibri" w:cs="Calibri"/>
          <w:b/>
          <w:bCs/>
          <w:color w:val="000000" w:themeColor="text1"/>
        </w:rPr>
      </w:pPr>
    </w:p>
    <w:p w14:paraId="5BE9CA53" w14:textId="781CE83B" w:rsidR="3207A716" w:rsidRDefault="3207A716" w:rsidP="00B00E72">
      <w:pPr>
        <w:spacing w:after="0" w:line="240" w:lineRule="auto"/>
        <w:jc w:val="center"/>
      </w:pPr>
      <w:r>
        <w:rPr>
          <w:noProof/>
        </w:rPr>
        <w:drawing>
          <wp:inline distT="0" distB="0" distL="0" distR="0" wp14:anchorId="107A53C2" wp14:editId="7E062207">
            <wp:extent cx="5931243" cy="3200400"/>
            <wp:effectExtent l="0" t="0" r="0" b="0"/>
            <wp:docPr id="466459722" name="Imagem 466459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36919" cy="3203463"/>
                    </a:xfrm>
                    <a:prstGeom prst="rect">
                      <a:avLst/>
                    </a:prstGeom>
                  </pic:spPr>
                </pic:pic>
              </a:graphicData>
            </a:graphic>
          </wp:inline>
        </w:drawing>
      </w:r>
    </w:p>
    <w:p w14:paraId="5ED42F60" w14:textId="127E6EB3" w:rsidR="4052A260" w:rsidRPr="004B3D2D" w:rsidRDefault="0E29020C" w:rsidP="4052A260">
      <w:pPr>
        <w:pStyle w:val="PargrafodaLista"/>
        <w:numPr>
          <w:ilvl w:val="0"/>
          <w:numId w:val="3"/>
        </w:numPr>
        <w:jc w:val="both"/>
        <w:rPr>
          <w:rFonts w:ascii="Calibri" w:eastAsia="Calibri" w:hAnsi="Calibri" w:cs="Calibri"/>
          <w:b/>
          <w:bCs/>
          <w:color w:val="000000" w:themeColor="text1"/>
        </w:rPr>
      </w:pPr>
      <w:r w:rsidRPr="0E29020C">
        <w:rPr>
          <w:rFonts w:ascii="Calibri" w:eastAsia="Calibri" w:hAnsi="Calibri" w:cs="Calibri"/>
          <w:b/>
          <w:bCs/>
          <w:color w:val="000000" w:themeColor="text1"/>
        </w:rPr>
        <w:lastRenderedPageBreak/>
        <w:t xml:space="preserve">Na sequência, haverá a instanciação de um objeto do tipo Connection que inicialmente está nulo. O método </w:t>
      </w:r>
      <w:proofErr w:type="spellStart"/>
      <w:r w:rsidRPr="0E29020C">
        <w:rPr>
          <w:rFonts w:ascii="Calibri" w:eastAsia="Calibri" w:hAnsi="Calibri" w:cs="Calibri"/>
          <w:b/>
          <w:bCs/>
          <w:color w:val="000000" w:themeColor="text1"/>
        </w:rPr>
        <w:t>StandAloneJDBCCode.getConnection</w:t>
      </w:r>
      <w:proofErr w:type="spellEnd"/>
      <w:r w:rsidRPr="0E29020C">
        <w:rPr>
          <w:rFonts w:ascii="Calibri" w:eastAsia="Calibri" w:hAnsi="Calibri" w:cs="Calibri"/>
          <w:b/>
          <w:bCs/>
          <w:color w:val="000000" w:themeColor="text1"/>
        </w:rPr>
        <w:t>() fará o trabalho de criar o objeto de conexão ao banco de dados. Por fim, o objeto de conexão é passado para o método deste programa que cumprirá o objetivo maior, realizar a consulta ao banco e tratar os dados como for necessário. Passe este código para nosso programa e execute-o. Ah, tem um erro neste código também, encontre-o.</w:t>
      </w:r>
    </w:p>
    <w:p w14:paraId="231B4D0B" w14:textId="43F5F34B" w:rsidR="2E1140D1" w:rsidRDefault="0E29020C" w:rsidP="2E1140D1">
      <w:pPr>
        <w:jc w:val="both"/>
        <w:rPr>
          <w:rFonts w:ascii="Calibri" w:eastAsia="Calibri" w:hAnsi="Calibri" w:cs="Calibri"/>
          <w:color w:val="000000" w:themeColor="text1"/>
        </w:rPr>
      </w:pPr>
      <w:r w:rsidRPr="0E29020C">
        <w:rPr>
          <w:rFonts w:ascii="Calibri" w:eastAsia="Calibri" w:hAnsi="Calibri" w:cs="Calibri"/>
          <w:color w:val="000000" w:themeColor="text1"/>
        </w:rPr>
        <w:t xml:space="preserve">O erro está dentro do bloco </w:t>
      </w:r>
      <w:proofErr w:type="spellStart"/>
      <w:r w:rsidRPr="0E29020C">
        <w:rPr>
          <w:rFonts w:ascii="Calibri" w:eastAsia="Calibri" w:hAnsi="Calibri" w:cs="Calibri"/>
          <w:color w:val="000000" w:themeColor="text1"/>
        </w:rPr>
        <w:t>finally</w:t>
      </w:r>
      <w:proofErr w:type="spellEnd"/>
      <w:r w:rsidRPr="0E29020C">
        <w:rPr>
          <w:rFonts w:ascii="Calibri" w:eastAsia="Calibri" w:hAnsi="Calibri" w:cs="Calibri"/>
          <w:color w:val="000000" w:themeColor="text1"/>
        </w:rPr>
        <w:t xml:space="preserve"> do </w:t>
      </w:r>
      <w:proofErr w:type="spellStart"/>
      <w:r w:rsidRPr="0E29020C">
        <w:rPr>
          <w:rFonts w:ascii="Calibri" w:eastAsia="Calibri" w:hAnsi="Calibri" w:cs="Calibri"/>
          <w:color w:val="000000" w:themeColor="text1"/>
        </w:rPr>
        <w:t>try</w:t>
      </w:r>
      <w:proofErr w:type="spellEnd"/>
      <w:r w:rsidRPr="0E29020C">
        <w:rPr>
          <w:rFonts w:ascii="Calibri" w:eastAsia="Calibri" w:hAnsi="Calibri" w:cs="Calibri"/>
          <w:color w:val="000000" w:themeColor="text1"/>
        </w:rPr>
        <w:t xml:space="preserve">, no qual tenta-se encerrar </w:t>
      </w:r>
      <w:bookmarkStart w:id="0" w:name="_Int_b8OLlRAt"/>
      <w:r w:rsidRPr="0E29020C">
        <w:rPr>
          <w:rFonts w:ascii="Calibri" w:eastAsia="Calibri" w:hAnsi="Calibri" w:cs="Calibri"/>
          <w:color w:val="000000" w:themeColor="text1"/>
        </w:rPr>
        <w:t>a conexão,</w:t>
      </w:r>
      <w:bookmarkEnd w:id="0"/>
      <w:r w:rsidRPr="0E29020C">
        <w:rPr>
          <w:rFonts w:ascii="Calibri" w:eastAsia="Calibri" w:hAnsi="Calibri" w:cs="Calibri"/>
          <w:color w:val="000000" w:themeColor="text1"/>
        </w:rPr>
        <w:t xml:space="preserve"> porém a método </w:t>
      </w:r>
      <w:proofErr w:type="spellStart"/>
      <w:r w:rsidRPr="0E29020C">
        <w:rPr>
          <w:rFonts w:ascii="Calibri" w:eastAsia="Calibri" w:hAnsi="Calibri" w:cs="Calibri"/>
          <w:color w:val="000000" w:themeColor="text1"/>
        </w:rPr>
        <w:t>closeConnection</w:t>
      </w:r>
      <w:proofErr w:type="spellEnd"/>
      <w:r w:rsidRPr="0E29020C">
        <w:rPr>
          <w:rFonts w:ascii="Calibri" w:eastAsia="Calibri" w:hAnsi="Calibri" w:cs="Calibri"/>
          <w:color w:val="000000" w:themeColor="text1"/>
        </w:rPr>
        <w:t xml:space="preserve"> espera receber um parâmetro do tipo Connection, no qual não é feito (devido ao erro do item anterior), assim, para que funcione basta inserir a variável como argumento da função:</w:t>
      </w:r>
    </w:p>
    <w:p w14:paraId="3B3DF411" w14:textId="08064AEC" w:rsidR="2E1140D1" w:rsidRDefault="2E1140D1" w:rsidP="0E29020C">
      <w:pPr>
        <w:spacing w:after="0"/>
        <w:jc w:val="center"/>
      </w:pPr>
      <w:r>
        <w:rPr>
          <w:noProof/>
        </w:rPr>
        <w:drawing>
          <wp:inline distT="0" distB="0" distL="0" distR="0" wp14:anchorId="581C8F13" wp14:editId="459EA34C">
            <wp:extent cx="5766485" cy="2667000"/>
            <wp:effectExtent l="0" t="0" r="5715" b="0"/>
            <wp:docPr id="1492431260" name="Imagem 149243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70604" cy="2668905"/>
                    </a:xfrm>
                    <a:prstGeom prst="rect">
                      <a:avLst/>
                    </a:prstGeom>
                  </pic:spPr>
                </pic:pic>
              </a:graphicData>
            </a:graphic>
          </wp:inline>
        </w:drawing>
      </w:r>
    </w:p>
    <w:p w14:paraId="590131B7" w14:textId="00F46B61" w:rsidR="27A92E01" w:rsidRDefault="0E29020C" w:rsidP="0E29020C">
      <w:pPr>
        <w:jc w:val="center"/>
      </w:pPr>
      <w:r>
        <w:t>Compilação e execução do programa como foi solicitado, no lado direito da captura:</w:t>
      </w:r>
    </w:p>
    <w:p w14:paraId="1EEDFAF4" w14:textId="5D61A0C8" w:rsidR="27A92E01" w:rsidRDefault="27A92E01" w:rsidP="0E29020C">
      <w:pPr>
        <w:jc w:val="center"/>
      </w:pPr>
      <w:r>
        <w:rPr>
          <w:noProof/>
        </w:rPr>
        <w:drawing>
          <wp:inline distT="0" distB="0" distL="0" distR="0" wp14:anchorId="7C90D484" wp14:editId="68077214">
            <wp:extent cx="5795278" cy="3609975"/>
            <wp:effectExtent l="0" t="0" r="0" b="0"/>
            <wp:docPr id="1074882643" name="Imagem 107488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3402" cy="3615036"/>
                    </a:xfrm>
                    <a:prstGeom prst="rect">
                      <a:avLst/>
                    </a:prstGeom>
                  </pic:spPr>
                </pic:pic>
              </a:graphicData>
            </a:graphic>
          </wp:inline>
        </w:drawing>
      </w:r>
    </w:p>
    <w:p w14:paraId="72543182" w14:textId="7F709A5E" w:rsidR="27A92E01" w:rsidRDefault="27A92E01" w:rsidP="002A3B7A"/>
    <w:p w14:paraId="2C02172D" w14:textId="151BDF7B" w:rsidR="27A92E01" w:rsidRDefault="0E29020C" w:rsidP="0E29020C">
      <w:pPr>
        <w:jc w:val="both"/>
      </w:pPr>
      <w:r>
        <w:lastRenderedPageBreak/>
        <w:t xml:space="preserve">Além disso, com intuito de simplificação, descobri que é possível compilar e executar o programa sem </w:t>
      </w:r>
      <w:r w:rsidR="00956E3F">
        <w:t>a necessidade de</w:t>
      </w:r>
      <w:r>
        <w:t xml:space="preserve"> digitar manualmente o caminho da classe e do driver do </w:t>
      </w:r>
      <w:proofErr w:type="spellStart"/>
      <w:r>
        <w:t>postgres</w:t>
      </w:r>
      <w:proofErr w:type="spellEnd"/>
      <w:r>
        <w:t xml:space="preserve">, dado que o </w:t>
      </w:r>
      <w:proofErr w:type="spellStart"/>
      <w:r>
        <w:t>VSCode</w:t>
      </w:r>
      <w:proofErr w:type="spellEnd"/>
      <w:r>
        <w:t xml:space="preserve"> cria um arquivo </w:t>
      </w:r>
      <w:proofErr w:type="spellStart"/>
      <w:r>
        <w:t>settings.json</w:t>
      </w:r>
      <w:proofErr w:type="spellEnd"/>
      <w:r>
        <w:t xml:space="preserve"> no qual é possível colocar diretamente o caminho das bibliotecas referenciadas, neste caso, o driver</w:t>
      </w:r>
      <w:r w:rsidR="002A3B7A">
        <w:t xml:space="preserve"> que coloquei dentro da pasta “</w:t>
      </w:r>
      <w:proofErr w:type="spellStart"/>
      <w:r w:rsidR="002A3B7A">
        <w:t>lib</w:t>
      </w:r>
      <w:proofErr w:type="spellEnd"/>
      <w:r w:rsidR="002A3B7A">
        <w:t>”</w:t>
      </w:r>
      <w:r>
        <w:t>. Como é possível observar abaixo, na janela do canto inferior esquerdo com o arquivo .</w:t>
      </w:r>
      <w:proofErr w:type="spellStart"/>
      <w:r>
        <w:t>json</w:t>
      </w:r>
      <w:proofErr w:type="spellEnd"/>
      <w:r>
        <w:t>, e a com a execução direta na direita.</w:t>
      </w:r>
    </w:p>
    <w:p w14:paraId="653D3C86" w14:textId="18404A3C" w:rsidR="4BFE5DFB" w:rsidRDefault="4BFE5DFB" w:rsidP="0E29020C">
      <w:pPr>
        <w:jc w:val="both"/>
      </w:pPr>
      <w:r>
        <w:rPr>
          <w:noProof/>
        </w:rPr>
        <w:drawing>
          <wp:inline distT="0" distB="0" distL="0" distR="0" wp14:anchorId="28F20201" wp14:editId="545283E7">
            <wp:extent cx="5920540" cy="3280966"/>
            <wp:effectExtent l="0" t="0" r="0" b="0"/>
            <wp:docPr id="1802287992" name="Imagem 180228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0540" cy="3280966"/>
                    </a:xfrm>
                    <a:prstGeom prst="rect">
                      <a:avLst/>
                    </a:prstGeom>
                  </pic:spPr>
                </pic:pic>
              </a:graphicData>
            </a:graphic>
          </wp:inline>
        </w:drawing>
      </w:r>
    </w:p>
    <w:sectPr w:rsidR="4BFE5DF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B57C2" w14:textId="77777777" w:rsidR="001B4759" w:rsidRPr="004B3D2D" w:rsidRDefault="001B4759" w:rsidP="00A93C58">
      <w:pPr>
        <w:spacing w:after="0" w:line="240" w:lineRule="auto"/>
      </w:pPr>
      <w:r w:rsidRPr="004B3D2D">
        <w:separator/>
      </w:r>
    </w:p>
  </w:endnote>
  <w:endnote w:type="continuationSeparator" w:id="0">
    <w:p w14:paraId="2E58D7B1" w14:textId="77777777" w:rsidR="001B4759" w:rsidRPr="004B3D2D" w:rsidRDefault="001B4759" w:rsidP="00A93C58">
      <w:pPr>
        <w:spacing w:after="0" w:line="240" w:lineRule="auto"/>
      </w:pPr>
      <w:r w:rsidRPr="004B3D2D">
        <w:continuationSeparator/>
      </w:r>
    </w:p>
  </w:endnote>
  <w:endnote w:type="continuationNotice" w:id="1">
    <w:p w14:paraId="3424855D" w14:textId="77777777" w:rsidR="001B4759" w:rsidRPr="004B3D2D" w:rsidRDefault="001B47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4F453" w14:textId="77777777" w:rsidR="001B4759" w:rsidRPr="004B3D2D" w:rsidRDefault="001B4759" w:rsidP="00A93C58">
      <w:pPr>
        <w:spacing w:after="0" w:line="240" w:lineRule="auto"/>
      </w:pPr>
      <w:r w:rsidRPr="004B3D2D">
        <w:separator/>
      </w:r>
    </w:p>
  </w:footnote>
  <w:footnote w:type="continuationSeparator" w:id="0">
    <w:p w14:paraId="77882894" w14:textId="77777777" w:rsidR="001B4759" w:rsidRPr="004B3D2D" w:rsidRDefault="001B4759" w:rsidP="00A93C58">
      <w:pPr>
        <w:spacing w:after="0" w:line="240" w:lineRule="auto"/>
      </w:pPr>
      <w:r w:rsidRPr="004B3D2D">
        <w:continuationSeparator/>
      </w:r>
    </w:p>
  </w:footnote>
  <w:footnote w:type="continuationNotice" w:id="1">
    <w:p w14:paraId="658FCE6D" w14:textId="77777777" w:rsidR="001B4759" w:rsidRPr="004B3D2D" w:rsidRDefault="001B475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0x6jvRAdP8QPPn" int2:id="YsZ9y7fM">
      <int2:state int2:value="Rejected" int2:type="AugLoop_Text_Critique"/>
    </int2:textHash>
    <int2:textHash int2:hashCode="3iKv4uv2N8Kpje" int2:id="188FwfDC">
      <int2:state int2:value="Rejected" int2:type="AugLoop_Text_Critique"/>
    </int2:textHash>
    <int2:textHash int2:hashCode="a5QuKDH5csIuKw" int2:id="3mbNg1Qv">
      <int2:state int2:value="Rejected" int2:type="AugLoop_Text_Critique"/>
    </int2:textHash>
    <int2:textHash int2:hashCode="liOQqlnoANEuoo" int2:id="4nSGD87Q">
      <int2:state int2:value="Rejected" int2:type="AugLoop_Text_Critique"/>
    </int2:textHash>
    <int2:textHash int2:hashCode="+S53f0NBkwutmy" int2:id="DbfTRwbZ">
      <int2:state int2:value="Rejected" int2:type="AugLoop_Text_Critique"/>
    </int2:textHash>
    <int2:textHash int2:hashCode="pG59k0qRd6FSY3" int2:id="Fj957vsa">
      <int2:state int2:value="Rejected" int2:type="AugLoop_Text_Critique"/>
    </int2:textHash>
    <int2:textHash int2:hashCode="0ESehgd0SYQ3d9" int2:id="RMMMFDGu">
      <int2:state int2:value="Rejected" int2:type="AugLoop_Text_Critique"/>
    </int2:textHash>
    <int2:textHash int2:hashCode="XMVo7QzjbLdcQg" int2:id="Ud9urjJz">
      <int2:state int2:value="Rejected" int2:type="AugLoop_Text_Critique"/>
    </int2:textHash>
    <int2:textHash int2:hashCode="QAtN/9WiJhBquL" int2:id="bKAPol00">
      <int2:state int2:value="Rejected" int2:type="AugLoop_Text_Critique"/>
    </int2:textHash>
    <int2:textHash int2:hashCode="2Pa55B7bsmlAdd" int2:id="boJZ3DvB">
      <int2:state int2:value="Rejected" int2:type="AugLoop_Text_Critique"/>
    </int2:textHash>
    <int2:textHash int2:hashCode="6QuFXchoNuRdN8" int2:id="jf5IsKCt">
      <int2:state int2:value="Rejected" int2:type="AugLoop_Text_Critique"/>
    </int2:textHash>
    <int2:textHash int2:hashCode="I1JL6duhS8Lxl1" int2:id="ojmkhnV8">
      <int2:state int2:value="Rejected" int2:type="AugLoop_Text_Critique"/>
    </int2:textHash>
    <int2:textHash int2:hashCode="vS/Vbg12vXyVRD" int2:id="p67upySh">
      <int2:state int2:value="Rejected" int2:type="AugLoop_Text_Critique"/>
    </int2:textHash>
    <int2:textHash int2:hashCode="ZJC9WRHXu2J0u7" int2:id="qW54ulhU">
      <int2:state int2:value="Rejected" int2:type="AugLoop_Text_Critique"/>
    </int2:textHash>
    <int2:textHash int2:hashCode="ZL0F2JFCVmFEvO" int2:id="tCiprbc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6CF8"/>
    <w:multiLevelType w:val="hybridMultilevel"/>
    <w:tmpl w:val="9BF24208"/>
    <w:lvl w:ilvl="0" w:tplc="A7A289E2">
      <w:start w:val="1"/>
      <w:numFmt w:val="decimal"/>
      <w:lvlText w:val="%1."/>
      <w:lvlJc w:val="left"/>
      <w:pPr>
        <w:ind w:left="720" w:hanging="360"/>
      </w:pPr>
    </w:lvl>
    <w:lvl w:ilvl="1" w:tplc="3A66C6DC">
      <w:start w:val="1"/>
      <w:numFmt w:val="lowerLetter"/>
      <w:lvlText w:val="%2."/>
      <w:lvlJc w:val="left"/>
      <w:pPr>
        <w:ind w:left="1440" w:hanging="360"/>
      </w:pPr>
    </w:lvl>
    <w:lvl w:ilvl="2" w:tplc="6C58D6F0">
      <w:start w:val="1"/>
      <w:numFmt w:val="lowerRoman"/>
      <w:lvlText w:val="%3."/>
      <w:lvlJc w:val="right"/>
      <w:pPr>
        <w:ind w:left="2160" w:hanging="180"/>
      </w:pPr>
    </w:lvl>
    <w:lvl w:ilvl="3" w:tplc="3560EDFC">
      <w:start w:val="1"/>
      <w:numFmt w:val="decimal"/>
      <w:lvlText w:val="%4."/>
      <w:lvlJc w:val="left"/>
      <w:pPr>
        <w:ind w:left="2880" w:hanging="360"/>
      </w:pPr>
    </w:lvl>
    <w:lvl w:ilvl="4" w:tplc="9CB08D7E">
      <w:start w:val="1"/>
      <w:numFmt w:val="lowerLetter"/>
      <w:lvlText w:val="%5."/>
      <w:lvlJc w:val="left"/>
      <w:pPr>
        <w:ind w:left="3600" w:hanging="360"/>
      </w:pPr>
    </w:lvl>
    <w:lvl w:ilvl="5" w:tplc="84FA02F6">
      <w:start w:val="1"/>
      <w:numFmt w:val="lowerRoman"/>
      <w:lvlText w:val="%6."/>
      <w:lvlJc w:val="right"/>
      <w:pPr>
        <w:ind w:left="4320" w:hanging="180"/>
      </w:pPr>
    </w:lvl>
    <w:lvl w:ilvl="6" w:tplc="102E2BC8">
      <w:start w:val="1"/>
      <w:numFmt w:val="decimal"/>
      <w:lvlText w:val="%7."/>
      <w:lvlJc w:val="left"/>
      <w:pPr>
        <w:ind w:left="5040" w:hanging="360"/>
      </w:pPr>
    </w:lvl>
    <w:lvl w:ilvl="7" w:tplc="07780810">
      <w:start w:val="1"/>
      <w:numFmt w:val="lowerLetter"/>
      <w:lvlText w:val="%8."/>
      <w:lvlJc w:val="left"/>
      <w:pPr>
        <w:ind w:left="5760" w:hanging="360"/>
      </w:pPr>
    </w:lvl>
    <w:lvl w:ilvl="8" w:tplc="CB10B2FA">
      <w:start w:val="1"/>
      <w:numFmt w:val="lowerRoman"/>
      <w:lvlText w:val="%9."/>
      <w:lvlJc w:val="right"/>
      <w:pPr>
        <w:ind w:left="6480" w:hanging="180"/>
      </w:pPr>
    </w:lvl>
  </w:abstractNum>
  <w:abstractNum w:abstractNumId="1" w15:restartNumberingAfterBreak="0">
    <w:nsid w:val="3B3F1130"/>
    <w:multiLevelType w:val="multilevel"/>
    <w:tmpl w:val="A740BD24"/>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8D64748"/>
    <w:multiLevelType w:val="multilevel"/>
    <w:tmpl w:val="9912E27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24536892">
    <w:abstractNumId w:val="0"/>
  </w:num>
  <w:num w:numId="2" w16cid:durableId="1644847331">
    <w:abstractNumId w:val="2"/>
  </w:num>
  <w:num w:numId="3" w16cid:durableId="267156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D88294"/>
    <w:rsid w:val="00001632"/>
    <w:rsid w:val="00005DC8"/>
    <w:rsid w:val="00007DF6"/>
    <w:rsid w:val="00020C7D"/>
    <w:rsid w:val="00034AFF"/>
    <w:rsid w:val="00034EF7"/>
    <w:rsid w:val="00047D35"/>
    <w:rsid w:val="00052C85"/>
    <w:rsid w:val="00060ABD"/>
    <w:rsid w:val="000767AB"/>
    <w:rsid w:val="00085C31"/>
    <w:rsid w:val="000A7E0B"/>
    <w:rsid w:val="000B194A"/>
    <w:rsid w:val="000C7EEF"/>
    <w:rsid w:val="000D12DC"/>
    <w:rsid w:val="000D320C"/>
    <w:rsid w:val="000F39A8"/>
    <w:rsid w:val="0011033D"/>
    <w:rsid w:val="00126616"/>
    <w:rsid w:val="00141BD5"/>
    <w:rsid w:val="00146CAF"/>
    <w:rsid w:val="00150877"/>
    <w:rsid w:val="00161678"/>
    <w:rsid w:val="00167984"/>
    <w:rsid w:val="00177D4A"/>
    <w:rsid w:val="001836A0"/>
    <w:rsid w:val="00192D02"/>
    <w:rsid w:val="00193EB9"/>
    <w:rsid w:val="001B4759"/>
    <w:rsid w:val="001C1939"/>
    <w:rsid w:val="001C2844"/>
    <w:rsid w:val="001D00A7"/>
    <w:rsid w:val="001D5AF1"/>
    <w:rsid w:val="001E2744"/>
    <w:rsid w:val="00201D35"/>
    <w:rsid w:val="0023058F"/>
    <w:rsid w:val="002446AD"/>
    <w:rsid w:val="00250217"/>
    <w:rsid w:val="00251F1A"/>
    <w:rsid w:val="00254CF7"/>
    <w:rsid w:val="002A3B7A"/>
    <w:rsid w:val="002D60F3"/>
    <w:rsid w:val="002D79C4"/>
    <w:rsid w:val="00311C2F"/>
    <w:rsid w:val="00315A09"/>
    <w:rsid w:val="0035200B"/>
    <w:rsid w:val="003C2019"/>
    <w:rsid w:val="003E6C42"/>
    <w:rsid w:val="003F1778"/>
    <w:rsid w:val="003F58F1"/>
    <w:rsid w:val="00424773"/>
    <w:rsid w:val="00425F0D"/>
    <w:rsid w:val="00452598"/>
    <w:rsid w:val="0047700E"/>
    <w:rsid w:val="00491B97"/>
    <w:rsid w:val="004B0596"/>
    <w:rsid w:val="004B3D2D"/>
    <w:rsid w:val="004C1B79"/>
    <w:rsid w:val="004C7BEB"/>
    <w:rsid w:val="004E3E69"/>
    <w:rsid w:val="004E796D"/>
    <w:rsid w:val="004F76CE"/>
    <w:rsid w:val="0051581E"/>
    <w:rsid w:val="00530F5A"/>
    <w:rsid w:val="005661EB"/>
    <w:rsid w:val="0058133E"/>
    <w:rsid w:val="0059173B"/>
    <w:rsid w:val="005A746D"/>
    <w:rsid w:val="005C24DE"/>
    <w:rsid w:val="005C26C3"/>
    <w:rsid w:val="005C38AB"/>
    <w:rsid w:val="005C523D"/>
    <w:rsid w:val="006202A3"/>
    <w:rsid w:val="00627E3C"/>
    <w:rsid w:val="00637698"/>
    <w:rsid w:val="00642173"/>
    <w:rsid w:val="00666D3A"/>
    <w:rsid w:val="00685949"/>
    <w:rsid w:val="006A0F74"/>
    <w:rsid w:val="006B5EF9"/>
    <w:rsid w:val="006D1DB0"/>
    <w:rsid w:val="006E00A0"/>
    <w:rsid w:val="006E4232"/>
    <w:rsid w:val="007510F5"/>
    <w:rsid w:val="007772A8"/>
    <w:rsid w:val="00787969"/>
    <w:rsid w:val="00794C76"/>
    <w:rsid w:val="007B2A7C"/>
    <w:rsid w:val="007C291D"/>
    <w:rsid w:val="007C2B88"/>
    <w:rsid w:val="007C748B"/>
    <w:rsid w:val="007D5144"/>
    <w:rsid w:val="007E3BEF"/>
    <w:rsid w:val="007F095E"/>
    <w:rsid w:val="008164E2"/>
    <w:rsid w:val="00816E02"/>
    <w:rsid w:val="00841A42"/>
    <w:rsid w:val="0084464F"/>
    <w:rsid w:val="00870C29"/>
    <w:rsid w:val="00872338"/>
    <w:rsid w:val="008922BF"/>
    <w:rsid w:val="00896CF3"/>
    <w:rsid w:val="008E5F5F"/>
    <w:rsid w:val="008F0847"/>
    <w:rsid w:val="008F65F7"/>
    <w:rsid w:val="00900E54"/>
    <w:rsid w:val="0094595C"/>
    <w:rsid w:val="00956E3F"/>
    <w:rsid w:val="0097024E"/>
    <w:rsid w:val="0097521E"/>
    <w:rsid w:val="0098066A"/>
    <w:rsid w:val="009865F1"/>
    <w:rsid w:val="00987ED5"/>
    <w:rsid w:val="009C536C"/>
    <w:rsid w:val="009C7BF2"/>
    <w:rsid w:val="009D1A2D"/>
    <w:rsid w:val="009D6038"/>
    <w:rsid w:val="009E03CF"/>
    <w:rsid w:val="009F075B"/>
    <w:rsid w:val="009F2074"/>
    <w:rsid w:val="009F277E"/>
    <w:rsid w:val="009F794A"/>
    <w:rsid w:val="00A00441"/>
    <w:rsid w:val="00A0377F"/>
    <w:rsid w:val="00A32CC5"/>
    <w:rsid w:val="00A506DF"/>
    <w:rsid w:val="00A50EF9"/>
    <w:rsid w:val="00A80970"/>
    <w:rsid w:val="00A906F2"/>
    <w:rsid w:val="00A93C58"/>
    <w:rsid w:val="00A945A5"/>
    <w:rsid w:val="00A956D8"/>
    <w:rsid w:val="00A9667B"/>
    <w:rsid w:val="00A96A28"/>
    <w:rsid w:val="00AA5DAD"/>
    <w:rsid w:val="00AC651D"/>
    <w:rsid w:val="00B00E72"/>
    <w:rsid w:val="00B162F8"/>
    <w:rsid w:val="00B46173"/>
    <w:rsid w:val="00B55EB0"/>
    <w:rsid w:val="00B561E8"/>
    <w:rsid w:val="00B63BD5"/>
    <w:rsid w:val="00BB11B3"/>
    <w:rsid w:val="00BB4BAB"/>
    <w:rsid w:val="00BB7944"/>
    <w:rsid w:val="00BD1083"/>
    <w:rsid w:val="00BD3A0E"/>
    <w:rsid w:val="00BE0467"/>
    <w:rsid w:val="00BF5EE5"/>
    <w:rsid w:val="00C007FA"/>
    <w:rsid w:val="00C05815"/>
    <w:rsid w:val="00C102C8"/>
    <w:rsid w:val="00C144A0"/>
    <w:rsid w:val="00C330DC"/>
    <w:rsid w:val="00C6610C"/>
    <w:rsid w:val="00C70EEE"/>
    <w:rsid w:val="00C72A63"/>
    <w:rsid w:val="00C73E8C"/>
    <w:rsid w:val="00CE74CE"/>
    <w:rsid w:val="00CF2E85"/>
    <w:rsid w:val="00D46983"/>
    <w:rsid w:val="00D53576"/>
    <w:rsid w:val="00D751E5"/>
    <w:rsid w:val="00D9381C"/>
    <w:rsid w:val="00D96035"/>
    <w:rsid w:val="00DA2963"/>
    <w:rsid w:val="00DB2D23"/>
    <w:rsid w:val="00DB31F7"/>
    <w:rsid w:val="00DB5032"/>
    <w:rsid w:val="00DC6935"/>
    <w:rsid w:val="00DE786C"/>
    <w:rsid w:val="00E1589A"/>
    <w:rsid w:val="00E22F47"/>
    <w:rsid w:val="00E24A78"/>
    <w:rsid w:val="00E547E2"/>
    <w:rsid w:val="00E56285"/>
    <w:rsid w:val="00E71A89"/>
    <w:rsid w:val="00E8279C"/>
    <w:rsid w:val="00EE6D8A"/>
    <w:rsid w:val="00EF64A6"/>
    <w:rsid w:val="00EF7B16"/>
    <w:rsid w:val="00F052D1"/>
    <w:rsid w:val="00F07188"/>
    <w:rsid w:val="00F56489"/>
    <w:rsid w:val="00F95783"/>
    <w:rsid w:val="00FB33A6"/>
    <w:rsid w:val="00FB36CA"/>
    <w:rsid w:val="00FC064B"/>
    <w:rsid w:val="00FE65F8"/>
    <w:rsid w:val="00FF4869"/>
    <w:rsid w:val="02532A35"/>
    <w:rsid w:val="028DD79B"/>
    <w:rsid w:val="02AC76A0"/>
    <w:rsid w:val="06B5041D"/>
    <w:rsid w:val="0BFFA42E"/>
    <w:rsid w:val="0E29020C"/>
    <w:rsid w:val="1491ED54"/>
    <w:rsid w:val="162D96D3"/>
    <w:rsid w:val="165DA476"/>
    <w:rsid w:val="17773339"/>
    <w:rsid w:val="1ED5BB60"/>
    <w:rsid w:val="20765058"/>
    <w:rsid w:val="21052CA9"/>
    <w:rsid w:val="22B4607B"/>
    <w:rsid w:val="25903A4F"/>
    <w:rsid w:val="27A92E01"/>
    <w:rsid w:val="283F5FEE"/>
    <w:rsid w:val="2E1140D1"/>
    <w:rsid w:val="3207A716"/>
    <w:rsid w:val="34517234"/>
    <w:rsid w:val="3E79B8D0"/>
    <w:rsid w:val="4052A260"/>
    <w:rsid w:val="42886F27"/>
    <w:rsid w:val="47258FAA"/>
    <w:rsid w:val="49E479BA"/>
    <w:rsid w:val="4BFE5DFB"/>
    <w:rsid w:val="51D74A5E"/>
    <w:rsid w:val="52BD90C4"/>
    <w:rsid w:val="52BE2F67"/>
    <w:rsid w:val="5CD88294"/>
    <w:rsid w:val="5E3666BD"/>
    <w:rsid w:val="616F7368"/>
    <w:rsid w:val="63B9BDCE"/>
    <w:rsid w:val="6E2EAAE8"/>
    <w:rsid w:val="6F38D907"/>
    <w:rsid w:val="77944FFF"/>
    <w:rsid w:val="7F72E3A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D79B"/>
  <w15:chartTrackingRefBased/>
  <w15:docId w15:val="{3F8627D8-C047-47D1-8A37-21E9F463A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E29020C"/>
  </w:style>
  <w:style w:type="paragraph" w:styleId="Ttulo1">
    <w:name w:val="heading 1"/>
    <w:basedOn w:val="Normal"/>
    <w:next w:val="Normal"/>
    <w:link w:val="Ttulo1Char"/>
    <w:uiPriority w:val="9"/>
    <w:qFormat/>
    <w:rsid w:val="0E29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E290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E29020C"/>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har"/>
    <w:uiPriority w:val="9"/>
    <w:unhideWhenUsed/>
    <w:qFormat/>
    <w:rsid w:val="0E2902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E29020C"/>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0E29020C"/>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0E29020C"/>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0E29020C"/>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0E29020C"/>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Pr>
      <w:color w:val="0563C1" w:themeColor="hyperlink"/>
      <w:u w:val="single"/>
    </w:rPr>
  </w:style>
  <w:style w:type="paragraph" w:styleId="Ttulo">
    <w:name w:val="Title"/>
    <w:basedOn w:val="Normal"/>
    <w:next w:val="Normal"/>
    <w:link w:val="TtuloChar"/>
    <w:uiPriority w:val="10"/>
    <w:qFormat/>
    <w:rsid w:val="0E29020C"/>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0E29020C"/>
    <w:rPr>
      <w:rFonts w:eastAsiaTheme="minorEastAsia"/>
      <w:color w:val="5A5A5A"/>
    </w:rPr>
  </w:style>
  <w:style w:type="paragraph" w:styleId="Citao">
    <w:name w:val="Quote"/>
    <w:basedOn w:val="Normal"/>
    <w:next w:val="Normal"/>
    <w:link w:val="CitaoChar"/>
    <w:uiPriority w:val="29"/>
    <w:qFormat/>
    <w:rsid w:val="0E29020C"/>
    <w:pPr>
      <w:spacing w:before="200"/>
      <w:ind w:left="864" w:right="864"/>
      <w:jc w:val="center"/>
    </w:pPr>
    <w:rPr>
      <w:i/>
      <w:iCs/>
      <w:color w:val="000000" w:themeColor="text1"/>
    </w:rPr>
  </w:style>
  <w:style w:type="paragraph" w:styleId="CitaoIntensa">
    <w:name w:val="Intense Quote"/>
    <w:basedOn w:val="Normal"/>
    <w:next w:val="Normal"/>
    <w:link w:val="CitaoIntensaChar"/>
    <w:uiPriority w:val="30"/>
    <w:qFormat/>
    <w:rsid w:val="0E29020C"/>
    <w:pPr>
      <w:spacing w:before="360" w:after="360"/>
      <w:ind w:left="864" w:right="864"/>
      <w:jc w:val="center"/>
    </w:pPr>
    <w:rPr>
      <w:i/>
      <w:iCs/>
      <w:color w:val="4471C4"/>
    </w:rPr>
  </w:style>
  <w:style w:type="paragraph" w:styleId="PargrafodaLista">
    <w:name w:val="List Paragraph"/>
    <w:basedOn w:val="Normal"/>
    <w:uiPriority w:val="34"/>
    <w:qFormat/>
    <w:rsid w:val="0E29020C"/>
    <w:pPr>
      <w:ind w:left="720"/>
      <w:contextualSpacing/>
    </w:pPr>
  </w:style>
  <w:style w:type="character" w:customStyle="1" w:styleId="Ttulo1Char">
    <w:name w:val="Título 1 Char"/>
    <w:basedOn w:val="Fontepargpadro"/>
    <w:link w:val="Ttulo1"/>
    <w:uiPriority w:val="9"/>
    <w:rsid w:val="0E29020C"/>
    <w:rPr>
      <w:rFonts w:asciiTheme="majorHAnsi" w:eastAsiaTheme="majorEastAsia" w:hAnsiTheme="majorHAnsi" w:cstheme="majorBidi"/>
      <w:noProof w:val="0"/>
      <w:color w:val="2F5496" w:themeColor="accent1" w:themeShade="BF"/>
      <w:sz w:val="32"/>
      <w:szCs w:val="32"/>
      <w:lang w:val="pt-BR"/>
    </w:rPr>
  </w:style>
  <w:style w:type="character" w:customStyle="1" w:styleId="Ttulo2Char">
    <w:name w:val="Título 2 Char"/>
    <w:basedOn w:val="Fontepargpadro"/>
    <w:link w:val="Ttulo2"/>
    <w:uiPriority w:val="9"/>
    <w:rsid w:val="0E29020C"/>
    <w:rPr>
      <w:rFonts w:asciiTheme="majorHAnsi" w:eastAsiaTheme="majorEastAsia" w:hAnsiTheme="majorHAnsi" w:cstheme="majorBidi"/>
      <w:noProof w:val="0"/>
      <w:color w:val="2F5496" w:themeColor="accent1" w:themeShade="BF"/>
      <w:sz w:val="26"/>
      <w:szCs w:val="26"/>
      <w:lang w:val="pt-BR"/>
    </w:rPr>
  </w:style>
  <w:style w:type="character" w:customStyle="1" w:styleId="Ttulo3Char">
    <w:name w:val="Título 3 Char"/>
    <w:basedOn w:val="Fontepargpadro"/>
    <w:link w:val="Ttulo3"/>
    <w:uiPriority w:val="9"/>
    <w:rsid w:val="0E29020C"/>
    <w:rPr>
      <w:rFonts w:asciiTheme="majorHAnsi" w:eastAsiaTheme="majorEastAsia" w:hAnsiTheme="majorHAnsi" w:cstheme="majorBidi"/>
      <w:noProof w:val="0"/>
      <w:color w:val="1F3763"/>
      <w:sz w:val="24"/>
      <w:szCs w:val="24"/>
      <w:lang w:val="pt-BR"/>
    </w:rPr>
  </w:style>
  <w:style w:type="character" w:customStyle="1" w:styleId="Ttulo4Char">
    <w:name w:val="Título 4 Char"/>
    <w:basedOn w:val="Fontepargpadro"/>
    <w:link w:val="Ttulo4"/>
    <w:uiPriority w:val="9"/>
    <w:rsid w:val="0E29020C"/>
    <w:rPr>
      <w:rFonts w:asciiTheme="majorHAnsi" w:eastAsiaTheme="majorEastAsia" w:hAnsiTheme="majorHAnsi" w:cstheme="majorBidi"/>
      <w:i/>
      <w:iCs/>
      <w:noProof w:val="0"/>
      <w:color w:val="2F5496" w:themeColor="accent1" w:themeShade="BF"/>
      <w:lang w:val="pt-BR"/>
    </w:rPr>
  </w:style>
  <w:style w:type="character" w:customStyle="1" w:styleId="Ttulo5Char">
    <w:name w:val="Título 5 Char"/>
    <w:basedOn w:val="Fontepargpadro"/>
    <w:link w:val="Ttulo5"/>
    <w:uiPriority w:val="9"/>
    <w:rsid w:val="0E29020C"/>
    <w:rPr>
      <w:rFonts w:asciiTheme="majorHAnsi" w:eastAsiaTheme="majorEastAsia" w:hAnsiTheme="majorHAnsi" w:cstheme="majorBidi"/>
      <w:noProof w:val="0"/>
      <w:color w:val="2F5496" w:themeColor="accent1" w:themeShade="BF"/>
      <w:lang w:val="pt-BR"/>
    </w:rPr>
  </w:style>
  <w:style w:type="character" w:customStyle="1" w:styleId="Ttulo6Char">
    <w:name w:val="Título 6 Char"/>
    <w:basedOn w:val="Fontepargpadro"/>
    <w:link w:val="Ttulo6"/>
    <w:uiPriority w:val="9"/>
    <w:rsid w:val="0E29020C"/>
    <w:rPr>
      <w:rFonts w:asciiTheme="majorHAnsi" w:eastAsiaTheme="majorEastAsia" w:hAnsiTheme="majorHAnsi" w:cstheme="majorBidi"/>
      <w:noProof w:val="0"/>
      <w:color w:val="1F3763"/>
      <w:lang w:val="pt-BR"/>
    </w:rPr>
  </w:style>
  <w:style w:type="character" w:customStyle="1" w:styleId="Ttulo7Char">
    <w:name w:val="Título 7 Char"/>
    <w:basedOn w:val="Fontepargpadro"/>
    <w:link w:val="Ttulo7"/>
    <w:uiPriority w:val="9"/>
    <w:rsid w:val="0E29020C"/>
    <w:rPr>
      <w:rFonts w:asciiTheme="majorHAnsi" w:eastAsiaTheme="majorEastAsia" w:hAnsiTheme="majorHAnsi" w:cstheme="majorBidi"/>
      <w:i/>
      <w:iCs/>
      <w:noProof w:val="0"/>
      <w:color w:val="1F3763"/>
      <w:lang w:val="pt-BR"/>
    </w:rPr>
  </w:style>
  <w:style w:type="character" w:customStyle="1" w:styleId="Ttulo8Char">
    <w:name w:val="Título 8 Char"/>
    <w:basedOn w:val="Fontepargpadro"/>
    <w:link w:val="Ttulo8"/>
    <w:uiPriority w:val="9"/>
    <w:rsid w:val="0E29020C"/>
    <w:rPr>
      <w:rFonts w:asciiTheme="majorHAnsi" w:eastAsiaTheme="majorEastAsia" w:hAnsiTheme="majorHAnsi" w:cstheme="majorBidi"/>
      <w:noProof w:val="0"/>
      <w:color w:val="272727"/>
      <w:sz w:val="21"/>
      <w:szCs w:val="21"/>
      <w:lang w:val="pt-BR"/>
    </w:rPr>
  </w:style>
  <w:style w:type="character" w:customStyle="1" w:styleId="Ttulo9Char">
    <w:name w:val="Título 9 Char"/>
    <w:basedOn w:val="Fontepargpadro"/>
    <w:link w:val="Ttulo9"/>
    <w:uiPriority w:val="9"/>
    <w:rsid w:val="0E29020C"/>
    <w:rPr>
      <w:rFonts w:asciiTheme="majorHAnsi" w:eastAsiaTheme="majorEastAsia" w:hAnsiTheme="majorHAnsi" w:cstheme="majorBidi"/>
      <w:i/>
      <w:iCs/>
      <w:noProof w:val="0"/>
      <w:color w:val="272727"/>
      <w:sz w:val="21"/>
      <w:szCs w:val="21"/>
      <w:lang w:val="pt-BR"/>
    </w:rPr>
  </w:style>
  <w:style w:type="character" w:customStyle="1" w:styleId="TtuloChar">
    <w:name w:val="Título Char"/>
    <w:basedOn w:val="Fontepargpadro"/>
    <w:link w:val="Ttulo"/>
    <w:uiPriority w:val="10"/>
    <w:rsid w:val="0E29020C"/>
    <w:rPr>
      <w:rFonts w:asciiTheme="majorHAnsi" w:eastAsiaTheme="majorEastAsia" w:hAnsiTheme="majorHAnsi" w:cstheme="majorBidi"/>
      <w:noProof w:val="0"/>
      <w:sz w:val="56"/>
      <w:szCs w:val="56"/>
      <w:lang w:val="pt-BR"/>
    </w:rPr>
  </w:style>
  <w:style w:type="character" w:customStyle="1" w:styleId="SubttuloChar">
    <w:name w:val="Subtítulo Char"/>
    <w:basedOn w:val="Fontepargpadro"/>
    <w:link w:val="Subttulo"/>
    <w:uiPriority w:val="11"/>
    <w:rsid w:val="0E29020C"/>
    <w:rPr>
      <w:rFonts w:asciiTheme="minorHAnsi" w:eastAsiaTheme="minorEastAsia" w:hAnsiTheme="minorHAnsi" w:cstheme="minorBidi"/>
      <w:noProof w:val="0"/>
      <w:color w:val="5A5A5A"/>
      <w:lang w:val="pt-BR"/>
    </w:rPr>
  </w:style>
  <w:style w:type="character" w:customStyle="1" w:styleId="CitaoChar">
    <w:name w:val="Citação Char"/>
    <w:basedOn w:val="Fontepargpadro"/>
    <w:link w:val="Citao"/>
    <w:uiPriority w:val="29"/>
    <w:rsid w:val="0E29020C"/>
    <w:rPr>
      <w:i/>
      <w:iCs/>
      <w:noProof w:val="0"/>
      <w:color w:val="404040" w:themeColor="text1" w:themeTint="BF"/>
      <w:lang w:val="pt-BR"/>
    </w:rPr>
  </w:style>
  <w:style w:type="character" w:customStyle="1" w:styleId="CitaoIntensaChar">
    <w:name w:val="Citação Intensa Char"/>
    <w:basedOn w:val="Fontepargpadro"/>
    <w:link w:val="CitaoIntensa"/>
    <w:uiPriority w:val="30"/>
    <w:rsid w:val="0E29020C"/>
    <w:rPr>
      <w:i/>
      <w:iCs/>
      <w:noProof w:val="0"/>
      <w:color w:val="4472C4" w:themeColor="accent1"/>
      <w:lang w:val="pt-BR"/>
    </w:rPr>
  </w:style>
  <w:style w:type="paragraph" w:styleId="Sumrio1">
    <w:name w:val="toc 1"/>
    <w:basedOn w:val="Normal"/>
    <w:next w:val="Normal"/>
    <w:uiPriority w:val="39"/>
    <w:unhideWhenUsed/>
    <w:rsid w:val="0E29020C"/>
    <w:pPr>
      <w:spacing w:after="100"/>
    </w:pPr>
  </w:style>
  <w:style w:type="paragraph" w:styleId="Sumrio2">
    <w:name w:val="toc 2"/>
    <w:basedOn w:val="Normal"/>
    <w:next w:val="Normal"/>
    <w:uiPriority w:val="39"/>
    <w:unhideWhenUsed/>
    <w:rsid w:val="0E29020C"/>
    <w:pPr>
      <w:spacing w:after="100"/>
      <w:ind w:left="220"/>
    </w:pPr>
  </w:style>
  <w:style w:type="paragraph" w:styleId="Sumrio3">
    <w:name w:val="toc 3"/>
    <w:basedOn w:val="Normal"/>
    <w:next w:val="Normal"/>
    <w:uiPriority w:val="39"/>
    <w:unhideWhenUsed/>
    <w:rsid w:val="0E29020C"/>
    <w:pPr>
      <w:spacing w:after="100"/>
      <w:ind w:left="440"/>
    </w:pPr>
  </w:style>
  <w:style w:type="paragraph" w:styleId="Sumrio4">
    <w:name w:val="toc 4"/>
    <w:basedOn w:val="Normal"/>
    <w:next w:val="Normal"/>
    <w:uiPriority w:val="39"/>
    <w:unhideWhenUsed/>
    <w:rsid w:val="0E29020C"/>
    <w:pPr>
      <w:spacing w:after="100"/>
      <w:ind w:left="660"/>
    </w:pPr>
  </w:style>
  <w:style w:type="paragraph" w:styleId="Sumrio5">
    <w:name w:val="toc 5"/>
    <w:basedOn w:val="Normal"/>
    <w:next w:val="Normal"/>
    <w:uiPriority w:val="39"/>
    <w:unhideWhenUsed/>
    <w:rsid w:val="0E29020C"/>
    <w:pPr>
      <w:spacing w:after="100"/>
      <w:ind w:left="880"/>
    </w:pPr>
  </w:style>
  <w:style w:type="paragraph" w:styleId="Sumrio6">
    <w:name w:val="toc 6"/>
    <w:basedOn w:val="Normal"/>
    <w:next w:val="Normal"/>
    <w:uiPriority w:val="39"/>
    <w:unhideWhenUsed/>
    <w:rsid w:val="0E29020C"/>
    <w:pPr>
      <w:spacing w:after="100"/>
      <w:ind w:left="1100"/>
    </w:pPr>
  </w:style>
  <w:style w:type="paragraph" w:styleId="Sumrio7">
    <w:name w:val="toc 7"/>
    <w:basedOn w:val="Normal"/>
    <w:next w:val="Normal"/>
    <w:uiPriority w:val="39"/>
    <w:unhideWhenUsed/>
    <w:rsid w:val="0E29020C"/>
    <w:pPr>
      <w:spacing w:after="100"/>
      <w:ind w:left="1320"/>
    </w:pPr>
  </w:style>
  <w:style w:type="paragraph" w:styleId="Sumrio8">
    <w:name w:val="toc 8"/>
    <w:basedOn w:val="Normal"/>
    <w:next w:val="Normal"/>
    <w:uiPriority w:val="39"/>
    <w:unhideWhenUsed/>
    <w:rsid w:val="0E29020C"/>
    <w:pPr>
      <w:spacing w:after="100"/>
      <w:ind w:left="1540"/>
    </w:pPr>
  </w:style>
  <w:style w:type="paragraph" w:styleId="Sumrio9">
    <w:name w:val="toc 9"/>
    <w:basedOn w:val="Normal"/>
    <w:next w:val="Normal"/>
    <w:uiPriority w:val="39"/>
    <w:unhideWhenUsed/>
    <w:rsid w:val="0E29020C"/>
    <w:pPr>
      <w:spacing w:after="100"/>
      <w:ind w:left="1760"/>
    </w:pPr>
  </w:style>
  <w:style w:type="paragraph" w:styleId="Textodenotadefim">
    <w:name w:val="endnote text"/>
    <w:basedOn w:val="Normal"/>
    <w:link w:val="TextodenotadefimChar"/>
    <w:uiPriority w:val="99"/>
    <w:semiHidden/>
    <w:unhideWhenUsed/>
    <w:rsid w:val="0E29020C"/>
    <w:pPr>
      <w:spacing w:after="0"/>
    </w:pPr>
    <w:rPr>
      <w:sz w:val="20"/>
      <w:szCs w:val="20"/>
    </w:rPr>
  </w:style>
  <w:style w:type="character" w:customStyle="1" w:styleId="TextodenotadefimChar">
    <w:name w:val="Texto de nota de fim Char"/>
    <w:basedOn w:val="Fontepargpadro"/>
    <w:link w:val="Textodenotadefim"/>
    <w:uiPriority w:val="99"/>
    <w:semiHidden/>
    <w:rsid w:val="0E29020C"/>
    <w:rPr>
      <w:noProof w:val="0"/>
      <w:sz w:val="20"/>
      <w:szCs w:val="20"/>
      <w:lang w:val="pt-BR"/>
    </w:rPr>
  </w:style>
  <w:style w:type="paragraph" w:styleId="Rodap">
    <w:name w:val="footer"/>
    <w:basedOn w:val="Normal"/>
    <w:link w:val="RodapChar"/>
    <w:uiPriority w:val="99"/>
    <w:unhideWhenUsed/>
    <w:rsid w:val="0E29020C"/>
    <w:pPr>
      <w:tabs>
        <w:tab w:val="center" w:pos="4680"/>
        <w:tab w:val="right" w:pos="9360"/>
      </w:tabs>
      <w:spacing w:after="0"/>
    </w:pPr>
  </w:style>
  <w:style w:type="character" w:customStyle="1" w:styleId="RodapChar">
    <w:name w:val="Rodapé Char"/>
    <w:basedOn w:val="Fontepargpadro"/>
    <w:link w:val="Rodap"/>
    <w:uiPriority w:val="99"/>
    <w:rsid w:val="0E29020C"/>
    <w:rPr>
      <w:noProof w:val="0"/>
      <w:lang w:val="pt-BR"/>
    </w:rPr>
  </w:style>
  <w:style w:type="paragraph" w:styleId="Textodenotaderodap">
    <w:name w:val="footnote text"/>
    <w:basedOn w:val="Normal"/>
    <w:link w:val="TextodenotaderodapChar"/>
    <w:uiPriority w:val="99"/>
    <w:semiHidden/>
    <w:unhideWhenUsed/>
    <w:rsid w:val="0E29020C"/>
    <w:pPr>
      <w:spacing w:after="0"/>
    </w:pPr>
    <w:rPr>
      <w:sz w:val="20"/>
      <w:szCs w:val="20"/>
    </w:rPr>
  </w:style>
  <w:style w:type="character" w:customStyle="1" w:styleId="TextodenotaderodapChar">
    <w:name w:val="Texto de nota de rodapé Char"/>
    <w:basedOn w:val="Fontepargpadro"/>
    <w:link w:val="Textodenotaderodap"/>
    <w:uiPriority w:val="99"/>
    <w:semiHidden/>
    <w:rsid w:val="0E29020C"/>
    <w:rPr>
      <w:noProof w:val="0"/>
      <w:sz w:val="20"/>
      <w:szCs w:val="20"/>
      <w:lang w:val="pt-BR"/>
    </w:rPr>
  </w:style>
  <w:style w:type="paragraph" w:styleId="Cabealho">
    <w:name w:val="header"/>
    <w:basedOn w:val="Normal"/>
    <w:link w:val="CabealhoChar"/>
    <w:uiPriority w:val="99"/>
    <w:unhideWhenUsed/>
    <w:rsid w:val="0E29020C"/>
    <w:pPr>
      <w:tabs>
        <w:tab w:val="center" w:pos="4680"/>
        <w:tab w:val="right" w:pos="9360"/>
      </w:tabs>
      <w:spacing w:after="0"/>
    </w:pPr>
  </w:style>
  <w:style w:type="character" w:customStyle="1" w:styleId="CabealhoChar">
    <w:name w:val="Cabeçalho Char"/>
    <w:basedOn w:val="Fontepargpadro"/>
    <w:link w:val="Cabealho"/>
    <w:uiPriority w:val="99"/>
    <w:rsid w:val="0E29020C"/>
    <w:rPr>
      <w:noProof w:val="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itor.filho@ufu.br" TargetMode="External"/><Relationship Id="rId13" Type="http://schemas.openxmlformats.org/officeDocument/2006/relationships/image" Target="media/image5.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hyperlink" Target="mailto:igor.augusto@ufu.br"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510</Words>
  <Characters>2760</Characters>
  <Application>Microsoft Office Word</Application>
  <DocSecurity>0</DocSecurity>
  <Lines>23</Lines>
  <Paragraphs>6</Paragraphs>
  <ScaleCrop>false</ScaleCrop>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Augusto</dc:creator>
  <cp:keywords/>
  <dc:description/>
  <cp:lastModifiedBy>Igor Augusto</cp:lastModifiedBy>
  <cp:revision>185</cp:revision>
  <cp:lastPrinted>2023-09-30T01:57:00Z</cp:lastPrinted>
  <dcterms:created xsi:type="dcterms:W3CDTF">2023-09-15T14:08:00Z</dcterms:created>
  <dcterms:modified xsi:type="dcterms:W3CDTF">2023-10-31T22:07:00Z</dcterms:modified>
</cp:coreProperties>
</file>