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098B" w14:textId="5F05B2C0" w:rsidR="008E411B" w:rsidRPr="00EB7927" w:rsidRDefault="00DE6FAA" w:rsidP="00E91442">
      <w:pPr>
        <w:jc w:val="center"/>
        <w:rPr>
          <w:b/>
          <w:bCs/>
          <w:sz w:val="28"/>
          <w:szCs w:val="28"/>
        </w:rPr>
      </w:pPr>
      <w:r w:rsidRPr="00EB7927">
        <w:rPr>
          <w:b/>
          <w:bCs/>
          <w:sz w:val="28"/>
          <w:szCs w:val="28"/>
        </w:rPr>
        <w:t>WireShark Lab 0</w:t>
      </w:r>
      <w:r w:rsidR="002D0881" w:rsidRPr="00EB7927">
        <w:rPr>
          <w:b/>
          <w:bCs/>
          <w:sz w:val="28"/>
          <w:szCs w:val="28"/>
        </w:rPr>
        <w:t>4</w:t>
      </w:r>
      <w:r w:rsidRPr="00EB7927">
        <w:rPr>
          <w:b/>
          <w:bCs/>
          <w:sz w:val="28"/>
          <w:szCs w:val="28"/>
        </w:rPr>
        <w:t xml:space="preserve"> - </w:t>
      </w:r>
      <w:r w:rsidR="00DC554E" w:rsidRPr="00EB7927">
        <w:rPr>
          <w:b/>
          <w:bCs/>
          <w:sz w:val="28"/>
          <w:szCs w:val="28"/>
        </w:rPr>
        <w:t>UDP</w:t>
      </w:r>
      <w:r w:rsidRPr="00EB7927">
        <w:rPr>
          <w:b/>
          <w:bCs/>
          <w:sz w:val="28"/>
          <w:szCs w:val="28"/>
        </w:rPr>
        <w:t xml:space="preserve"> v7.0</w:t>
      </w:r>
    </w:p>
    <w:p w14:paraId="00701FA8" w14:textId="6AC6A1CA" w:rsidR="00977F7D" w:rsidRPr="00EB7927" w:rsidRDefault="00977F7D" w:rsidP="00E91442">
      <w:pPr>
        <w:jc w:val="center"/>
      </w:pPr>
      <w:r w:rsidRPr="00EB7927">
        <w:t xml:space="preserve">Igor Augusto Reis Gomes – 12011BSI290 – </w:t>
      </w:r>
      <w:hyperlink r:id="rId5" w:history="1">
        <w:r w:rsidR="00A7080B" w:rsidRPr="00EB7927">
          <w:rPr>
            <w:rStyle w:val="Hyperlink"/>
          </w:rPr>
          <w:t>igor.augusto@ufu.br</w:t>
        </w:r>
      </w:hyperlink>
    </w:p>
    <w:p w14:paraId="69C64CF1" w14:textId="53E9DE2D" w:rsidR="00A7080B" w:rsidRPr="00EB7927" w:rsidRDefault="00A7080B" w:rsidP="00E91442">
      <w:pPr>
        <w:jc w:val="center"/>
      </w:pPr>
      <w:r w:rsidRPr="00EB7927">
        <w:t>Heitor Guimarães Da Fonseca Fi</w:t>
      </w:r>
      <w:r w:rsidR="00CF1073" w:rsidRPr="00EB7927">
        <w:t>l</w:t>
      </w:r>
      <w:r w:rsidRPr="00EB7927">
        <w:t xml:space="preserve">ho – 12011BSI203 </w:t>
      </w:r>
      <w:r w:rsidR="00CF1073" w:rsidRPr="00EB7927">
        <w:t xml:space="preserve">– </w:t>
      </w:r>
      <w:hyperlink r:id="rId6" w:history="1">
        <w:r w:rsidR="00CF1073" w:rsidRPr="00EB7927">
          <w:rPr>
            <w:rStyle w:val="Hyperlink"/>
          </w:rPr>
          <w:t>heitor.filho@ufu.br</w:t>
        </w:r>
      </w:hyperlink>
    </w:p>
    <w:p w14:paraId="2AE2E751" w14:textId="77777777" w:rsidR="008E411B" w:rsidRPr="00EB7927" w:rsidRDefault="008E411B"/>
    <w:p w14:paraId="7D38B970" w14:textId="5CE0CAD6" w:rsidR="00E93E10" w:rsidRPr="00EB7927" w:rsidRDefault="00B54017" w:rsidP="000949EB">
      <w:pPr>
        <w:jc w:val="both"/>
        <w:rPr>
          <w:b/>
          <w:bCs/>
        </w:rPr>
      </w:pPr>
      <w:r w:rsidRPr="00EB7927">
        <w:rPr>
          <w:b/>
          <w:bCs/>
        </w:rPr>
        <w:t xml:space="preserve">1. </w:t>
      </w:r>
      <w:r w:rsidR="000949EB" w:rsidRPr="00EB7927">
        <w:rPr>
          <w:b/>
          <w:bCs/>
        </w:rPr>
        <w:t>Select one UDP packet from your trace. From this packet, determine how many fields there are in the UDP header. (You shouldn’t look in the textbook! Answer these questions directly from what you observe in the packet trace.) Name these fields</w:t>
      </w:r>
    </w:p>
    <w:p w14:paraId="4AE0EDED" w14:textId="551B8BF1" w:rsidR="00890E27" w:rsidRPr="00EB7927" w:rsidRDefault="0090189A">
      <w:r w:rsidRPr="00EB7927">
        <w:t xml:space="preserve">Há </w:t>
      </w:r>
      <w:r w:rsidR="00AA62DA" w:rsidRPr="00EB7927">
        <w:t xml:space="preserve">4 quatro campos no cabeçalho: source port (porta </w:t>
      </w:r>
      <w:r w:rsidR="00890E27" w:rsidRPr="00EB7927">
        <w:t>de origem</w:t>
      </w:r>
      <w:r w:rsidR="00AA62DA" w:rsidRPr="00EB7927">
        <w:t xml:space="preserve">), destination port (porta </w:t>
      </w:r>
      <w:r w:rsidR="00890E27" w:rsidRPr="00EB7927">
        <w:t xml:space="preserve">de </w:t>
      </w:r>
      <w:r w:rsidR="00AA62DA" w:rsidRPr="00EB7927">
        <w:t>des</w:t>
      </w:r>
      <w:r w:rsidR="005E3BA3" w:rsidRPr="00EB7927">
        <w:t xml:space="preserve">tino), </w:t>
      </w:r>
      <w:r w:rsidR="0057014E" w:rsidRPr="00EB7927">
        <w:t>length</w:t>
      </w:r>
      <w:r w:rsidR="005E3BA3" w:rsidRPr="00EB7927">
        <w:t xml:space="preserve"> (comprimento) e checksum (</w:t>
      </w:r>
      <w:r w:rsidR="006434B9" w:rsidRPr="00EB7927">
        <w:t>soma de verificação)</w:t>
      </w:r>
      <w:r w:rsidR="00890E27" w:rsidRPr="00EB7927">
        <w:t>.</w:t>
      </w:r>
    </w:p>
    <w:p w14:paraId="72CA2ED8" w14:textId="78E2928E" w:rsidR="00435FC2" w:rsidRPr="00EB7927" w:rsidRDefault="00400553" w:rsidP="00755474">
      <w:pPr>
        <w:jc w:val="center"/>
      </w:pPr>
      <w:r w:rsidRPr="00EB7927">
        <w:drawing>
          <wp:inline distT="0" distB="0" distL="0" distR="0" wp14:anchorId="271D3E02" wp14:editId="34BF3BC1">
            <wp:extent cx="4553031" cy="3511144"/>
            <wp:effectExtent l="95250" t="114300" r="95250" b="108585"/>
            <wp:docPr id="85685738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57387" name="Imagem 1" descr="Interface gráfica do usuário, Texto, Aplicativo&#10;&#10;Descrição gerada automaticamente"/>
                    <pic:cNvPicPr/>
                  </pic:nvPicPr>
                  <pic:blipFill>
                    <a:blip r:embed="rId7"/>
                    <a:stretch>
                      <a:fillRect/>
                    </a:stretch>
                  </pic:blipFill>
                  <pic:spPr>
                    <a:xfrm>
                      <a:off x="0" y="0"/>
                      <a:ext cx="4613427" cy="3557719"/>
                    </a:xfrm>
                    <a:prstGeom prst="rect">
                      <a:avLst/>
                    </a:prstGeom>
                    <a:effectLst>
                      <a:outerShdw blurRad="63500" sx="102000" sy="102000" algn="ctr" rotWithShape="0">
                        <a:prstClr val="black">
                          <a:alpha val="40000"/>
                        </a:prstClr>
                      </a:outerShdw>
                    </a:effectLst>
                  </pic:spPr>
                </pic:pic>
              </a:graphicData>
            </a:graphic>
          </wp:inline>
        </w:drawing>
      </w:r>
    </w:p>
    <w:p w14:paraId="194D8B79" w14:textId="4B1E1CCD" w:rsidR="00E93E10" w:rsidRPr="00EB7927" w:rsidRDefault="00E93E10" w:rsidP="00A04A1D">
      <w:pPr>
        <w:rPr>
          <w:b/>
          <w:bCs/>
        </w:rPr>
      </w:pPr>
      <w:r w:rsidRPr="00EB7927">
        <w:rPr>
          <w:b/>
          <w:bCs/>
        </w:rPr>
        <w:t xml:space="preserve">2. </w:t>
      </w:r>
      <w:r w:rsidR="00A04A1D" w:rsidRPr="00EB7927">
        <w:rPr>
          <w:b/>
          <w:bCs/>
        </w:rPr>
        <w:t>By consulting the displayed information in Wireshark’s packet content field for this packet, determine the length (in bytes) of each of the UDP header fields.</w:t>
      </w:r>
    </w:p>
    <w:p w14:paraId="1A05FFE9" w14:textId="01D830BF" w:rsidR="005C240A" w:rsidRPr="00EB7927" w:rsidRDefault="00F66E9D" w:rsidP="00E93E10">
      <w:r w:rsidRPr="00EB7927">
        <w:t>Como é possível observar no</w:t>
      </w:r>
      <w:r w:rsidR="005327D8" w:rsidRPr="00EB7927">
        <w:t xml:space="preserve">s </w:t>
      </w:r>
      <w:r w:rsidRPr="00EB7927">
        <w:t>print</w:t>
      </w:r>
      <w:r w:rsidR="005327D8" w:rsidRPr="00EB7927">
        <w:t>s</w:t>
      </w:r>
      <w:r w:rsidRPr="00EB7927">
        <w:t xml:space="preserve"> </w:t>
      </w:r>
      <w:r w:rsidR="005327D8" w:rsidRPr="00EB7927">
        <w:t>abaixo</w:t>
      </w:r>
      <w:r w:rsidRPr="00EB7927">
        <w:t xml:space="preserve">, </w:t>
      </w:r>
      <w:r w:rsidR="000D3CAF" w:rsidRPr="00EB7927">
        <w:t>todos os</w:t>
      </w:r>
      <w:r w:rsidRPr="00EB7927">
        <w:t xml:space="preserve"> quatro </w:t>
      </w:r>
      <w:r w:rsidR="00F06CE4" w:rsidRPr="00EB7927">
        <w:t>campos do cabeçalho</w:t>
      </w:r>
      <w:r w:rsidR="000D3CAF" w:rsidRPr="00EB7927">
        <w:t xml:space="preserve"> UDP</w:t>
      </w:r>
      <w:r w:rsidR="00F06CE4" w:rsidRPr="00EB7927">
        <w:t xml:space="preserve"> possuem tamanho de 2 bytes</w:t>
      </w:r>
      <w:r w:rsidR="004D39C4" w:rsidRPr="00EB7927">
        <w:t>, possível de ser observado no rodapé da janela do aplicativo.</w:t>
      </w:r>
    </w:p>
    <w:p w14:paraId="36A3D997" w14:textId="22101AFD" w:rsidR="00DB6292" w:rsidRPr="00EB7927" w:rsidRDefault="00DB6292" w:rsidP="00E93E10">
      <w:r w:rsidRPr="00EB7927">
        <w:t xml:space="preserve">Segue abaixo os campos source port, destination port, </w:t>
      </w:r>
      <w:r w:rsidR="0057014E" w:rsidRPr="00EB7927">
        <w:t>length</w:t>
      </w:r>
      <w:r w:rsidRPr="00EB7927">
        <w:t xml:space="preserve"> e checksum, respectivamente:</w:t>
      </w:r>
    </w:p>
    <w:p w14:paraId="37332E87" w14:textId="4BEBFFE0" w:rsidR="00DB6292" w:rsidRPr="00EB7927" w:rsidRDefault="001373BF" w:rsidP="00755474">
      <w:pPr>
        <w:jc w:val="center"/>
      </w:pPr>
      <w:r w:rsidRPr="00EB7927">
        <w:drawing>
          <wp:inline distT="0" distB="0" distL="0" distR="0" wp14:anchorId="47088D22" wp14:editId="7FCFCBD2">
            <wp:extent cx="1660550" cy="169626"/>
            <wp:effectExtent l="76200" t="76200" r="73025" b="78105"/>
            <wp:docPr id="4337269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26921" name=""/>
                    <pic:cNvPicPr/>
                  </pic:nvPicPr>
                  <pic:blipFill>
                    <a:blip r:embed="rId8"/>
                    <a:stretch>
                      <a:fillRect/>
                    </a:stretch>
                  </pic:blipFill>
                  <pic:spPr>
                    <a:xfrm>
                      <a:off x="0" y="0"/>
                      <a:ext cx="1660550" cy="169626"/>
                    </a:xfrm>
                    <a:prstGeom prst="rect">
                      <a:avLst/>
                    </a:prstGeom>
                    <a:effectLst>
                      <a:outerShdw blurRad="63500" sx="102000" sy="102000" algn="ctr" rotWithShape="0">
                        <a:prstClr val="black">
                          <a:alpha val="40000"/>
                        </a:prstClr>
                      </a:outerShdw>
                    </a:effectLst>
                  </pic:spPr>
                </pic:pic>
              </a:graphicData>
            </a:graphic>
          </wp:inline>
        </w:drawing>
      </w:r>
      <w:r w:rsidR="007473C1" w:rsidRPr="00EB7927">
        <w:drawing>
          <wp:inline distT="0" distB="0" distL="0" distR="0" wp14:anchorId="434BAEF2" wp14:editId="49834178">
            <wp:extent cx="1933845" cy="152421"/>
            <wp:effectExtent l="76200" t="76200" r="85725" b="76200"/>
            <wp:docPr id="9877586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58624" name=""/>
                    <pic:cNvPicPr/>
                  </pic:nvPicPr>
                  <pic:blipFill>
                    <a:blip r:embed="rId9"/>
                    <a:stretch>
                      <a:fillRect/>
                    </a:stretch>
                  </pic:blipFill>
                  <pic:spPr>
                    <a:xfrm>
                      <a:off x="0" y="0"/>
                      <a:ext cx="1933845" cy="152421"/>
                    </a:xfrm>
                    <a:prstGeom prst="rect">
                      <a:avLst/>
                    </a:prstGeom>
                    <a:effectLst>
                      <a:outerShdw blurRad="63500" sx="102000" sy="102000" algn="ctr" rotWithShape="0">
                        <a:prstClr val="black">
                          <a:alpha val="40000"/>
                        </a:prstClr>
                      </a:outerShdw>
                    </a:effectLst>
                  </pic:spPr>
                </pic:pic>
              </a:graphicData>
            </a:graphic>
          </wp:inline>
        </w:drawing>
      </w:r>
    </w:p>
    <w:p w14:paraId="05EB1880" w14:textId="1DFD9581" w:rsidR="007473C1" w:rsidRPr="00EB7927" w:rsidRDefault="006C643F" w:rsidP="00755474">
      <w:pPr>
        <w:jc w:val="center"/>
      </w:pPr>
      <w:r w:rsidRPr="00EB7927">
        <w:drawing>
          <wp:inline distT="0" distB="0" distL="0" distR="0" wp14:anchorId="0046F728" wp14:editId="19B4128C">
            <wp:extent cx="3458058" cy="152421"/>
            <wp:effectExtent l="95250" t="76200" r="104775" b="76200"/>
            <wp:docPr id="10072409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40996" name=""/>
                    <pic:cNvPicPr/>
                  </pic:nvPicPr>
                  <pic:blipFill>
                    <a:blip r:embed="rId10"/>
                    <a:stretch>
                      <a:fillRect/>
                    </a:stretch>
                  </pic:blipFill>
                  <pic:spPr>
                    <a:xfrm>
                      <a:off x="0" y="0"/>
                      <a:ext cx="3458058" cy="152421"/>
                    </a:xfrm>
                    <a:prstGeom prst="rect">
                      <a:avLst/>
                    </a:prstGeom>
                    <a:effectLst>
                      <a:outerShdw blurRad="63500" sx="102000" sy="102000" algn="ctr" rotWithShape="0">
                        <a:prstClr val="black">
                          <a:alpha val="40000"/>
                        </a:prstClr>
                      </a:outerShdw>
                    </a:effectLst>
                  </pic:spPr>
                </pic:pic>
              </a:graphicData>
            </a:graphic>
          </wp:inline>
        </w:drawing>
      </w:r>
      <w:r w:rsidR="00DB6292" w:rsidRPr="00EB7927">
        <w:drawing>
          <wp:inline distT="0" distB="0" distL="0" distR="0" wp14:anchorId="5391501B" wp14:editId="785518A6">
            <wp:extent cx="5344271" cy="142895"/>
            <wp:effectExtent l="114300" t="76200" r="104140" b="85725"/>
            <wp:docPr id="587741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4106" name=""/>
                    <pic:cNvPicPr/>
                  </pic:nvPicPr>
                  <pic:blipFill>
                    <a:blip r:embed="rId11"/>
                    <a:stretch>
                      <a:fillRect/>
                    </a:stretch>
                  </pic:blipFill>
                  <pic:spPr>
                    <a:xfrm>
                      <a:off x="0" y="0"/>
                      <a:ext cx="5344271" cy="142895"/>
                    </a:xfrm>
                    <a:prstGeom prst="rect">
                      <a:avLst/>
                    </a:prstGeom>
                    <a:effectLst>
                      <a:outerShdw blurRad="63500" sx="102000" sy="102000" algn="ctr" rotWithShape="0">
                        <a:prstClr val="black">
                          <a:alpha val="40000"/>
                        </a:prstClr>
                      </a:outerShdw>
                    </a:effectLst>
                  </pic:spPr>
                </pic:pic>
              </a:graphicData>
            </a:graphic>
          </wp:inline>
        </w:drawing>
      </w:r>
    </w:p>
    <w:p w14:paraId="280DACCE" w14:textId="77777777" w:rsidR="00D75302" w:rsidRPr="00EB7927" w:rsidRDefault="009A0DA0" w:rsidP="002509A9">
      <w:pPr>
        <w:rPr>
          <w:b/>
          <w:bCs/>
        </w:rPr>
      </w:pPr>
      <w:r w:rsidRPr="00EB7927">
        <w:rPr>
          <w:b/>
          <w:bCs/>
        </w:rPr>
        <w:lastRenderedPageBreak/>
        <w:t>3.</w:t>
      </w:r>
      <w:r w:rsidR="009131A1" w:rsidRPr="00EB7927">
        <w:rPr>
          <w:b/>
          <w:bCs/>
        </w:rPr>
        <w:t xml:space="preserve"> </w:t>
      </w:r>
      <w:r w:rsidR="002509A9" w:rsidRPr="00EB7927">
        <w:rPr>
          <w:b/>
          <w:bCs/>
        </w:rPr>
        <w:t xml:space="preserve">The value in the Length field is the length of what? (You can consult the text for this answer). Verify your claim with your captured UDP packet. </w:t>
      </w:r>
    </w:p>
    <w:p w14:paraId="3DA7A395" w14:textId="50B2E054" w:rsidR="009A0DA0" w:rsidRPr="00EB7927" w:rsidRDefault="00D75302" w:rsidP="002509A9">
      <w:pPr>
        <w:rPr>
          <w:b/>
          <w:bCs/>
        </w:rPr>
      </w:pPr>
      <w:r w:rsidRPr="00EB7927">
        <w:t xml:space="preserve">O campo "length" no cabeçalho de um pacote UDP indica o tamanho total do pacote, incluindo cabeçalho e dados. </w:t>
      </w:r>
      <w:r w:rsidR="00CA276E" w:rsidRPr="00EB7927">
        <w:t>Dado o pacote abaixo</w:t>
      </w:r>
      <w:r w:rsidRPr="00EB7927">
        <w:t xml:space="preserve"> com um valor de "length" igual a 77, o cabeçalho UDP contribui com 8 bytes (4 campos de 2 bytes cada), deixando 69 bytes para os dados contidos no pacote UDP.</w:t>
      </w:r>
    </w:p>
    <w:p w14:paraId="3B4B3841" w14:textId="5182C87B" w:rsidR="00A3475F" w:rsidRPr="00EB7927" w:rsidRDefault="00D75302" w:rsidP="00755474">
      <w:pPr>
        <w:jc w:val="center"/>
      </w:pPr>
      <w:r w:rsidRPr="00EB7927">
        <w:drawing>
          <wp:inline distT="0" distB="0" distL="0" distR="0" wp14:anchorId="2151E8CF" wp14:editId="6344E04A">
            <wp:extent cx="4786884" cy="3165175"/>
            <wp:effectExtent l="114300" t="95250" r="90170" b="92710"/>
            <wp:docPr id="12717494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49424" name="Imagem 1" descr="Interface gráfica do usuário&#10;&#10;Descrição gerada automaticamente"/>
                    <pic:cNvPicPr/>
                  </pic:nvPicPr>
                  <pic:blipFill>
                    <a:blip r:embed="rId12"/>
                    <a:stretch>
                      <a:fillRect/>
                    </a:stretch>
                  </pic:blipFill>
                  <pic:spPr>
                    <a:xfrm>
                      <a:off x="0" y="0"/>
                      <a:ext cx="4797608" cy="3172266"/>
                    </a:xfrm>
                    <a:prstGeom prst="rect">
                      <a:avLst/>
                    </a:prstGeom>
                    <a:effectLst>
                      <a:outerShdw blurRad="63500" sx="102000" sy="102000" algn="ctr" rotWithShape="0">
                        <a:prstClr val="black">
                          <a:alpha val="40000"/>
                        </a:prstClr>
                      </a:outerShdw>
                    </a:effectLst>
                  </pic:spPr>
                </pic:pic>
              </a:graphicData>
            </a:graphic>
          </wp:inline>
        </w:drawing>
      </w:r>
    </w:p>
    <w:p w14:paraId="6CBF9771" w14:textId="77777777" w:rsidR="00CE11B2" w:rsidRPr="00EB7927" w:rsidRDefault="0084776E" w:rsidP="00CE11B2">
      <w:pPr>
        <w:rPr>
          <w:b/>
          <w:bCs/>
        </w:rPr>
      </w:pPr>
      <w:r w:rsidRPr="00EB7927">
        <w:rPr>
          <w:b/>
          <w:bCs/>
        </w:rPr>
        <w:t xml:space="preserve">4. </w:t>
      </w:r>
      <w:r w:rsidR="00CE11B2" w:rsidRPr="00EB7927">
        <w:rPr>
          <w:b/>
          <w:bCs/>
        </w:rPr>
        <w:t>What is the maximum number of bytes that can be included in a UDP payload? (Hint: the answer to this question can be determined by your answer to 2. above)</w:t>
      </w:r>
    </w:p>
    <w:p w14:paraId="1A9A2E83" w14:textId="29D9CEB2" w:rsidR="007F7681" w:rsidRPr="00EB7927" w:rsidRDefault="00AB6C05" w:rsidP="007762E0">
      <w:r w:rsidRPr="00EB7927">
        <w:t>Neste caso, o</w:t>
      </w:r>
      <w:r w:rsidR="007F7681" w:rsidRPr="00EB7927">
        <w:t xml:space="preserve"> </w:t>
      </w:r>
      <w:r w:rsidR="00B75D48" w:rsidRPr="00EB7927">
        <w:t xml:space="preserve">maior </w:t>
      </w:r>
      <w:r w:rsidR="00DA6606" w:rsidRPr="00EB7927">
        <w:t>número de porta de origem</w:t>
      </w:r>
      <w:r w:rsidR="004004F2" w:rsidRPr="00EB7927">
        <w:t xml:space="preserve"> </w:t>
      </w:r>
      <w:r w:rsidR="00715758" w:rsidRPr="00EB7927">
        <w:t>possível é</w:t>
      </w:r>
      <w:r w:rsidR="00DA6606" w:rsidRPr="00EB7927">
        <w:t xml:space="preserve"> (2^16 – 1) </w:t>
      </w:r>
      <w:r w:rsidR="00E22B16" w:rsidRPr="00EB7927">
        <w:t xml:space="preserve">= </w:t>
      </w:r>
      <w:r w:rsidR="0085420D" w:rsidRPr="00EB7927">
        <w:t xml:space="preserve">65535. </w:t>
      </w:r>
      <w:r w:rsidR="00274F3B" w:rsidRPr="00EB7927">
        <w:t xml:space="preserve">Sendo que </w:t>
      </w:r>
      <w:r w:rsidR="007F7681" w:rsidRPr="00EB7927">
        <w:t>2^16 (65536) é o número máximo que pode ser representado com 16 bits</w:t>
      </w:r>
      <w:r w:rsidR="00C523F5" w:rsidRPr="00EB7927">
        <w:t xml:space="preserve">. </w:t>
      </w:r>
      <w:r w:rsidR="004004F2" w:rsidRPr="00EB7927">
        <w:t>Dessa f</w:t>
      </w:r>
      <w:r w:rsidR="00465F38" w:rsidRPr="00EB7927">
        <w:t>orma, considerando que</w:t>
      </w:r>
      <w:r w:rsidR="00C523F5" w:rsidRPr="00EB7927">
        <w:t xml:space="preserve"> cabeçalho tem </w:t>
      </w:r>
      <w:r w:rsidR="00FF7094" w:rsidRPr="00EB7927">
        <w:t xml:space="preserve">tamanho de </w:t>
      </w:r>
      <w:r w:rsidR="00C523F5" w:rsidRPr="00EB7927">
        <w:t xml:space="preserve">8 </w:t>
      </w:r>
      <w:r w:rsidR="00715758" w:rsidRPr="00EB7927">
        <w:t>bytes, subtraímos</w:t>
      </w:r>
      <w:r w:rsidR="003520D5" w:rsidRPr="00EB7927">
        <w:t xml:space="preserve"> </w:t>
      </w:r>
      <w:r w:rsidR="000A3BE1" w:rsidRPr="00EB7927">
        <w:t>essa quantia</w:t>
      </w:r>
      <w:r w:rsidR="003520D5" w:rsidRPr="00EB7927">
        <w:t xml:space="preserve"> no cálculo</w:t>
      </w:r>
      <w:r w:rsidR="00AA6AAA" w:rsidRPr="00EB7927">
        <w:t xml:space="preserve">, resultando em uma </w:t>
      </w:r>
      <w:r w:rsidR="003520D5" w:rsidRPr="00EB7927">
        <w:t xml:space="preserve">carga útil máxima do UDP de </w:t>
      </w:r>
      <w:r w:rsidR="00290F5F" w:rsidRPr="00EB7927">
        <w:t>65535 – 8 = 65527 bytes.</w:t>
      </w:r>
    </w:p>
    <w:p w14:paraId="73279D39" w14:textId="6E0395E4" w:rsidR="00480F53" w:rsidRPr="00EB7927" w:rsidRDefault="00480F53" w:rsidP="007762E0">
      <w:pPr>
        <w:rPr>
          <w:b/>
          <w:bCs/>
        </w:rPr>
      </w:pPr>
      <w:r w:rsidRPr="00EB7927">
        <w:rPr>
          <w:b/>
          <w:bCs/>
        </w:rPr>
        <w:t>5.</w:t>
      </w:r>
      <w:r w:rsidR="00D03432" w:rsidRPr="00EB7927">
        <w:rPr>
          <w:b/>
          <w:bCs/>
        </w:rPr>
        <w:t xml:space="preserve"> </w:t>
      </w:r>
      <w:r w:rsidR="005A3BAD" w:rsidRPr="00EB7927">
        <w:rPr>
          <w:b/>
          <w:bCs/>
        </w:rPr>
        <w:t>What is the largest possible source port number? (Hint: see the hint in 4.)</w:t>
      </w:r>
    </w:p>
    <w:p w14:paraId="58C84FF6" w14:textId="5E91F411" w:rsidR="009947AD" w:rsidRPr="00EB7927" w:rsidRDefault="005B0EDB" w:rsidP="007762E0">
      <w:r w:rsidRPr="00EB7927">
        <w:t>Com apenas 16 bits, a</w:t>
      </w:r>
      <w:r w:rsidR="008C2443" w:rsidRPr="00EB7927">
        <w:t xml:space="preserve"> maior porta de origem </w:t>
      </w:r>
      <w:r w:rsidR="00367E6B" w:rsidRPr="00EB7927">
        <w:t>possível é a de número (2^16 – 1) = 65535.</w:t>
      </w:r>
    </w:p>
    <w:p w14:paraId="2A5B90C4" w14:textId="77777777" w:rsidR="008A301E" w:rsidRPr="00EB7927" w:rsidRDefault="008A301E" w:rsidP="008244C5">
      <w:pPr>
        <w:rPr>
          <w:b/>
          <w:bCs/>
        </w:rPr>
      </w:pPr>
    </w:p>
    <w:p w14:paraId="08266726" w14:textId="77777777" w:rsidR="008A301E" w:rsidRPr="00EB7927" w:rsidRDefault="008A301E" w:rsidP="008244C5">
      <w:pPr>
        <w:rPr>
          <w:b/>
          <w:bCs/>
        </w:rPr>
      </w:pPr>
    </w:p>
    <w:p w14:paraId="432D2064" w14:textId="77777777" w:rsidR="008A301E" w:rsidRPr="00EB7927" w:rsidRDefault="008A301E" w:rsidP="008244C5">
      <w:pPr>
        <w:rPr>
          <w:b/>
          <w:bCs/>
        </w:rPr>
      </w:pPr>
    </w:p>
    <w:p w14:paraId="0566BCC5" w14:textId="77777777" w:rsidR="008A301E" w:rsidRPr="00EB7927" w:rsidRDefault="008A301E" w:rsidP="008244C5">
      <w:pPr>
        <w:rPr>
          <w:b/>
          <w:bCs/>
        </w:rPr>
      </w:pPr>
    </w:p>
    <w:p w14:paraId="19A1198A" w14:textId="77777777" w:rsidR="008A301E" w:rsidRPr="00EB7927" w:rsidRDefault="008A301E" w:rsidP="008244C5">
      <w:pPr>
        <w:rPr>
          <w:b/>
          <w:bCs/>
        </w:rPr>
      </w:pPr>
    </w:p>
    <w:p w14:paraId="2306148A" w14:textId="77777777" w:rsidR="008A301E" w:rsidRPr="00EB7927" w:rsidRDefault="008A301E" w:rsidP="008244C5">
      <w:pPr>
        <w:rPr>
          <w:b/>
          <w:bCs/>
        </w:rPr>
      </w:pPr>
    </w:p>
    <w:p w14:paraId="5855C83E" w14:textId="77777777" w:rsidR="008A301E" w:rsidRPr="00EB7927" w:rsidRDefault="008A301E" w:rsidP="008244C5">
      <w:pPr>
        <w:rPr>
          <w:b/>
          <w:bCs/>
        </w:rPr>
      </w:pPr>
    </w:p>
    <w:p w14:paraId="18A31EC9" w14:textId="3B4EC7DA" w:rsidR="008244C5" w:rsidRPr="00EB7927" w:rsidRDefault="00051610" w:rsidP="008244C5">
      <w:pPr>
        <w:rPr>
          <w:b/>
          <w:bCs/>
        </w:rPr>
      </w:pPr>
      <w:r w:rsidRPr="00EB7927">
        <w:rPr>
          <w:b/>
          <w:bCs/>
        </w:rPr>
        <w:lastRenderedPageBreak/>
        <w:t xml:space="preserve">6. </w:t>
      </w:r>
      <w:r w:rsidR="008244C5" w:rsidRPr="00EB7927">
        <w:rPr>
          <w:b/>
          <w:bCs/>
        </w:rPr>
        <w:t>What is the protocol number for UDP? Give your answer in both hexadecimal and</w:t>
      </w:r>
      <w:r w:rsidR="0039770D" w:rsidRPr="00EB7927">
        <w:rPr>
          <w:b/>
          <w:bCs/>
        </w:rPr>
        <w:t xml:space="preserve"> </w:t>
      </w:r>
      <w:r w:rsidR="008244C5" w:rsidRPr="00EB7927">
        <w:rPr>
          <w:b/>
          <w:bCs/>
        </w:rPr>
        <w:t>decimal notation. To answer this question, you’ll need to look into the Protocol</w:t>
      </w:r>
      <w:r w:rsidR="0039770D" w:rsidRPr="00EB7927">
        <w:rPr>
          <w:b/>
          <w:bCs/>
        </w:rPr>
        <w:t xml:space="preserve"> </w:t>
      </w:r>
      <w:r w:rsidR="008244C5" w:rsidRPr="00EB7927">
        <w:rPr>
          <w:b/>
          <w:bCs/>
        </w:rPr>
        <w:t>field of the IP datagram containing this UDP segment (see Figure 4.13 in the text,</w:t>
      </w:r>
      <w:r w:rsidR="0039770D" w:rsidRPr="00EB7927">
        <w:rPr>
          <w:b/>
          <w:bCs/>
        </w:rPr>
        <w:t xml:space="preserve"> </w:t>
      </w:r>
      <w:r w:rsidR="008244C5" w:rsidRPr="00EB7927">
        <w:rPr>
          <w:b/>
          <w:bCs/>
        </w:rPr>
        <w:t xml:space="preserve">and the discussion of IP header fields). </w:t>
      </w:r>
    </w:p>
    <w:p w14:paraId="1F3AF56C" w14:textId="459D24C5" w:rsidR="000F26B1" w:rsidRPr="00EB7927" w:rsidRDefault="000F26B1" w:rsidP="008244C5">
      <w:r w:rsidRPr="00EB7927">
        <w:t>O número de protocolo</w:t>
      </w:r>
      <w:r w:rsidR="002E15D1" w:rsidRPr="00EB7927">
        <w:t xml:space="preserve"> do UDP é</w:t>
      </w:r>
      <w:r w:rsidR="003868D3" w:rsidRPr="00EB7927">
        <w:t xml:space="preserve"> 17 (em decimal) e 11 (em hexadecimal), como é possível</w:t>
      </w:r>
      <w:r w:rsidR="008A301E" w:rsidRPr="00EB7927">
        <w:t xml:space="preserve"> ser</w:t>
      </w:r>
      <w:r w:rsidR="003868D3" w:rsidRPr="00EB7927">
        <w:t xml:space="preserve"> </w:t>
      </w:r>
      <w:r w:rsidR="007C6371" w:rsidRPr="00EB7927">
        <w:t>obs</w:t>
      </w:r>
      <w:r w:rsidR="008A301E" w:rsidRPr="00EB7927">
        <w:t>ervado</w:t>
      </w:r>
      <w:r w:rsidR="003868D3" w:rsidRPr="00EB7927">
        <w:t xml:space="preserve"> </w:t>
      </w:r>
      <w:r w:rsidR="008A301E" w:rsidRPr="00EB7927">
        <w:t>indicado abaixo</w:t>
      </w:r>
      <w:r w:rsidR="003868D3" w:rsidRPr="00EB7927">
        <w:t>:</w:t>
      </w:r>
    </w:p>
    <w:p w14:paraId="38005FA2" w14:textId="740EB09D" w:rsidR="00A164D6" w:rsidRPr="00EB7927" w:rsidRDefault="008A301E" w:rsidP="00755474">
      <w:pPr>
        <w:jc w:val="center"/>
      </w:pPr>
      <w:r w:rsidRPr="00EB7927">
        <w:drawing>
          <wp:inline distT="0" distB="0" distL="0" distR="0" wp14:anchorId="13F7488C" wp14:editId="38A7216A">
            <wp:extent cx="4406493" cy="3225590"/>
            <wp:effectExtent l="95250" t="114300" r="89535" b="108585"/>
            <wp:docPr id="195186983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69838" name="Imagem 1" descr="Interface gráfica do usuário, Aplicativo&#10;&#10;Descrição gerada automaticamente"/>
                    <pic:cNvPicPr/>
                  </pic:nvPicPr>
                  <pic:blipFill>
                    <a:blip r:embed="rId13"/>
                    <a:stretch>
                      <a:fillRect/>
                    </a:stretch>
                  </pic:blipFill>
                  <pic:spPr>
                    <a:xfrm>
                      <a:off x="0" y="0"/>
                      <a:ext cx="4412783" cy="3230195"/>
                    </a:xfrm>
                    <a:prstGeom prst="rect">
                      <a:avLst/>
                    </a:prstGeom>
                    <a:effectLst>
                      <a:outerShdw blurRad="63500" sx="102000" sy="102000" algn="ctr" rotWithShape="0">
                        <a:prstClr val="black">
                          <a:alpha val="40000"/>
                        </a:prstClr>
                      </a:outerShdw>
                    </a:effectLst>
                  </pic:spPr>
                </pic:pic>
              </a:graphicData>
            </a:graphic>
          </wp:inline>
        </w:drawing>
      </w:r>
    </w:p>
    <w:p w14:paraId="781B5FB6" w14:textId="50368E49" w:rsidR="0028556E" w:rsidRPr="00EB7927" w:rsidRDefault="00920848" w:rsidP="008244C5">
      <w:pPr>
        <w:rPr>
          <w:b/>
          <w:bCs/>
        </w:rPr>
      </w:pPr>
      <w:r w:rsidRPr="00EB7927">
        <w:rPr>
          <w:b/>
          <w:bCs/>
        </w:rPr>
        <w:t xml:space="preserve">7. </w:t>
      </w:r>
      <w:r w:rsidR="008244C5" w:rsidRPr="00EB7927">
        <w:rPr>
          <w:b/>
          <w:bCs/>
        </w:rPr>
        <w:t>Examine a pair of UDP packets in which your host sends the first UDP packet and</w:t>
      </w:r>
      <w:r w:rsidR="0039770D" w:rsidRPr="00EB7927">
        <w:rPr>
          <w:b/>
          <w:bCs/>
        </w:rPr>
        <w:t xml:space="preserve"> </w:t>
      </w:r>
      <w:r w:rsidR="008244C5" w:rsidRPr="00EB7927">
        <w:rPr>
          <w:b/>
          <w:bCs/>
        </w:rPr>
        <w:t>the second UDP packet is a reply to this first UDP packet. (Hint: for a second</w:t>
      </w:r>
      <w:r w:rsidR="0039770D" w:rsidRPr="00EB7927">
        <w:rPr>
          <w:b/>
          <w:bCs/>
        </w:rPr>
        <w:t xml:space="preserve"> </w:t>
      </w:r>
      <w:r w:rsidR="008244C5" w:rsidRPr="00EB7927">
        <w:rPr>
          <w:b/>
          <w:bCs/>
        </w:rPr>
        <w:t>packet to be sent in response to a first packet, the sender of the first packet should</w:t>
      </w:r>
      <w:r w:rsidR="0039770D" w:rsidRPr="00EB7927">
        <w:rPr>
          <w:b/>
          <w:bCs/>
        </w:rPr>
        <w:t xml:space="preserve"> </w:t>
      </w:r>
      <w:r w:rsidR="008244C5" w:rsidRPr="00EB7927">
        <w:rPr>
          <w:b/>
          <w:bCs/>
        </w:rPr>
        <w:t>be the destination of the second packet). Describe the relationship between the</w:t>
      </w:r>
      <w:r w:rsidR="0039770D" w:rsidRPr="00EB7927">
        <w:rPr>
          <w:b/>
          <w:bCs/>
        </w:rPr>
        <w:t xml:space="preserve"> </w:t>
      </w:r>
      <w:r w:rsidR="008244C5" w:rsidRPr="00EB7927">
        <w:rPr>
          <w:b/>
          <w:bCs/>
        </w:rPr>
        <w:t>port numbers in the two packets.</w:t>
      </w:r>
    </w:p>
    <w:p w14:paraId="283AE8BC" w14:textId="5CD7F372" w:rsidR="008A7555" w:rsidRPr="00EB7927" w:rsidRDefault="005903CF" w:rsidP="0080136D">
      <w:r w:rsidRPr="00EB7927">
        <w:t xml:space="preserve">Como é possível </w:t>
      </w:r>
      <w:r w:rsidR="00DF2D34" w:rsidRPr="00EB7927">
        <w:t>observar nos prints abaixo</w:t>
      </w:r>
      <w:r w:rsidR="003D41FD" w:rsidRPr="00EB7927">
        <w:t xml:space="preserve"> (na próxima página)</w:t>
      </w:r>
      <w:r w:rsidR="00DF2D34" w:rsidRPr="00EB7927">
        <w:t xml:space="preserve">, </w:t>
      </w:r>
      <w:r w:rsidR="00992B63" w:rsidRPr="00EB7927">
        <w:t>o número da</w:t>
      </w:r>
      <w:r w:rsidR="00FC64E6" w:rsidRPr="00EB7927">
        <w:t xml:space="preserve"> porta de origem do pacote de requisição (envio) </w:t>
      </w:r>
      <w:r w:rsidR="002A52E2" w:rsidRPr="00EB7927">
        <w:t xml:space="preserve">é </w:t>
      </w:r>
      <w:r w:rsidR="00992B63" w:rsidRPr="00EB7927">
        <w:t>o</w:t>
      </w:r>
      <w:r w:rsidR="002A52E2" w:rsidRPr="00EB7927">
        <w:t xml:space="preserve"> mesm</w:t>
      </w:r>
      <w:r w:rsidR="00992B63" w:rsidRPr="00EB7927">
        <w:t>o</w:t>
      </w:r>
      <w:r w:rsidR="002A52E2" w:rsidRPr="00EB7927">
        <w:t xml:space="preserve"> </w:t>
      </w:r>
      <w:r w:rsidR="00992B63" w:rsidRPr="00EB7927">
        <w:t>da</w:t>
      </w:r>
      <w:r w:rsidR="002A52E2" w:rsidRPr="00EB7927">
        <w:t xml:space="preserve"> porta de destino d</w:t>
      </w:r>
      <w:r w:rsidR="00715758" w:rsidRPr="00EB7927">
        <w:t>o pacote de resposta</w:t>
      </w:r>
      <w:r w:rsidR="00346241" w:rsidRPr="00EB7927">
        <w:t xml:space="preserve">, isto é, 60924. Da mesma forma, </w:t>
      </w:r>
      <w:r w:rsidR="008A4C45" w:rsidRPr="00EB7927">
        <w:t>o número da</w:t>
      </w:r>
      <w:r w:rsidR="003F40FA" w:rsidRPr="00EB7927">
        <w:t xml:space="preserve"> porta </w:t>
      </w:r>
      <w:r w:rsidR="009B3B2B" w:rsidRPr="00EB7927">
        <w:t>de</w:t>
      </w:r>
      <w:r w:rsidR="008A4C45" w:rsidRPr="00EB7927">
        <w:t xml:space="preserve"> origem de resposta é o mesma que o da porta de destino da requisi</w:t>
      </w:r>
      <w:r w:rsidR="009B6011" w:rsidRPr="00EB7927">
        <w:t>ção (envio)</w:t>
      </w:r>
      <w:r w:rsidR="006A2577" w:rsidRPr="00EB7927">
        <w:t xml:space="preserve">, isto é, a </w:t>
      </w:r>
      <w:r w:rsidR="008F1C20" w:rsidRPr="00EB7927">
        <w:t>443.</w:t>
      </w:r>
    </w:p>
    <w:p w14:paraId="506B9124" w14:textId="77777777" w:rsidR="00A86304" w:rsidRPr="00EB7927" w:rsidRDefault="00A86304" w:rsidP="003D41FD">
      <w:pPr>
        <w:jc w:val="center"/>
        <w:rPr>
          <w:b/>
          <w:bCs/>
        </w:rPr>
      </w:pPr>
    </w:p>
    <w:p w14:paraId="61FC99C2" w14:textId="77777777" w:rsidR="00A86304" w:rsidRPr="00EB7927" w:rsidRDefault="00A86304" w:rsidP="003D41FD">
      <w:pPr>
        <w:jc w:val="center"/>
        <w:rPr>
          <w:b/>
          <w:bCs/>
        </w:rPr>
      </w:pPr>
    </w:p>
    <w:p w14:paraId="49B28369" w14:textId="77777777" w:rsidR="00A86304" w:rsidRPr="00EB7927" w:rsidRDefault="00A86304" w:rsidP="003D41FD">
      <w:pPr>
        <w:jc w:val="center"/>
        <w:rPr>
          <w:b/>
          <w:bCs/>
        </w:rPr>
      </w:pPr>
    </w:p>
    <w:p w14:paraId="18C62362" w14:textId="77777777" w:rsidR="00A86304" w:rsidRPr="00EB7927" w:rsidRDefault="00A86304" w:rsidP="003D41FD">
      <w:pPr>
        <w:jc w:val="center"/>
        <w:rPr>
          <w:b/>
          <w:bCs/>
        </w:rPr>
      </w:pPr>
    </w:p>
    <w:p w14:paraId="5FF48237" w14:textId="77777777" w:rsidR="00A86304" w:rsidRPr="00EB7927" w:rsidRDefault="00A86304" w:rsidP="003D41FD">
      <w:pPr>
        <w:jc w:val="center"/>
        <w:rPr>
          <w:b/>
          <w:bCs/>
        </w:rPr>
      </w:pPr>
    </w:p>
    <w:p w14:paraId="70DCA14A" w14:textId="77777777" w:rsidR="00A86304" w:rsidRPr="00EB7927" w:rsidRDefault="00A86304" w:rsidP="003D41FD">
      <w:pPr>
        <w:jc w:val="center"/>
        <w:rPr>
          <w:b/>
          <w:bCs/>
        </w:rPr>
      </w:pPr>
    </w:p>
    <w:p w14:paraId="21EAE8DA" w14:textId="77777777" w:rsidR="00A86304" w:rsidRPr="00EB7927" w:rsidRDefault="00A86304" w:rsidP="003D41FD">
      <w:pPr>
        <w:jc w:val="center"/>
        <w:rPr>
          <w:b/>
          <w:bCs/>
        </w:rPr>
      </w:pPr>
    </w:p>
    <w:p w14:paraId="60646297" w14:textId="77777777" w:rsidR="00A86304" w:rsidRPr="00EB7927" w:rsidRDefault="00A86304" w:rsidP="003D41FD">
      <w:pPr>
        <w:jc w:val="center"/>
        <w:rPr>
          <w:b/>
          <w:bCs/>
        </w:rPr>
      </w:pPr>
    </w:p>
    <w:p w14:paraId="26E404B9" w14:textId="7DD27811" w:rsidR="00A86304" w:rsidRPr="00EB7927" w:rsidRDefault="00A86304" w:rsidP="003D41FD">
      <w:pPr>
        <w:jc w:val="center"/>
        <w:rPr>
          <w:b/>
          <w:bCs/>
        </w:rPr>
      </w:pPr>
      <w:r w:rsidRPr="00EB7927">
        <w:rPr>
          <w:b/>
          <w:bCs/>
        </w:rPr>
        <w:lastRenderedPageBreak/>
        <w:t>Pacote UDP de requisição (envio)</w:t>
      </w:r>
    </w:p>
    <w:p w14:paraId="6A9A7A6B" w14:textId="10F98B8E" w:rsidR="00775904" w:rsidRPr="00EB7927" w:rsidRDefault="00D7012B" w:rsidP="003D41FD">
      <w:pPr>
        <w:jc w:val="center"/>
        <w:rPr>
          <w:b/>
          <w:bCs/>
        </w:rPr>
      </w:pPr>
      <w:r w:rsidRPr="00EB7927">
        <w:rPr>
          <w:b/>
          <w:bCs/>
        </w:rPr>
        <w:drawing>
          <wp:inline distT="0" distB="0" distL="0" distR="0" wp14:anchorId="1E5A6303" wp14:editId="7CE0A017">
            <wp:extent cx="4694785" cy="3799332"/>
            <wp:effectExtent l="95250" t="114300" r="86995" b="106045"/>
            <wp:docPr id="625924408"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24408" name="Imagem 1" descr="Interface gráfica do usuário&#10;&#10;Descrição gerada automaticamente"/>
                    <pic:cNvPicPr/>
                  </pic:nvPicPr>
                  <pic:blipFill>
                    <a:blip r:embed="rId14"/>
                    <a:stretch>
                      <a:fillRect/>
                    </a:stretch>
                  </pic:blipFill>
                  <pic:spPr>
                    <a:xfrm>
                      <a:off x="0" y="0"/>
                      <a:ext cx="4727831" cy="3826075"/>
                    </a:xfrm>
                    <a:prstGeom prst="rect">
                      <a:avLst/>
                    </a:prstGeom>
                    <a:effectLst>
                      <a:outerShdw blurRad="63500" sx="102000" sy="102000" algn="ctr" rotWithShape="0">
                        <a:prstClr val="black">
                          <a:alpha val="40000"/>
                        </a:prstClr>
                      </a:outerShdw>
                    </a:effectLst>
                  </pic:spPr>
                </pic:pic>
              </a:graphicData>
            </a:graphic>
          </wp:inline>
        </w:drawing>
      </w:r>
    </w:p>
    <w:p w14:paraId="6D0F8786" w14:textId="7383ED6E" w:rsidR="00A86304" w:rsidRPr="00EB7927" w:rsidRDefault="00A86304" w:rsidP="003D41FD">
      <w:pPr>
        <w:jc w:val="center"/>
        <w:rPr>
          <w:b/>
          <w:bCs/>
        </w:rPr>
      </w:pPr>
      <w:r w:rsidRPr="00EB7927">
        <w:rPr>
          <w:b/>
          <w:bCs/>
        </w:rPr>
        <w:t>Pacote UDP de resposta</w:t>
      </w:r>
    </w:p>
    <w:p w14:paraId="3FD37CFC" w14:textId="48835003" w:rsidR="006A09CD" w:rsidRPr="007A2B12" w:rsidRDefault="006A09CD" w:rsidP="003D41FD">
      <w:pPr>
        <w:jc w:val="center"/>
        <w:rPr>
          <w:b/>
          <w:bCs/>
        </w:rPr>
      </w:pPr>
      <w:r w:rsidRPr="00EB7927">
        <w:rPr>
          <w:b/>
          <w:bCs/>
        </w:rPr>
        <w:drawing>
          <wp:inline distT="0" distB="0" distL="0" distR="0" wp14:anchorId="70A163D2" wp14:editId="4250EAF0">
            <wp:extent cx="4772253" cy="3862023"/>
            <wp:effectExtent l="114300" t="114300" r="85725" b="120015"/>
            <wp:docPr id="118803271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32717" name="Imagem 1" descr="Interface gráfica do usuário, Aplicativo&#10;&#10;Descrição gerada automaticamente"/>
                    <pic:cNvPicPr/>
                  </pic:nvPicPr>
                  <pic:blipFill>
                    <a:blip r:embed="rId15"/>
                    <a:stretch>
                      <a:fillRect/>
                    </a:stretch>
                  </pic:blipFill>
                  <pic:spPr>
                    <a:xfrm>
                      <a:off x="0" y="0"/>
                      <a:ext cx="4789285" cy="3875806"/>
                    </a:xfrm>
                    <a:prstGeom prst="rect">
                      <a:avLst/>
                    </a:prstGeom>
                    <a:effectLst>
                      <a:outerShdw blurRad="63500" sx="102000" sy="102000" algn="ctr" rotWithShape="0">
                        <a:prstClr val="black">
                          <a:alpha val="40000"/>
                        </a:prstClr>
                      </a:outerShdw>
                    </a:effectLst>
                  </pic:spPr>
                </pic:pic>
              </a:graphicData>
            </a:graphic>
          </wp:inline>
        </w:drawing>
      </w:r>
    </w:p>
    <w:sectPr w:rsidR="006A09CD" w:rsidRPr="007A2B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A1AC4"/>
    <w:multiLevelType w:val="hybridMultilevel"/>
    <w:tmpl w:val="C2502E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8985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2E"/>
    <w:rsid w:val="00025060"/>
    <w:rsid w:val="00035B56"/>
    <w:rsid w:val="00036AA0"/>
    <w:rsid w:val="0004092B"/>
    <w:rsid w:val="00051610"/>
    <w:rsid w:val="000949EB"/>
    <w:rsid w:val="000A3BE1"/>
    <w:rsid w:val="000C41B0"/>
    <w:rsid w:val="000D3CAF"/>
    <w:rsid w:val="000D54E6"/>
    <w:rsid w:val="000F26B1"/>
    <w:rsid w:val="00105040"/>
    <w:rsid w:val="00125479"/>
    <w:rsid w:val="0013529D"/>
    <w:rsid w:val="001373BF"/>
    <w:rsid w:val="00143B42"/>
    <w:rsid w:val="00147728"/>
    <w:rsid w:val="00155D11"/>
    <w:rsid w:val="00160361"/>
    <w:rsid w:val="00166005"/>
    <w:rsid w:val="00166E0F"/>
    <w:rsid w:val="001916F8"/>
    <w:rsid w:val="001A04E6"/>
    <w:rsid w:val="001C20EA"/>
    <w:rsid w:val="001C5CE3"/>
    <w:rsid w:val="001D239B"/>
    <w:rsid w:val="001D64BE"/>
    <w:rsid w:val="001E5E18"/>
    <w:rsid w:val="001F3B77"/>
    <w:rsid w:val="001F44B7"/>
    <w:rsid w:val="00212E8C"/>
    <w:rsid w:val="00217CE1"/>
    <w:rsid w:val="002242F1"/>
    <w:rsid w:val="002264C8"/>
    <w:rsid w:val="00231073"/>
    <w:rsid w:val="00250321"/>
    <w:rsid w:val="002507E7"/>
    <w:rsid w:val="002509A9"/>
    <w:rsid w:val="00254678"/>
    <w:rsid w:val="00254F86"/>
    <w:rsid w:val="00257F80"/>
    <w:rsid w:val="00262B80"/>
    <w:rsid w:val="00263EE1"/>
    <w:rsid w:val="0026795F"/>
    <w:rsid w:val="00271924"/>
    <w:rsid w:val="00274EC2"/>
    <w:rsid w:val="00274F3B"/>
    <w:rsid w:val="0028556E"/>
    <w:rsid w:val="00290F5F"/>
    <w:rsid w:val="002925BC"/>
    <w:rsid w:val="00294191"/>
    <w:rsid w:val="002A0943"/>
    <w:rsid w:val="002A52E2"/>
    <w:rsid w:val="002A6498"/>
    <w:rsid w:val="002A6E09"/>
    <w:rsid w:val="002C63A7"/>
    <w:rsid w:val="002C6595"/>
    <w:rsid w:val="002D0881"/>
    <w:rsid w:val="002E0963"/>
    <w:rsid w:val="002E15D1"/>
    <w:rsid w:val="002E6E31"/>
    <w:rsid w:val="002E7AAB"/>
    <w:rsid w:val="00303A27"/>
    <w:rsid w:val="003160D0"/>
    <w:rsid w:val="003450B0"/>
    <w:rsid w:val="00346241"/>
    <w:rsid w:val="00350DA6"/>
    <w:rsid w:val="003520D5"/>
    <w:rsid w:val="00367E6B"/>
    <w:rsid w:val="003863E9"/>
    <w:rsid w:val="003868D3"/>
    <w:rsid w:val="00387CFC"/>
    <w:rsid w:val="0039770D"/>
    <w:rsid w:val="003C16E8"/>
    <w:rsid w:val="003C380C"/>
    <w:rsid w:val="003D41FD"/>
    <w:rsid w:val="003D6553"/>
    <w:rsid w:val="003F40FA"/>
    <w:rsid w:val="003F5A28"/>
    <w:rsid w:val="004004F2"/>
    <w:rsid w:val="00400553"/>
    <w:rsid w:val="00404EB9"/>
    <w:rsid w:val="00405501"/>
    <w:rsid w:val="0041198B"/>
    <w:rsid w:val="00433CF6"/>
    <w:rsid w:val="00435FC2"/>
    <w:rsid w:val="00440D4C"/>
    <w:rsid w:val="00454E21"/>
    <w:rsid w:val="00465F38"/>
    <w:rsid w:val="00480F53"/>
    <w:rsid w:val="004879DB"/>
    <w:rsid w:val="00490229"/>
    <w:rsid w:val="00492C02"/>
    <w:rsid w:val="004D39C4"/>
    <w:rsid w:val="004E6C3B"/>
    <w:rsid w:val="00502AEA"/>
    <w:rsid w:val="00517E2A"/>
    <w:rsid w:val="005251BC"/>
    <w:rsid w:val="0052589D"/>
    <w:rsid w:val="005327D8"/>
    <w:rsid w:val="005512F6"/>
    <w:rsid w:val="00557721"/>
    <w:rsid w:val="00562481"/>
    <w:rsid w:val="0057014E"/>
    <w:rsid w:val="005755CD"/>
    <w:rsid w:val="00577F13"/>
    <w:rsid w:val="00582E2E"/>
    <w:rsid w:val="005876CC"/>
    <w:rsid w:val="005903CF"/>
    <w:rsid w:val="0059087A"/>
    <w:rsid w:val="00595A9B"/>
    <w:rsid w:val="005A3BAD"/>
    <w:rsid w:val="005A783B"/>
    <w:rsid w:val="005B0EDB"/>
    <w:rsid w:val="005C240A"/>
    <w:rsid w:val="005E3BA3"/>
    <w:rsid w:val="005E73CC"/>
    <w:rsid w:val="0060389F"/>
    <w:rsid w:val="00605A95"/>
    <w:rsid w:val="006146AF"/>
    <w:rsid w:val="006157D0"/>
    <w:rsid w:val="00617F40"/>
    <w:rsid w:val="00620D69"/>
    <w:rsid w:val="00621B19"/>
    <w:rsid w:val="006275DF"/>
    <w:rsid w:val="0063125A"/>
    <w:rsid w:val="006365A7"/>
    <w:rsid w:val="006434B9"/>
    <w:rsid w:val="00645152"/>
    <w:rsid w:val="00646DB4"/>
    <w:rsid w:val="00652302"/>
    <w:rsid w:val="006677B9"/>
    <w:rsid w:val="00675347"/>
    <w:rsid w:val="0068500F"/>
    <w:rsid w:val="0069020D"/>
    <w:rsid w:val="0069037F"/>
    <w:rsid w:val="00692652"/>
    <w:rsid w:val="006A09CD"/>
    <w:rsid w:val="006A2577"/>
    <w:rsid w:val="006C643F"/>
    <w:rsid w:val="00701E1B"/>
    <w:rsid w:val="00703DC0"/>
    <w:rsid w:val="00711BD0"/>
    <w:rsid w:val="00715758"/>
    <w:rsid w:val="00716598"/>
    <w:rsid w:val="00745BEC"/>
    <w:rsid w:val="007473C1"/>
    <w:rsid w:val="00750BFE"/>
    <w:rsid w:val="00751E67"/>
    <w:rsid w:val="00755474"/>
    <w:rsid w:val="00755ADF"/>
    <w:rsid w:val="00756192"/>
    <w:rsid w:val="007600D6"/>
    <w:rsid w:val="00762873"/>
    <w:rsid w:val="00765D3A"/>
    <w:rsid w:val="00775904"/>
    <w:rsid w:val="00775BD8"/>
    <w:rsid w:val="007762E0"/>
    <w:rsid w:val="00777ABB"/>
    <w:rsid w:val="007816EF"/>
    <w:rsid w:val="00786608"/>
    <w:rsid w:val="007A2B12"/>
    <w:rsid w:val="007A6022"/>
    <w:rsid w:val="007A7FEC"/>
    <w:rsid w:val="007B66DF"/>
    <w:rsid w:val="007C6371"/>
    <w:rsid w:val="007D6101"/>
    <w:rsid w:val="007F73D5"/>
    <w:rsid w:val="007F7681"/>
    <w:rsid w:val="0080136D"/>
    <w:rsid w:val="00820ED3"/>
    <w:rsid w:val="008244C5"/>
    <w:rsid w:val="008300D0"/>
    <w:rsid w:val="00831751"/>
    <w:rsid w:val="00831ACA"/>
    <w:rsid w:val="0084776E"/>
    <w:rsid w:val="00853898"/>
    <w:rsid w:val="0085420D"/>
    <w:rsid w:val="0087464B"/>
    <w:rsid w:val="00880E4E"/>
    <w:rsid w:val="00890E27"/>
    <w:rsid w:val="008926A7"/>
    <w:rsid w:val="0089769F"/>
    <w:rsid w:val="008A301E"/>
    <w:rsid w:val="008A4C45"/>
    <w:rsid w:val="008A672C"/>
    <w:rsid w:val="008A7555"/>
    <w:rsid w:val="008C2443"/>
    <w:rsid w:val="008D18A8"/>
    <w:rsid w:val="008E411B"/>
    <w:rsid w:val="008E799C"/>
    <w:rsid w:val="008F1C20"/>
    <w:rsid w:val="008F75D2"/>
    <w:rsid w:val="0090189A"/>
    <w:rsid w:val="009032CC"/>
    <w:rsid w:val="00906A5D"/>
    <w:rsid w:val="00907665"/>
    <w:rsid w:val="009131A1"/>
    <w:rsid w:val="00917F0A"/>
    <w:rsid w:val="00920848"/>
    <w:rsid w:val="009221D3"/>
    <w:rsid w:val="00940668"/>
    <w:rsid w:val="00947B14"/>
    <w:rsid w:val="009616BB"/>
    <w:rsid w:val="0096311D"/>
    <w:rsid w:val="00972078"/>
    <w:rsid w:val="00977F7D"/>
    <w:rsid w:val="00980FC0"/>
    <w:rsid w:val="00987E07"/>
    <w:rsid w:val="00992B63"/>
    <w:rsid w:val="0099373B"/>
    <w:rsid w:val="00993E49"/>
    <w:rsid w:val="0099415A"/>
    <w:rsid w:val="009947AD"/>
    <w:rsid w:val="009A0DA0"/>
    <w:rsid w:val="009B34B0"/>
    <w:rsid w:val="009B3B2B"/>
    <w:rsid w:val="009B573F"/>
    <w:rsid w:val="009B6011"/>
    <w:rsid w:val="009B7E76"/>
    <w:rsid w:val="009C0091"/>
    <w:rsid w:val="009C3F91"/>
    <w:rsid w:val="009D50B3"/>
    <w:rsid w:val="009E1074"/>
    <w:rsid w:val="009E1E0A"/>
    <w:rsid w:val="009E2F6A"/>
    <w:rsid w:val="009F70A2"/>
    <w:rsid w:val="00A04A1D"/>
    <w:rsid w:val="00A164D6"/>
    <w:rsid w:val="00A24F50"/>
    <w:rsid w:val="00A307C9"/>
    <w:rsid w:val="00A321CF"/>
    <w:rsid w:val="00A3475F"/>
    <w:rsid w:val="00A40250"/>
    <w:rsid w:val="00A44AAC"/>
    <w:rsid w:val="00A45B5A"/>
    <w:rsid w:val="00A4662D"/>
    <w:rsid w:val="00A501CD"/>
    <w:rsid w:val="00A6570A"/>
    <w:rsid w:val="00A7080B"/>
    <w:rsid w:val="00A84FB0"/>
    <w:rsid w:val="00A86304"/>
    <w:rsid w:val="00A91825"/>
    <w:rsid w:val="00AA62DA"/>
    <w:rsid w:val="00AA6AAA"/>
    <w:rsid w:val="00AB6C05"/>
    <w:rsid w:val="00AC4606"/>
    <w:rsid w:val="00AF63CB"/>
    <w:rsid w:val="00B022D9"/>
    <w:rsid w:val="00B130FB"/>
    <w:rsid w:val="00B36397"/>
    <w:rsid w:val="00B37074"/>
    <w:rsid w:val="00B43647"/>
    <w:rsid w:val="00B51783"/>
    <w:rsid w:val="00B54017"/>
    <w:rsid w:val="00B75D48"/>
    <w:rsid w:val="00B80962"/>
    <w:rsid w:val="00B914E5"/>
    <w:rsid w:val="00B95B15"/>
    <w:rsid w:val="00BA22CA"/>
    <w:rsid w:val="00BB0324"/>
    <w:rsid w:val="00BB2CC2"/>
    <w:rsid w:val="00BB35D9"/>
    <w:rsid w:val="00BD0BFE"/>
    <w:rsid w:val="00BE2E3C"/>
    <w:rsid w:val="00C048A8"/>
    <w:rsid w:val="00C24006"/>
    <w:rsid w:val="00C27D67"/>
    <w:rsid w:val="00C32F09"/>
    <w:rsid w:val="00C523F5"/>
    <w:rsid w:val="00C57ABF"/>
    <w:rsid w:val="00C6047F"/>
    <w:rsid w:val="00C62D6A"/>
    <w:rsid w:val="00C6591C"/>
    <w:rsid w:val="00C72BD0"/>
    <w:rsid w:val="00C807D2"/>
    <w:rsid w:val="00C82D12"/>
    <w:rsid w:val="00CA0A11"/>
    <w:rsid w:val="00CA276E"/>
    <w:rsid w:val="00CB6C6E"/>
    <w:rsid w:val="00CC1A77"/>
    <w:rsid w:val="00CE0B43"/>
    <w:rsid w:val="00CE11B2"/>
    <w:rsid w:val="00CE70D6"/>
    <w:rsid w:val="00CF1073"/>
    <w:rsid w:val="00D03432"/>
    <w:rsid w:val="00D1560E"/>
    <w:rsid w:val="00D24EBB"/>
    <w:rsid w:val="00D2726B"/>
    <w:rsid w:val="00D40BE5"/>
    <w:rsid w:val="00D67B5F"/>
    <w:rsid w:val="00D7012B"/>
    <w:rsid w:val="00D75302"/>
    <w:rsid w:val="00D84BA1"/>
    <w:rsid w:val="00D85BAA"/>
    <w:rsid w:val="00D96348"/>
    <w:rsid w:val="00DA6606"/>
    <w:rsid w:val="00DB22A0"/>
    <w:rsid w:val="00DB3E3D"/>
    <w:rsid w:val="00DB6292"/>
    <w:rsid w:val="00DB7677"/>
    <w:rsid w:val="00DC554E"/>
    <w:rsid w:val="00DD135A"/>
    <w:rsid w:val="00DD4897"/>
    <w:rsid w:val="00DD6570"/>
    <w:rsid w:val="00DE289B"/>
    <w:rsid w:val="00DE6FAA"/>
    <w:rsid w:val="00DF2D34"/>
    <w:rsid w:val="00E17786"/>
    <w:rsid w:val="00E22B16"/>
    <w:rsid w:val="00E311F3"/>
    <w:rsid w:val="00E414D5"/>
    <w:rsid w:val="00E41847"/>
    <w:rsid w:val="00E442B1"/>
    <w:rsid w:val="00E5475D"/>
    <w:rsid w:val="00E6150B"/>
    <w:rsid w:val="00E62716"/>
    <w:rsid w:val="00E81555"/>
    <w:rsid w:val="00E81D50"/>
    <w:rsid w:val="00E91442"/>
    <w:rsid w:val="00E91B79"/>
    <w:rsid w:val="00E93E10"/>
    <w:rsid w:val="00EA65BA"/>
    <w:rsid w:val="00EB7927"/>
    <w:rsid w:val="00EC16C4"/>
    <w:rsid w:val="00EC75AD"/>
    <w:rsid w:val="00ED34C7"/>
    <w:rsid w:val="00EE32ED"/>
    <w:rsid w:val="00F06CE4"/>
    <w:rsid w:val="00F152B2"/>
    <w:rsid w:val="00F264DE"/>
    <w:rsid w:val="00F66E9D"/>
    <w:rsid w:val="00F73EAB"/>
    <w:rsid w:val="00F7648F"/>
    <w:rsid w:val="00F76660"/>
    <w:rsid w:val="00F81C6D"/>
    <w:rsid w:val="00F84264"/>
    <w:rsid w:val="00F939D5"/>
    <w:rsid w:val="00F93B0B"/>
    <w:rsid w:val="00FA250C"/>
    <w:rsid w:val="00FC3055"/>
    <w:rsid w:val="00FC47FD"/>
    <w:rsid w:val="00FC64E6"/>
    <w:rsid w:val="00FD4A8E"/>
    <w:rsid w:val="00FE0268"/>
    <w:rsid w:val="00FF70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6FC8BC"/>
  <w14:defaultImageDpi w14:val="32767"/>
  <w15:chartTrackingRefBased/>
  <w15:docId w15:val="{1A497864-2E73-4120-9B4B-03E3B103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1CD"/>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7080B"/>
    <w:rPr>
      <w:color w:val="0563C1" w:themeColor="hyperlink"/>
      <w:u w:val="single"/>
    </w:rPr>
  </w:style>
  <w:style w:type="character" w:styleId="MenoPendente">
    <w:name w:val="Unresolved Mention"/>
    <w:basedOn w:val="Fontepargpadro"/>
    <w:uiPriority w:val="99"/>
    <w:semiHidden/>
    <w:unhideWhenUsed/>
    <w:rsid w:val="00A7080B"/>
    <w:rPr>
      <w:color w:val="605E5C"/>
      <w:shd w:val="clear" w:color="auto" w:fill="E1DFDD"/>
    </w:rPr>
  </w:style>
  <w:style w:type="paragraph" w:styleId="PargrafodaLista">
    <w:name w:val="List Paragraph"/>
    <w:basedOn w:val="Normal"/>
    <w:uiPriority w:val="34"/>
    <w:qFormat/>
    <w:rsid w:val="0025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7377">
      <w:bodyDiv w:val="1"/>
      <w:marLeft w:val="0"/>
      <w:marRight w:val="0"/>
      <w:marTop w:val="0"/>
      <w:marBottom w:val="0"/>
      <w:divBdr>
        <w:top w:val="none" w:sz="0" w:space="0" w:color="auto"/>
        <w:left w:val="none" w:sz="0" w:space="0" w:color="auto"/>
        <w:bottom w:val="none" w:sz="0" w:space="0" w:color="auto"/>
        <w:right w:val="none" w:sz="0" w:space="0" w:color="auto"/>
      </w:divBdr>
      <w:divsChild>
        <w:div w:id="802816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eitor.filho@ufu.br" TargetMode="External"/><Relationship Id="rId11" Type="http://schemas.openxmlformats.org/officeDocument/2006/relationships/image" Target="media/image5.png"/><Relationship Id="rId5" Type="http://schemas.openxmlformats.org/officeDocument/2006/relationships/hyperlink" Target="mailto:igor.augusto@ufu.br"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521</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Augusto</dc:creator>
  <cp:keywords/>
  <dc:description/>
  <cp:lastModifiedBy>Igor Augusto</cp:lastModifiedBy>
  <cp:revision>87</cp:revision>
  <cp:lastPrinted>2023-08-25T04:45:00Z</cp:lastPrinted>
  <dcterms:created xsi:type="dcterms:W3CDTF">2023-09-12T17:29:00Z</dcterms:created>
  <dcterms:modified xsi:type="dcterms:W3CDTF">2023-09-22T14:24:00Z</dcterms:modified>
</cp:coreProperties>
</file>