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7503F0" w14:paraId="5B530AF2" wp14:textId="62811FAA">
      <w:pPr>
        <w:pStyle w:val="Normal"/>
        <w:bidi w:val="0"/>
        <w:spacing w:before="0" w:beforeAutospacing="off" w:after="24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07184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RELATÓRIO DO</w:t>
      </w:r>
      <w:r w:rsidRPr="6B7503F0" w:rsidR="55F353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6B7503F0" w:rsidR="25599A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PROJETO DE MODELAGEM DE SISTEMAS</w:t>
      </w:r>
      <w:r w:rsidRPr="6B7503F0" w:rsidR="01EE23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API REST</w:t>
      </w:r>
    </w:p>
    <w:p w:rsidR="6B7503F0" w:rsidP="6B7503F0" w:rsidRDefault="6B7503F0" w14:paraId="7E3DAC2D" w14:textId="42529DCC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DD2854C" w:rsidP="6B7503F0" w:rsidRDefault="1DD2854C" w14:paraId="4706DE9C" w14:textId="3E99B5A3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DD28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REST "Programa de Pontuação" é uma plataforma inovadora que visa promover a participação e o engajamento das crianças por meio de um sistema de pontuação personalizado. Os pais ou responsáveis podem utilizar essa API para criar um ambiente divertido e motivador, onde as crianças são incentivadas a realizar tarefas domésticas e educativas, enquanto acumulam pontos e conquistam recompensas.</w:t>
      </w:r>
    </w:p>
    <w:p w:rsidR="1DD2854C" w:rsidP="6B7503F0" w:rsidRDefault="1DD2854C" w14:paraId="7F434747" w14:textId="18089056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DD28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funcionalidade central da API é a capacidade de criar e gerenciar tarefas. Os pais têm a liberdade de adicionar uma variedade de tarefas adequadas à idade e ao desenvolvimento de seus filhos. Essas tarefas podem variar desde atividades simples do dia a dia, como arrumar o quarto ou lavar a louça, até tarefas educativas, como ler um livro ou resolver problemas matemáticos. Cada tarefa é atribuída a uma pontuação específica, levando em consideração seu grau de dificuldade. Isso permite que as crianças percebam o valor e o esforço envolvidos em cada tarefa.</w:t>
      </w:r>
    </w:p>
    <w:p w:rsidR="5695063B" w:rsidP="6B7503F0" w:rsidRDefault="5695063B" w14:paraId="2ACA3EB1" w14:textId="2CBFED8C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 de criar tarefas, os pais podem definir prazos para a conclusão de cada uma delas. Isso ajuda a promover um senso de responsabilidade e gerenciamento do tempo nas crianças, enquanto elas trabalham para atender aos prazos estabelecidos. Um marcador em formato de barra de progresso é exibido nas atividades, mostrando o tempo restante para o prazo da tarefa. Dessa forma, as crianças têm uma visão clara do progresso e são incentivadas a concluir as tarefas dentro do prazo estipulado.</w:t>
      </w:r>
    </w:p>
    <w:p w:rsidR="5695063B" w:rsidP="6B7503F0" w:rsidRDefault="5695063B" w14:paraId="68D58AE4" w14:textId="797DF8B4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À medida que as crianças concluem as tarefas, suas pontuações são automaticamente atualizadas e registradas pela API. Os pais podem acompanhar o progresso de seus filhos, visualizando as pontuações acumuladas. Com base nas pontuações, as crianças podem resgatar recompensas pré-definidas pelos pais. As recompensas são projetadas para serem atraentes e proporcionais aos esforços das crianças. Por exemplo, recompensas de maior valor exigem um número maior de pontos acumulados. Esse sistema de recompensas estimula as crianças a se esforçarem e a persistirem na realização das tarefas.</w:t>
      </w:r>
    </w:p>
    <w:p w:rsidR="5695063B" w:rsidP="6B7503F0" w:rsidRDefault="5695063B" w14:paraId="372783EE" w14:textId="4F44DFF8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REST "Programa de Pontuação" oferece recursos adicionais para aprimorar a experiência dos usuários. Os pais recebem notificações sempre que uma tarefa é concluída ou uma recompensa é resgatada. Essas notificações permitem que os pais acompanhem de perto o progresso de seus filhos e tomem as medidas necessárias para entregar as recompensas.</w:t>
      </w:r>
    </w:p>
    <w:p w:rsidR="6B7503F0" w:rsidP="6B7503F0" w:rsidRDefault="6B7503F0" w14:paraId="66AC6E3A" w14:textId="52B88233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7503F0" w:rsidP="6B7503F0" w:rsidRDefault="6B7503F0" w14:paraId="55886FD4" w14:textId="27F73D37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3F8FC232" w14:textId="69B17D7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Escopo da API REST:</w:t>
      </w:r>
    </w:p>
    <w:p w:rsidR="6B7503F0" w:rsidP="6B7503F0" w:rsidRDefault="6B7503F0" w14:paraId="7BCD43AC" w14:textId="38CA2AC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49C2CD99" w14:textId="74602A8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Inicial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começa com uma tela de login que utiliza um usuário padrão para autenticação.</w:t>
      </w:r>
    </w:p>
    <w:p w:rsidR="3F98DD8D" w:rsidP="6B7503F0" w:rsidRDefault="3F98DD8D" w14:paraId="43A4409C" w14:textId="260BBB7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Responsável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Os responsáveis têm acesso para designar tarefas às crianças, definindo o prazo, o grau de dificuldade e a quantidade de pontos que cada tarefa vale. Por exemplo, tarefas difíceis podem valer 50 pontos, médias 25 e fáceis 10.</w:t>
      </w:r>
    </w:p>
    <w:p w:rsidR="3F98DD8D" w:rsidP="6B7503F0" w:rsidRDefault="3F98DD8D" w14:paraId="6D7ED799" w14:textId="7771E81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Aluno: As crianças podem acessar apenas as abas de atividades e recompensas para visualizá-las.</w:t>
      </w:r>
    </w:p>
    <w:p w:rsidR="3F98DD8D" w:rsidP="6B7503F0" w:rsidRDefault="3F98DD8D" w14:paraId="70CBAA97" w14:textId="65CCF9A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Aba de Atividades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A aba de atividades exibe a descrição, prazo, grau de dificuldade e pontos de recompensa associados a cada tarefa. Haverá também uma barra de progresso mostrando o tempo restante para a conclusão da tarefa. Nessa aba, as atividades já concluídas também serão exibidas.</w:t>
      </w:r>
    </w:p>
    <w:p w:rsidR="3F98DD8D" w:rsidP="6B7503F0" w:rsidRDefault="3F98DD8D" w14:paraId="3698482E" w14:textId="0095BD2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Aba de Pontos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Os pontos estarão disponíveis no cabeçalho para visualização, e à medida que as atividades forem concluídas, os pontos serão acumulados até que uma recompensa seja resgatada.</w:t>
      </w:r>
    </w:p>
    <w:p w:rsidR="3F98DD8D" w:rsidP="6B7503F0" w:rsidRDefault="3F98DD8D" w14:paraId="425C27BA" w14:textId="1FF746A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Todas as recompensas serão mostradas, mas apenas aquelas com uma pontuação menor do que a pontuação acumulada pela criança estarão disponíveis para resgate. Quando uma recompensa for resgatada, os responsáveis serão notificados para que possam entregá-la.</w:t>
      </w:r>
    </w:p>
    <w:p w:rsidR="6B7503F0" w:rsidP="6B7503F0" w:rsidRDefault="6B7503F0" w14:paraId="051F3017" w14:textId="0C9C9ABA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7503F0" w:rsidP="6B7503F0" w:rsidRDefault="6B7503F0" w14:paraId="770C5C43" w14:textId="63E11C84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099A840" w:rsidP="6B7503F0" w:rsidRDefault="7099A840" w14:paraId="2E73A3E1" w14:textId="5602E1ED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7099A8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de Caso de Uso:</w:t>
      </w:r>
    </w:p>
    <w:p w:rsidR="6B7503F0" w:rsidP="6B7503F0" w:rsidRDefault="6B7503F0" w14:paraId="604D6753" w14:textId="2BCDF1CA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D05AAB1" w:rsidP="6B7503F0" w:rsidRDefault="4D05AAB1" w14:paraId="465F657C" w14:textId="4F865C3B">
      <w:pPr>
        <w:pStyle w:val="Normal"/>
        <w:spacing w:before="0" w:beforeAutospacing="off" w:after="0" w:afterAutospacing="off" w:line="360" w:lineRule="auto"/>
        <w:ind w:firstLine="850"/>
        <w:jc w:val="both"/>
      </w:pPr>
      <w:r w:rsidR="4D05AAB1">
        <w:drawing>
          <wp:inline wp14:editId="0874E9FF" wp14:anchorId="3D57C082">
            <wp:extent cx="3705225" cy="4572000"/>
            <wp:effectExtent l="0" t="0" r="0" b="0"/>
            <wp:docPr id="338538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051409e84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503F0" w:rsidP="6B7503F0" w:rsidRDefault="6B7503F0" w14:paraId="664D83D3" w14:textId="58471A46">
      <w:pPr>
        <w:pStyle w:val="Normal"/>
        <w:spacing w:before="0" w:beforeAutospacing="off" w:after="0" w:afterAutospacing="off" w:line="360" w:lineRule="auto"/>
        <w:ind w:firstLine="850"/>
        <w:jc w:val="both"/>
      </w:pPr>
    </w:p>
    <w:p w:rsidR="7F37EDE8" w:rsidP="6B7503F0" w:rsidRDefault="7F37EDE8" w14:paraId="33D827A1" w14:textId="512C55F8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7F37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de Classes:</w:t>
      </w:r>
    </w:p>
    <w:p w:rsidR="6B7503F0" w:rsidP="6B7503F0" w:rsidRDefault="6B7503F0" w14:paraId="381356D7" w14:textId="56BE696C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0132B7" w:rsidP="6B7503F0" w:rsidRDefault="060132B7" w14:paraId="2379389A" w14:textId="72D3E7F5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060132B7">
        <w:drawing>
          <wp:inline wp14:editId="25866884" wp14:anchorId="2E5F365A">
            <wp:extent cx="2665907" cy="7743825"/>
            <wp:effectExtent l="0" t="0" r="0" b="0"/>
            <wp:docPr id="49642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845365b73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07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503F0" w:rsidP="6B7503F0" w:rsidRDefault="6B7503F0" w14:paraId="386AB81C" w14:textId="2620C554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7503F0" w:rsidP="6B7503F0" w:rsidRDefault="6B7503F0" w14:paraId="660838EB" w14:textId="3ED401DD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7503F0" w:rsidP="6B7503F0" w:rsidRDefault="6B7503F0" w14:paraId="55ED5A4F" w14:textId="5D95F457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7503F0" w:rsidP="6B7503F0" w:rsidRDefault="6B7503F0" w14:paraId="2B48FAF3" w14:textId="5B4B522F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7503F0" w:rsidP="6B7503F0" w:rsidRDefault="6B7503F0" w14:paraId="4A2888C8" w14:textId="5DAB956D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02D0EA19" w14:textId="616865C5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Classes</w:t>
      </w:r>
      <w:r w:rsidRPr="6B7503F0" w:rsidR="3913A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6B7503F0" w:rsidP="6B7503F0" w:rsidRDefault="6B7503F0" w14:paraId="73BE83C4" w14:textId="2AD1A5D0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344257A4" w14:textId="31776FD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TelaInicial</w:t>
      </w:r>
    </w:p>
    <w:p w:rsidR="3F98DD8D" w:rsidP="6B7503F0" w:rsidRDefault="3F98DD8D" w14:paraId="2FE59E78" w14:textId="66B0A55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exibirTelaLogin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6B7503F0" w:rsidP="6B7503F0" w:rsidRDefault="6B7503F0" w14:paraId="7DF987F7" w14:textId="2771B0B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5588AEAA" w14:textId="5F4B1BF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</w:p>
    <w:p w:rsidR="3F98DD8D" w:rsidP="6B7503F0" w:rsidRDefault="3F98DD8D" w14:paraId="05399226" w14:textId="2059876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Atributos: nome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senha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6B7503F0" w:rsidP="6B7503F0" w:rsidRDefault="6B7503F0" w14:paraId="0BA4D0BD" w14:textId="358DDE0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766925CE" w14:textId="1E08AAF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Responsável (herda de </w:t>
      </w: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6B7503F0" w:rsidRDefault="3F98DD8D" w14:paraId="04B158CB" w14:textId="4E679C9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6B7503F0" w:rsidRDefault="3F98DD8D" w14:paraId="2B0044A1" w14:textId="0AA55F5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designarTarefa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(aluno: Aluno, tarefa: Atividade, prazo: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dificuldade: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6B7503F0" w:rsidRDefault="3F98DD8D" w14:paraId="6E798D07" w14:textId="61B1526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adicionarRecompensa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pontos: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6B7503F0" w:rsidP="6B7503F0" w:rsidRDefault="6B7503F0" w14:paraId="10C7C8E8" w14:textId="39FCA8A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6020DFA5" w14:textId="1BD30D5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Aluno (herda de </w:t>
      </w: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6B7503F0" w:rsidRDefault="3F98DD8D" w14:paraId="5C43B406" w14:textId="16FCF20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6B7503F0" w:rsidRDefault="3F98DD8D" w14:paraId="21C9B08B" w14:textId="77B176D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acessarAtividades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6B7503F0" w:rsidP="6B7503F0" w:rsidRDefault="6B7503F0" w14:paraId="0203B3E8" w14:textId="0D4F1F0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7ABCF176" w14:textId="4FC137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</w:t>
      </w:r>
    </w:p>
    <w:p w:rsidR="3F98DD8D" w:rsidP="6B7503F0" w:rsidRDefault="3F98DD8D" w14:paraId="2A7C8F59" w14:textId="37B1511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prazo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dificuldade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pontosRecompensa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status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bool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6B7503F0" w:rsidP="6B7503F0" w:rsidRDefault="6B7503F0" w14:paraId="15C388F3" w14:textId="295DA0B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0E3B97F2" w14:textId="1A01133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BarraProgresso</w:t>
      </w:r>
    </w:p>
    <w:p w:rsidR="3F98DD8D" w:rsidP="6B7503F0" w:rsidRDefault="3F98DD8D" w14:paraId="7E6ABEBE" w14:textId="515F220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tempoRestante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tempoTotal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6B7503F0" w:rsidRDefault="3F98DD8D" w14:paraId="17266BC5" w14:textId="1F15B6E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calcularProgresso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6B7503F0" w:rsidP="6B7503F0" w:rsidRDefault="6B7503F0" w14:paraId="0726B0F0" w14:textId="5ACBE3DC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30E177F0" w14:textId="5AC5BFD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SistemaPontos</w:t>
      </w:r>
    </w:p>
    <w:p w:rsidR="3F98DD8D" w:rsidP="6B7503F0" w:rsidRDefault="3F98DD8D" w14:paraId="305E989D" w14:textId="4C0E742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pontosDisponiveis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6B7503F0" w:rsidRDefault="3F98DD8D" w14:paraId="427CBF30" w14:textId="6BA7820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acumularPontos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(pontos: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6B7503F0" w:rsidP="6B7503F0" w:rsidRDefault="6B7503F0" w14:paraId="017DEFCE" w14:textId="2ECA063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0031E42B" w14:textId="7CC3802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Recompensa</w:t>
      </w:r>
    </w:p>
    <w:p w:rsidR="3F98DD8D" w:rsidP="6B7503F0" w:rsidRDefault="3F98DD8D" w14:paraId="107D9337" w14:textId="406DDDC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pontosNecessarios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6B7503F0" w:rsidP="6B7503F0" w:rsidRDefault="6B7503F0" w14:paraId="4ABC1D67" w14:textId="606493F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6B7503F0" w:rsidRDefault="3F98DD8D" w14:paraId="6063573F" w14:textId="1B924242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</w:t>
      </w:r>
    </w:p>
    <w:p w:rsidR="3F98DD8D" w:rsidP="6B7503F0" w:rsidRDefault="3F98DD8D" w14:paraId="352C16E0" w14:textId="15B4581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list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[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]),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atividadesConcluidas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list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[Atividade])</w:t>
      </w:r>
    </w:p>
    <w:p w:rsidR="3F98DD8D" w:rsidP="6B7503F0" w:rsidRDefault="3F98DD8D" w14:paraId="0F84B21B" w14:textId="21EBC38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6B7503F0" w:rsidRDefault="3F98DD8D" w14:paraId="7DC491BA" w14:textId="6CE1C16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Int_m4y1i7Qb" w:id="1062827592"/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gin(</w:t>
      </w:r>
      <w:bookmarkEnd w:id="1062827592"/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senha: 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6B7503F0" w:rsidRDefault="3F98DD8D" w14:paraId="36EC2CD8" w14:textId="5E6279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exibirAtividades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(aluno: Aluno)</w:t>
      </w:r>
    </w:p>
    <w:p w:rsidR="3F98DD8D" w:rsidP="6B7503F0" w:rsidRDefault="3F98DD8D" w14:paraId="5DBA96DC" w14:textId="64BAF5A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exibirRecompensas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(aluno: Aluno)</w:t>
      </w:r>
    </w:p>
    <w:p w:rsidR="2B15AB1C" w:rsidP="6B7503F0" w:rsidRDefault="2B15AB1C" w14:paraId="49D743E4" w14:textId="53CD563E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2B15A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6B7503F0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esgatarReco</w:t>
      </w:r>
      <w:r w:rsidRPr="6B7503F0" w:rsidR="668E6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ompensas</w:t>
      </w:r>
      <w:r w:rsidRPr="6B7503F0" w:rsidR="220B6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6B7503F0" w:rsidP="6B7503F0" w:rsidRDefault="6B7503F0" w14:paraId="5533A37A" w14:textId="693905F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B7503F0" w14:paraId="1E207724" wp14:textId="508AADD2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B7503F0" w:rsidP="6B7503F0" w:rsidRDefault="6B7503F0" w14:paraId="3C07B36A" w14:textId="4BBC8589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A532E47" w:rsidP="6B7503F0" w:rsidRDefault="2A532E47" w14:paraId="6C407569" w14:textId="263BFCC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B7503F0" w:rsidR="2A532E4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Diagrama BPMN:</w:t>
      </w:r>
    </w:p>
    <w:p w:rsidR="2A532E47" w:rsidP="6B7503F0" w:rsidRDefault="2A532E47" w14:paraId="24B3C2C6" w14:textId="026B955E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2A532E47">
        <w:drawing>
          <wp:inline wp14:editId="329E0337" wp14:anchorId="55AA3411">
            <wp:extent cx="5516336" cy="4772025"/>
            <wp:effectExtent l="0" t="0" r="0" b="0"/>
            <wp:docPr id="35793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0ddde9ecc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36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503F0" w:rsidP="6B7503F0" w:rsidRDefault="6B7503F0" w14:paraId="543CA6A2" w14:textId="3BFD7E9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233DCF9" w:rsidP="6B7503F0" w:rsidRDefault="4233DCF9" w14:paraId="1E9476BA" w14:textId="5E3FB591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B7503F0" w:rsidR="4233DCF9">
        <w:rPr>
          <w:rFonts w:ascii="Times New Roman" w:hAnsi="Times New Roman" w:eastAsia="Times New Roman" w:cs="Times New Roman"/>
          <w:color w:val="auto"/>
          <w:sz w:val="24"/>
          <w:szCs w:val="24"/>
        </w:rPr>
        <w:t>Relatório das Sprints</w:t>
      </w:r>
    </w:p>
    <w:p w:rsidR="6B7503F0" w:rsidP="6B7503F0" w:rsidRDefault="6B7503F0" w14:paraId="6312B528" w14:textId="7AAC8C3C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B7503F0" w:rsidP="6B7503F0" w:rsidRDefault="6B7503F0" w14:paraId="69761056" w14:textId="432ACBF5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B7503F0" w:rsidP="6B7503F0" w:rsidRDefault="6B7503F0" w14:paraId="27F29F5B" w14:textId="5A002E87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B7503F0" w:rsidP="6B7503F0" w:rsidRDefault="6B7503F0" w14:paraId="5A3374B5" w14:textId="3BE3F12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584110E" w:rsidP="6B7503F0" w:rsidRDefault="1584110E" w14:paraId="2BCA2E87" w14:textId="2DF57144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Grupo: </w:t>
      </w:r>
    </w:p>
    <w:p w:rsidR="1584110E" w:rsidP="6B7503F0" w:rsidRDefault="1584110E" w14:paraId="4FB4B76C" w14:textId="01C761D7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Matheus</w:t>
      </w:r>
      <w:r w:rsidRPr="6B7503F0" w:rsidR="32BE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D’</w:t>
      </w:r>
      <w:r w:rsidRPr="6B7503F0" w:rsidR="32BE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Avilla</w:t>
      </w:r>
      <w:r w:rsidRPr="6B7503F0" w:rsidR="32BE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Carmo</w:t>
      </w: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RA</w:t>
      </w:r>
      <w:r w:rsidRPr="6B7503F0" w:rsidR="09F58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- 056903</w:t>
      </w:r>
    </w:p>
    <w:p w:rsidR="1584110E" w:rsidP="6B7503F0" w:rsidRDefault="1584110E" w14:paraId="5ACDE510" w14:textId="084C2471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Lucas</w:t>
      </w:r>
      <w:r w:rsidRPr="6B7503F0" w:rsidR="6AFD0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Vinícius de Paula Carvalho</w:t>
      </w: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RA</w:t>
      </w:r>
      <w:r w:rsidRPr="6B7503F0" w:rsidR="6726C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- 061174</w:t>
      </w:r>
    </w:p>
    <w:p w:rsidR="1584110E" w:rsidP="6B7503F0" w:rsidRDefault="1584110E" w14:paraId="69652A95" w14:textId="055D69BA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Igor</w:t>
      </w:r>
      <w:r w:rsidRPr="6B7503F0" w:rsidR="549F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6B7503F0" w:rsidR="2382E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Bizutti</w:t>
      </w: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RA:</w:t>
      </w:r>
    </w:p>
    <w:p w:rsidR="1584110E" w:rsidP="6B7503F0" w:rsidRDefault="1584110E" w14:paraId="4C3064DA" w14:textId="213B97F8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Otávio</w:t>
      </w:r>
      <w:r w:rsidRPr="6B7503F0" w:rsidR="2C05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Augusto </w:t>
      </w:r>
      <w:r w:rsidRPr="6B7503F0" w:rsidR="2C05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Beividas</w:t>
      </w:r>
      <w:r w:rsidRPr="6B7503F0" w:rsidR="2C05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</w:t>
      </w:r>
      <w:r w:rsidRPr="6B7503F0" w:rsidR="19B4FD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Souza,</w:t>
      </w:r>
      <w:r w:rsidRPr="6B7503F0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</w:t>
      </w:r>
      <w:r w:rsidRPr="6B7503F0" w:rsidR="147ED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- 061338</w:t>
      </w:r>
    </w:p>
    <w:p w:rsidR="6B7503F0" w:rsidP="6B7503F0" w:rsidRDefault="6B7503F0" w14:paraId="73A248C1" w14:textId="70EAA1F7">
      <w:pPr>
        <w:pStyle w:val="Normal"/>
      </w:pPr>
    </w:p>
    <w:sectPr>
      <w:pgSz w:w="11907" w:h="16839" w:orient="portrait"/>
      <w:pgMar w:top="1701" w:right="1134" w:bottom="1134" w:left="1701" w:header="720" w:footer="720" w:gutter="0"/>
      <w:cols w:space="720"/>
      <w:docGrid w:linePitch="360"/>
      <w:headerReference w:type="default" r:id="R2d166a197b0741ee"/>
      <w:footerReference w:type="default" r:id="R292653852e7e45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B7503F0" w:rsidTr="6B7503F0" w14:paraId="5EAB4E67">
      <w:trPr>
        <w:trHeight w:val="300"/>
      </w:trPr>
      <w:tc>
        <w:tcPr>
          <w:tcW w:w="3020" w:type="dxa"/>
          <w:tcMar/>
        </w:tcPr>
        <w:p w:rsidR="6B7503F0" w:rsidP="6B7503F0" w:rsidRDefault="6B7503F0" w14:paraId="5E8B6427" w14:textId="570EC9AE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0" w:type="dxa"/>
          <w:tcMar/>
        </w:tcPr>
        <w:p w:rsidR="6B7503F0" w:rsidP="6B7503F0" w:rsidRDefault="6B7503F0" w14:paraId="480BE7DD" w14:textId="167AB660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0" w:type="dxa"/>
          <w:tcMar/>
        </w:tcPr>
        <w:p w:rsidR="6B7503F0" w:rsidP="6B7503F0" w:rsidRDefault="6B7503F0" w14:paraId="1EC1CF57" w14:textId="5F683460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6B7503F0" w:rsidR="6B7503F0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1 </w:t>
          </w:r>
          <w:r w:rsidRPr="6B7503F0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6B7503F0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  <w:r w:rsidRPr="6B7503F0" w:rsidR="6B7503F0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 de </w:t>
          </w:r>
          <w:r w:rsidRPr="6B7503F0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6B7503F0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</w:p>
      </w:tc>
    </w:tr>
  </w:tbl>
  <w:p w:rsidR="6B7503F0" w:rsidP="6B7503F0" w:rsidRDefault="6B7503F0" w14:paraId="2C9DB97A" w14:textId="3F8E4A1E">
    <w:pPr>
      <w:pStyle w:val="Footer"/>
      <w:bidi w:val="0"/>
      <w:rPr>
        <w:rFonts w:ascii="Times New Roman" w:hAnsi="Times New Roman" w:eastAsia="Times New Roman" w:cs="Times New Roman"/>
        <w:sz w:val="20"/>
        <w:szCs w:val="20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B7503F0" w:rsidTr="6B7503F0" w14:paraId="691F8495">
      <w:trPr>
        <w:trHeight w:val="300"/>
      </w:trPr>
      <w:tc>
        <w:tcPr>
          <w:tcW w:w="3020" w:type="dxa"/>
          <w:tcMar/>
        </w:tcPr>
        <w:p w:rsidR="6B7503F0" w:rsidP="6B7503F0" w:rsidRDefault="6B7503F0" w14:paraId="64943D67" w14:textId="44155F93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B7503F0" w:rsidP="6B7503F0" w:rsidRDefault="6B7503F0" w14:paraId="003F073D" w14:textId="6B23E16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B7503F0" w:rsidP="6B7503F0" w:rsidRDefault="6B7503F0" w14:paraId="6387ED60" w14:textId="36FC70DB">
          <w:pPr>
            <w:pStyle w:val="Header"/>
            <w:bidi w:val="0"/>
            <w:ind w:right="-115"/>
            <w:jc w:val="right"/>
          </w:pPr>
        </w:p>
      </w:tc>
    </w:tr>
  </w:tbl>
  <w:p w:rsidR="6B7503F0" w:rsidP="6B7503F0" w:rsidRDefault="6B7503F0" w14:paraId="74359D34" w14:textId="7EFE0A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eLNSdn/e/jZxP" int2:id="3xi0y2K0">
      <int2:state int2:type="AugLoop_Text_Critique" int2:value="Rejected"/>
    </int2:textHash>
    <int2:textHash int2:hashCode="llwBULocvbkEgh" int2:id="tOb8vuYb">
      <int2:state int2:type="AugLoop_Text_Critique" int2:value="Rejected"/>
    </int2:textHash>
    <int2:textHash int2:hashCode="J60WctjJfXSMnx" int2:id="T2sKiMSJ">
      <int2:state int2:type="AugLoop_Text_Critique" int2:value="Rejected"/>
    </int2:textHash>
    <int2:textHash int2:hashCode="4GYTP9ul5Qd+4D" int2:id="7pwk51T8">
      <int2:state int2:type="AugLoop_Text_Critique" int2:value="Rejected"/>
    </int2:textHash>
    <int2:textHash int2:hashCode="s1Leo3ynDLSYls" int2:id="yd4HF1MC">
      <int2:state int2:type="AugLoop_Text_Critique" int2:value="Rejected"/>
    </int2:textHash>
    <int2:textHash int2:hashCode="K+yAnzFGYrPQvM" int2:id="W6penljk">
      <int2:state int2:type="AugLoop_Text_Critique" int2:value="Rejected"/>
    </int2:textHash>
    <int2:textHash int2:hashCode="twk1ISz4dUBdXt" int2:id="L2QU3NhG">
      <int2:state int2:type="AugLoop_Text_Critique" int2:value="Rejected"/>
    </int2:textHash>
    <int2:textHash int2:hashCode="uDLMvnFLr3WCan" int2:id="7xpvUv6K">
      <int2:state int2:type="AugLoop_Text_Critique" int2:value="Rejected"/>
    </int2:textHash>
    <int2:textHash int2:hashCode="jnVYWrOAMB0JTy" int2:id="O2tDTor9">
      <int2:state int2:type="AugLoop_Text_Critique" int2:value="Rejected"/>
    </int2:textHash>
    <int2:textHash int2:hashCode="UDnRVaccCl96Ky" int2:id="k16tm8Eg">
      <int2:state int2:type="AugLoop_Text_Critique" int2:value="Rejected"/>
    </int2:textHash>
    <int2:textHash int2:hashCode="jnzKJFK99/7pcO" int2:id="awoDJMBX">
      <int2:state int2:type="AugLoop_Text_Critique" int2:value="Rejected"/>
    </int2:textHash>
    <int2:textHash int2:hashCode="Kqe0ZD5kXPQnIp" int2:id="JW2P0dvt">
      <int2:state int2:type="AugLoop_Text_Critique" int2:value="Rejected"/>
    </int2:textHash>
    <int2:textHash int2:hashCode="PY+0x0UpzxkMa6" int2:id="MOhWlgrm">
      <int2:state int2:type="AugLoop_Text_Critique" int2:value="Rejected"/>
    </int2:textHash>
    <int2:textHash int2:hashCode="2Jug/3BgfdMr3M" int2:id="Rsf7RRPr">
      <int2:state int2:type="AugLoop_Text_Critique" int2:value="Rejected"/>
    </int2:textHash>
    <int2:textHash int2:hashCode="Bd9VTlAL15tPzq" int2:id="5l1rHMK1">
      <int2:state int2:type="AugLoop_Text_Critique" int2:value="Rejected"/>
    </int2:textHash>
    <int2:textHash int2:hashCode="NTZrC53XpH8OON" int2:id="QVOvseeN">
      <int2:state int2:type="AugLoop_Text_Critique" int2:value="Rejected"/>
    </int2:textHash>
    <int2:textHash int2:hashCode="Zpjxc2FtgWJcU1" int2:id="p5uGKkU6">
      <int2:state int2:type="AugLoop_Text_Critique" int2:value="Rejected"/>
    </int2:textHash>
    <int2:textHash int2:hashCode="q0nczvK5jb6bQp" int2:id="RIxYRzMm">
      <int2:state int2:type="AugLoop_Text_Critique" int2:value="Rejected"/>
    </int2:textHash>
    <int2:textHash int2:hashCode="TkHYCTi1M8Jg7A" int2:id="VrkP1Nqp">
      <int2:state int2:type="AugLoop_Text_Critique" int2:value="Rejected"/>
    </int2:textHash>
    <int2:textHash int2:hashCode="Ub8JZ4D9i+XUV6" int2:id="o704AWr1">
      <int2:state int2:type="AugLoop_Text_Critique" int2:value="Rejected"/>
    </int2:textHash>
    <int2:textHash int2:hashCode="RvirfAz/nffNEk" int2:id="dUInTwE3">
      <int2:state int2:type="AugLoop_Text_Critique" int2:value="Rejected"/>
    </int2:textHash>
    <int2:textHash int2:hashCode="5sbwvZVukUfMRT" int2:id="VVqK7kdB">
      <int2:state int2:type="AugLoop_Text_Critique" int2:value="Rejected"/>
    </int2:textHash>
    <int2:textHash int2:hashCode="vcsejsV3XnKtRk" int2:id="9WOgaUO7">
      <int2:state int2:type="AugLoop_Text_Critique" int2:value="Rejected"/>
    </int2:textHash>
    <int2:textHash int2:hashCode="OLYr5L3apWYcfW" int2:id="CyDcmEXd">
      <int2:state int2:type="AugLoop_Text_Critique" int2:value="Rejected"/>
    </int2:textHash>
    <int2:textHash int2:hashCode="CCuqRRta+PZ49b" int2:id="fCrrlQMo">
      <int2:state int2:type="AugLoop_Text_Critique" int2:value="Rejected"/>
    </int2:textHash>
    <int2:textHash int2:hashCode="NR3p7ScSfQksya" int2:id="xn7nr6ZC">
      <int2:state int2:type="AugLoop_Text_Critique" int2:value="Rejected"/>
    </int2:textHash>
    <int2:textHash int2:hashCode="dXe7z4dJ9NGqbW" int2:id="3qCI6hIZ">
      <int2:state int2:type="AugLoop_Text_Critique" int2:value="Rejected"/>
    </int2:textHash>
    <int2:textHash int2:hashCode="j5S1czYQ2lmcFd" int2:id="aseRupbm">
      <int2:state int2:type="AugLoop_Text_Critique" int2:value="Rejected"/>
    </int2:textHash>
    <int2:textHash int2:hashCode="7LJSBEteoPZ57n" int2:id="XlPVECYc">
      <int2:state int2:type="AugLoop_Text_Critique" int2:value="Rejected"/>
    </int2:textHash>
    <int2:textHash int2:hashCode="tmXiF7UZlHibAr" int2:id="bHJ7I4SD">
      <int2:state int2:type="AugLoop_Text_Critique" int2:value="Rejected"/>
    </int2:textHash>
    <int2:bookmark int2:bookmarkName="_Int_m4y1i7Qb" int2:invalidationBookmarkName="" int2:hashCode="zFlzy5zAzP+Y9F" int2:id="R6R2w7Q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3a9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153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E60DB"/>
    <w:rsid w:val="01285927"/>
    <w:rsid w:val="01EE1241"/>
    <w:rsid w:val="01EE2386"/>
    <w:rsid w:val="060132B7"/>
    <w:rsid w:val="071846AF"/>
    <w:rsid w:val="09F58E2C"/>
    <w:rsid w:val="0BB5D726"/>
    <w:rsid w:val="0D1F7E01"/>
    <w:rsid w:val="0D51A787"/>
    <w:rsid w:val="0EE8E23F"/>
    <w:rsid w:val="10840905"/>
    <w:rsid w:val="112BDEF6"/>
    <w:rsid w:val="1163453F"/>
    <w:rsid w:val="11C53BB2"/>
    <w:rsid w:val="122D0630"/>
    <w:rsid w:val="147ED862"/>
    <w:rsid w:val="1564A6F2"/>
    <w:rsid w:val="1584110E"/>
    <w:rsid w:val="18944042"/>
    <w:rsid w:val="194FEEE4"/>
    <w:rsid w:val="197EE4EC"/>
    <w:rsid w:val="19A29FC9"/>
    <w:rsid w:val="19B4FD87"/>
    <w:rsid w:val="1D6FB8D7"/>
    <w:rsid w:val="1DD2854C"/>
    <w:rsid w:val="1E5F1E36"/>
    <w:rsid w:val="1FFAEE97"/>
    <w:rsid w:val="2191F99B"/>
    <w:rsid w:val="21AFE755"/>
    <w:rsid w:val="220B6407"/>
    <w:rsid w:val="23328F59"/>
    <w:rsid w:val="2382E599"/>
    <w:rsid w:val="23EC1E44"/>
    <w:rsid w:val="25599AED"/>
    <w:rsid w:val="25A56A5E"/>
    <w:rsid w:val="25D9885B"/>
    <w:rsid w:val="26FEF4E8"/>
    <w:rsid w:val="283D9AD4"/>
    <w:rsid w:val="29A1D0DD"/>
    <w:rsid w:val="2A532E47"/>
    <w:rsid w:val="2B15AB1C"/>
    <w:rsid w:val="2BC8DC71"/>
    <w:rsid w:val="2C05AD57"/>
    <w:rsid w:val="31029FAD"/>
    <w:rsid w:val="32A0A5B5"/>
    <w:rsid w:val="32BEB3AE"/>
    <w:rsid w:val="32C56A8F"/>
    <w:rsid w:val="3356DF42"/>
    <w:rsid w:val="33592F66"/>
    <w:rsid w:val="34978A7E"/>
    <w:rsid w:val="3688416B"/>
    <w:rsid w:val="371BE8B7"/>
    <w:rsid w:val="3913A779"/>
    <w:rsid w:val="393B93A8"/>
    <w:rsid w:val="39435BE4"/>
    <w:rsid w:val="3981FA0F"/>
    <w:rsid w:val="39871A76"/>
    <w:rsid w:val="3B3195F8"/>
    <w:rsid w:val="3B5BB28E"/>
    <w:rsid w:val="3CDACAA0"/>
    <w:rsid w:val="3D5C4B6A"/>
    <w:rsid w:val="3F98DD8D"/>
    <w:rsid w:val="3FF13B93"/>
    <w:rsid w:val="3FF94305"/>
    <w:rsid w:val="4233DCF9"/>
    <w:rsid w:val="4328DC55"/>
    <w:rsid w:val="4330E3C7"/>
    <w:rsid w:val="45D8214E"/>
    <w:rsid w:val="48ED7E9A"/>
    <w:rsid w:val="49A0254B"/>
    <w:rsid w:val="4BDE8C59"/>
    <w:rsid w:val="4C4EBA62"/>
    <w:rsid w:val="4D05AAB1"/>
    <w:rsid w:val="4E616BAC"/>
    <w:rsid w:val="500F4CE3"/>
    <w:rsid w:val="50175455"/>
    <w:rsid w:val="50B1FD7C"/>
    <w:rsid w:val="51508730"/>
    <w:rsid w:val="549FA416"/>
    <w:rsid w:val="55F35334"/>
    <w:rsid w:val="5695063B"/>
    <w:rsid w:val="57DDC5ED"/>
    <w:rsid w:val="58EB20E4"/>
    <w:rsid w:val="5C6294B8"/>
    <w:rsid w:val="5F4D3C74"/>
    <w:rsid w:val="62279327"/>
    <w:rsid w:val="6400183A"/>
    <w:rsid w:val="6420AD97"/>
    <w:rsid w:val="64F35AA7"/>
    <w:rsid w:val="668E61A8"/>
    <w:rsid w:val="6726CBF9"/>
    <w:rsid w:val="678E60DB"/>
    <w:rsid w:val="67FD6EAF"/>
    <w:rsid w:val="6811FD60"/>
    <w:rsid w:val="69C6CBCA"/>
    <w:rsid w:val="6A16ECF9"/>
    <w:rsid w:val="6A87EFE3"/>
    <w:rsid w:val="6AAEF4FB"/>
    <w:rsid w:val="6AFD027B"/>
    <w:rsid w:val="6B7503F0"/>
    <w:rsid w:val="6C23C044"/>
    <w:rsid w:val="6C4AC55C"/>
    <w:rsid w:val="6E059780"/>
    <w:rsid w:val="6F7A5EAC"/>
    <w:rsid w:val="7099A840"/>
    <w:rsid w:val="74FA9A65"/>
    <w:rsid w:val="779A9F3D"/>
    <w:rsid w:val="789DF345"/>
    <w:rsid w:val="79463E1C"/>
    <w:rsid w:val="7992B333"/>
    <w:rsid w:val="79ABCBD3"/>
    <w:rsid w:val="7E20A79E"/>
    <w:rsid w:val="7E470F3D"/>
    <w:rsid w:val="7F37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E68"/>
  <w15:chartTrackingRefBased/>
  <w15:docId w15:val="{C7709EC7-9DAE-4F79-8D80-130A4448D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3d68704a054d36" /><Relationship Type="http://schemas.openxmlformats.org/officeDocument/2006/relationships/numbering" Target="numbering.xml" Id="R277d5de1f0434770" /><Relationship Type="http://schemas.openxmlformats.org/officeDocument/2006/relationships/image" Target="/media/image.png" Id="Rc93051409e844c8c" /><Relationship Type="http://schemas.openxmlformats.org/officeDocument/2006/relationships/image" Target="/media/image2.png" Id="R24f845365b734a36" /><Relationship Type="http://schemas.openxmlformats.org/officeDocument/2006/relationships/image" Target="/media/image3.png" Id="Rb890ddde9ecc4660" /><Relationship Type="http://schemas.openxmlformats.org/officeDocument/2006/relationships/header" Target="header.xml" Id="R2d166a197b0741ee" /><Relationship Type="http://schemas.openxmlformats.org/officeDocument/2006/relationships/footer" Target="footer.xml" Id="R292653852e7e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2023-06-05T23:44:17.5855091Z</dcterms:created>
  <dcterms:modified xsi:type="dcterms:W3CDTF">2023-06-19T17:32:45.2290406Z</dcterms:modified>
  <dc:creator>EA - Matheus D`Avilla Do Carmo</dc:creator>
  <lastModifiedBy>EA - Matheus D`Avilla Do Carmo</lastModifiedBy>
</coreProperties>
</file>