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19DC" w:rsidRDefault="0054509C">
      <w:r>
        <w:t xml:space="preserve">Foco: Solução </w:t>
      </w:r>
      <w:proofErr w:type="spellStart"/>
      <w:r>
        <w:t>publish</w:t>
      </w:r>
      <w:proofErr w:type="spellEnd"/>
      <w:r>
        <w:t>/</w:t>
      </w:r>
      <w:proofErr w:type="spellStart"/>
      <w:r>
        <w:t>subscribe</w:t>
      </w:r>
      <w:proofErr w:type="spellEnd"/>
      <w:r>
        <w:t xml:space="preserve"> para cenários onde o desempenho e a latência sejam importantes.</w:t>
      </w:r>
    </w:p>
    <w:p w:rsidR="0027288A" w:rsidRDefault="0027288A">
      <w:r>
        <w:t xml:space="preserve">Dependendo das necessidades dos diferentes cenários os diferentes tipos de </w:t>
      </w:r>
      <w:proofErr w:type="spellStart"/>
      <w:r>
        <w:t>publish</w:t>
      </w:r>
      <w:proofErr w:type="spellEnd"/>
      <w:r>
        <w:t>/</w:t>
      </w:r>
      <w:proofErr w:type="spellStart"/>
      <w:r>
        <w:t>subscribe</w:t>
      </w:r>
      <w:proofErr w:type="spellEnd"/>
      <w:r>
        <w:t xml:space="preserve"> podem ser mais adequados que outros, sendo que o mesmo se aplica aos meios de comunicação.</w:t>
      </w:r>
    </w:p>
    <w:p w:rsidR="0027288A" w:rsidRDefault="00AA2A03">
      <w:r>
        <w:t>Possíveis</w:t>
      </w:r>
      <w:r w:rsidR="00624D60">
        <w:t xml:space="preserve"> implementações de sistemas </w:t>
      </w:r>
      <w:proofErr w:type="spellStart"/>
      <w:r w:rsidR="00624D60">
        <w:t>publish</w:t>
      </w:r>
      <w:proofErr w:type="spellEnd"/>
      <w:r w:rsidR="00624D60">
        <w:t>/</w:t>
      </w:r>
      <w:proofErr w:type="spellStart"/>
      <w:r w:rsidR="00624D60">
        <w:t>subscribe</w:t>
      </w:r>
      <w:proofErr w:type="spellEnd"/>
      <w:r w:rsidR="00624D60">
        <w:t>:</w:t>
      </w:r>
    </w:p>
    <w:p w:rsidR="00624D60" w:rsidRDefault="00624D60">
      <w:r>
        <w:t xml:space="preserve">- </w:t>
      </w:r>
      <w:proofErr w:type="spellStart"/>
      <w:r>
        <w:t>Message-Oriented</w:t>
      </w:r>
      <w:proofErr w:type="spellEnd"/>
      <w:r>
        <w:t xml:space="preserve"> </w:t>
      </w:r>
      <w:proofErr w:type="spellStart"/>
      <w:r>
        <w:t>Middleware</w:t>
      </w:r>
      <w:proofErr w:type="spellEnd"/>
      <w:r>
        <w:t>: Fo</w:t>
      </w:r>
      <w:r w:rsidR="00B94E83">
        <w:t>rnece subscrições persistentes,</w:t>
      </w:r>
      <w:r>
        <w:t xml:space="preserve"> garantia de entrega de eventos</w:t>
      </w:r>
      <w:r w:rsidR="00B94E83">
        <w:t xml:space="preserve"> e expressiva semântica de entrega</w:t>
      </w:r>
      <w:r>
        <w:t xml:space="preserve">. Não é a melhor solução para todos os cenários, pois tem tendência para ser uma solução com custos de desempenho. </w:t>
      </w:r>
    </w:p>
    <w:p w:rsidR="001E5D9A" w:rsidRDefault="001E5D9A">
      <w:r>
        <w:t>WS-</w:t>
      </w:r>
      <w:proofErr w:type="spellStart"/>
      <w:r>
        <w:t>Notification</w:t>
      </w:r>
      <w:proofErr w:type="spellEnd"/>
      <w:r>
        <w:t xml:space="preserve">: </w:t>
      </w:r>
      <w:r w:rsidR="00EE374A">
        <w:t xml:space="preserve">Definição de um </w:t>
      </w:r>
      <w:proofErr w:type="gramStart"/>
      <w:r w:rsidR="00EE374A">
        <w:t>standard</w:t>
      </w:r>
      <w:proofErr w:type="gramEnd"/>
      <w:r w:rsidR="00EE374A">
        <w:t xml:space="preserve"> de uma abordagem de Web </w:t>
      </w:r>
      <w:proofErr w:type="spellStart"/>
      <w:r w:rsidR="00EE374A">
        <w:t>services</w:t>
      </w:r>
      <w:proofErr w:type="spellEnd"/>
      <w:r w:rsidR="00EE374A">
        <w:t xml:space="preserve"> para </w:t>
      </w:r>
      <w:proofErr w:type="gramStart"/>
      <w:r w:rsidR="00EE374A">
        <w:t>notificações</w:t>
      </w:r>
      <w:proofErr w:type="gramEnd"/>
      <w:r w:rsidR="00EE374A">
        <w:t xml:space="preserve"> utilizando o padrão </w:t>
      </w:r>
      <w:proofErr w:type="spellStart"/>
      <w:r w:rsidR="00EE374A">
        <w:t>publish</w:t>
      </w:r>
      <w:proofErr w:type="spellEnd"/>
      <w:r w:rsidR="00EE374A">
        <w:t>/</w:t>
      </w:r>
      <w:proofErr w:type="spellStart"/>
      <w:r w:rsidR="00EE374A">
        <w:t>subscribe</w:t>
      </w:r>
      <w:proofErr w:type="spellEnd"/>
      <w:r w:rsidR="00EE374A">
        <w:t xml:space="preserve"> baseado em tópicos.</w:t>
      </w:r>
      <w:r w:rsidR="00E62495">
        <w:t xml:space="preserve"> Este tipo de sistema </w:t>
      </w:r>
      <w:proofErr w:type="spellStart"/>
      <w:r w:rsidR="00E62495">
        <w:t>publish</w:t>
      </w:r>
      <w:proofErr w:type="spellEnd"/>
      <w:r w:rsidR="00E62495">
        <w:t>/</w:t>
      </w:r>
      <w:proofErr w:type="spellStart"/>
      <w:r w:rsidR="00E62495">
        <w:t>subscribe</w:t>
      </w:r>
      <w:proofErr w:type="spellEnd"/>
      <w:r w:rsidR="00E62495">
        <w:t xml:space="preserve"> é desenhado para interligar com outros </w:t>
      </w:r>
      <w:proofErr w:type="gramStart"/>
      <w:r w:rsidR="00E62495">
        <w:t>standards</w:t>
      </w:r>
      <w:proofErr w:type="gramEnd"/>
      <w:r w:rsidR="00E62495">
        <w:t xml:space="preserve"> WS-*. Requere uma grande utilização de recursos e é análogo a dois recursos comunicarem através de MSMQ. Não é uma boa solução para cenários onde se procura elevado desempenho e baixa latência.</w:t>
      </w:r>
    </w:p>
    <w:p w:rsidR="00AA2A03" w:rsidRDefault="00AA2A03" w:rsidP="00951723">
      <w:pPr>
        <w:pStyle w:val="Heading2"/>
      </w:pPr>
      <w:r>
        <w:t>Soluções</w:t>
      </w:r>
      <w:r w:rsidR="00951723">
        <w:t xml:space="preserve"> </w:t>
      </w:r>
      <w:proofErr w:type="spellStart"/>
      <w:r w:rsidR="00951723">
        <w:t>publish</w:t>
      </w:r>
      <w:proofErr w:type="spellEnd"/>
      <w:r w:rsidR="00951723">
        <w:t>/</w:t>
      </w:r>
      <w:proofErr w:type="spellStart"/>
      <w:r w:rsidR="00951723">
        <w:t>subscribe</w:t>
      </w:r>
      <w:proofErr w:type="spellEnd"/>
      <w:r>
        <w:t xml:space="preserve"> à medida</w:t>
      </w:r>
    </w:p>
    <w:p w:rsidR="00951723" w:rsidRDefault="00951723" w:rsidP="00951723">
      <w:r>
        <w:t xml:space="preserve">Existem diversas implementações de sistemas </w:t>
      </w:r>
      <w:proofErr w:type="spellStart"/>
      <w:r>
        <w:t>publish</w:t>
      </w:r>
      <w:proofErr w:type="spellEnd"/>
      <w:r>
        <w:t>/</w:t>
      </w:r>
      <w:proofErr w:type="spellStart"/>
      <w:r>
        <w:t>subscribe</w:t>
      </w:r>
      <w:proofErr w:type="spellEnd"/>
      <w:r>
        <w:t xml:space="preserve"> desenhadas à medida do contexto onde se aplicam, estas soluções perdem na generalização de aplicação mas podem ganhar no desempenho e na latência.</w:t>
      </w:r>
    </w:p>
    <w:p w:rsidR="00951723" w:rsidRDefault="00951723" w:rsidP="00951723">
      <w:r>
        <w:t xml:space="preserve">Um exemplo de um sistema </w:t>
      </w:r>
      <w:proofErr w:type="spellStart"/>
      <w:r>
        <w:t>publish</w:t>
      </w:r>
      <w:proofErr w:type="spellEnd"/>
      <w:r>
        <w:t>/</w:t>
      </w:r>
      <w:proofErr w:type="spellStart"/>
      <w:r>
        <w:t>subscribe</w:t>
      </w:r>
      <w:proofErr w:type="spellEnd"/>
      <w:r>
        <w:t xml:space="preserve"> à medida é o </w:t>
      </w:r>
      <w:proofErr w:type="spellStart"/>
      <w:r>
        <w:t>Jabber</w:t>
      </w:r>
      <w:proofErr w:type="spellEnd"/>
      <w:r>
        <w:t xml:space="preserve">. Este sistema tem a noção de um serviço </w:t>
      </w:r>
      <w:proofErr w:type="spellStart"/>
      <w:r>
        <w:t>publish</w:t>
      </w:r>
      <w:proofErr w:type="spellEnd"/>
      <w:r>
        <w:t>/</w:t>
      </w:r>
      <w:proofErr w:type="spellStart"/>
      <w:r>
        <w:t>subscribe</w:t>
      </w:r>
      <w:proofErr w:type="spellEnd"/>
      <w:r>
        <w:t xml:space="preserve"> que age como um servidor de eventos, que trata as subscrições e entregas de eventos. Os eventos são XML. O desempenho deste sistema é melhor que o atingido no WS-</w:t>
      </w:r>
      <w:proofErr w:type="spellStart"/>
      <w:r>
        <w:t>Notification</w:t>
      </w:r>
      <w:proofErr w:type="spellEnd"/>
      <w:r>
        <w:t>, não sendo contudo atingido um alto desempenho nem uma baixa latência.</w:t>
      </w:r>
    </w:p>
    <w:p w:rsidR="00951723" w:rsidRDefault="00D51835" w:rsidP="00D51835">
      <w:pPr>
        <w:pStyle w:val="Heading2"/>
      </w:pPr>
      <w:r>
        <w:t>Caracterização do domínio do problema</w:t>
      </w:r>
    </w:p>
    <w:p w:rsidR="00D51835" w:rsidRDefault="00D51835" w:rsidP="00D51835">
      <w:r>
        <w:t xml:space="preserve">Cada vez mais existe a necessidade de as aplicações comunicarem de forma assíncrona. À medida que o ambiente de funcionamento se torna mais virtualizado, as aplicações estão a ficar virtualizadas. Estas características colocam maiores exigências sobre as infra-estruturas de comunicação. Os </w:t>
      </w:r>
      <w:proofErr w:type="gramStart"/>
      <w:r>
        <w:t>standards</w:t>
      </w:r>
      <w:proofErr w:type="gramEnd"/>
      <w:r>
        <w:t xml:space="preserve"> WS-* existentes resolvem alguns cenários de aplicação, mas não resolvem os cenários onde o alto desempenho e a baixa latência são essenciais.</w:t>
      </w:r>
    </w:p>
    <w:p w:rsidR="00D51835" w:rsidRDefault="00D51835" w:rsidP="00D51835">
      <w:r>
        <w:t>No contexto de aplicações WEB empresariais existem três tipos de cenários que exigem alto desempenho e baixa latência, sendo eles: virtualização de sistema, virtualização de aplicação e recolha de métricas.</w:t>
      </w:r>
    </w:p>
    <w:p w:rsidR="00D51835" w:rsidRDefault="00D51835" w:rsidP="00D51835">
      <w:pPr>
        <w:pStyle w:val="Heading3"/>
      </w:pPr>
      <w:r>
        <w:t>Virtualização de sistema</w:t>
      </w:r>
    </w:p>
    <w:p w:rsidR="00D51835" w:rsidRDefault="00BC1A96" w:rsidP="00D51835">
      <w:r>
        <w:t xml:space="preserve">Uma WEB </w:t>
      </w:r>
      <w:proofErr w:type="spellStart"/>
      <w:r>
        <w:t>farm</w:t>
      </w:r>
      <w:proofErr w:type="spellEnd"/>
      <w:r>
        <w:t xml:space="preserve"> </w:t>
      </w:r>
      <w:proofErr w:type="spellStart"/>
      <w:r>
        <w:t>e´um</w:t>
      </w:r>
      <w:proofErr w:type="spellEnd"/>
      <w:r>
        <w:t xml:space="preserve"> exemplo de um sistema virtualizado. Um dos problemas existentes </w:t>
      </w:r>
      <w:proofErr w:type="gramStart"/>
      <w:r>
        <w:t>no Microsoft</w:t>
      </w:r>
      <w:proofErr w:type="gramEnd"/>
      <w:r>
        <w:t xml:space="preserve"> ISS é o facto de não virtualizar os serviços de sistema pela WEB </w:t>
      </w:r>
      <w:proofErr w:type="spellStart"/>
      <w:r>
        <w:t>farm</w:t>
      </w:r>
      <w:proofErr w:type="spellEnd"/>
      <w:r>
        <w:t xml:space="preserve">. Um problema que advém desta particularidade é o caso do ASP.Net cache que é contextualizada a um </w:t>
      </w:r>
      <w:proofErr w:type="spellStart"/>
      <w:r>
        <w:t>AppDomain</w:t>
      </w:r>
      <w:proofErr w:type="spellEnd"/>
      <w:r>
        <w:t xml:space="preserve">, sendo que </w:t>
      </w:r>
      <w:r w:rsidR="008207BF">
        <w:t>desta forma a</w:t>
      </w:r>
      <w:r>
        <w:t xml:space="preserve"> cache </w:t>
      </w:r>
      <w:r w:rsidR="008207BF">
        <w:t xml:space="preserve">não pode ser utilizada por diferentes aplicações, e muito menos por diversas máquinas. Para muitas aplicações esta característica representa a impossibilidade de se utilizar cache. Uma vez que a cache não pode ser partilhada pelas </w:t>
      </w:r>
      <w:r w:rsidR="008207BF">
        <w:lastRenderedPageBreak/>
        <w:t xml:space="preserve">diferentes máquinas, também não pode ser utilizada caso não se estabeleça afinidade na utilização duma WEB </w:t>
      </w:r>
      <w:proofErr w:type="spellStart"/>
      <w:r w:rsidR="008207BF">
        <w:t>farm</w:t>
      </w:r>
      <w:proofErr w:type="spellEnd"/>
      <w:r w:rsidR="008207BF">
        <w:t>. Por razões de desempenho não é desejável a utilização de afinidade.</w:t>
      </w:r>
    </w:p>
    <w:p w:rsidR="008207BF" w:rsidRDefault="008207BF" w:rsidP="00D51835">
      <w:r>
        <w:t xml:space="preserve">Uma cache distribuída é um dos exemplos onde um sistema de eventos </w:t>
      </w:r>
      <w:proofErr w:type="spellStart"/>
      <w:r>
        <w:t>publish</w:t>
      </w:r>
      <w:proofErr w:type="spellEnd"/>
      <w:r>
        <w:t>/</w:t>
      </w:r>
      <w:proofErr w:type="spellStart"/>
      <w:r>
        <w:t>subscribe</w:t>
      </w:r>
      <w:proofErr w:type="spellEnd"/>
      <w:r>
        <w:t xml:space="preserve"> distribuído pode consistir numa boa solução para melhorar a virtualização de sistema. Ter-se alto desempenho e baixa latência traduz-se na possibilidade prática de se ter uma cache, comum,</w:t>
      </w:r>
      <w:r w:rsidR="00134FAE">
        <w:t xml:space="preserve"> partilhada através dos limites </w:t>
      </w:r>
      <w:r>
        <w:t xml:space="preserve">da aplicação e inclusive uma cache distribuída </w:t>
      </w:r>
      <w:r w:rsidR="00134FAE">
        <w:t>através dos limites da máquina. Cada cache receberia as actualizações das outras caches com um tempo de espera de milissegundos, permitindo que as caches se mantivessem sincronizadas.</w:t>
      </w:r>
    </w:p>
    <w:p w:rsidR="00D51835" w:rsidRDefault="00D51835" w:rsidP="00D51835">
      <w:pPr>
        <w:pStyle w:val="Heading3"/>
      </w:pPr>
      <w:r>
        <w:t>Virtualização de aplicação</w:t>
      </w:r>
    </w:p>
    <w:p w:rsidR="00D51835" w:rsidRDefault="006045BE" w:rsidP="00D51835">
      <w:r>
        <w:t>As aplicações estão-se a deslocar para um paradigma cada vez mais desacoplado. Desta forma consegue-se uma melhor escalabilidade e simplifica-se a inovação ao reduzir-se a complexidade de forte acoplament</w:t>
      </w:r>
      <w:r w:rsidR="00D606A0">
        <w:t xml:space="preserve">o e dependências. Quanto mais as aplicações se tornam virtualizadas, mais significante se torna a necessidade de comunicação. Tal como no mundo da interligação, não existe um único tipo de comunicação que resolve todos os cenários. Nalguns casos, </w:t>
      </w:r>
      <w:r w:rsidR="00F775CC">
        <w:t xml:space="preserve">um esquema de mensagens directo, como o WS-RM, pode ser a melhor solução. Um sistema de </w:t>
      </w:r>
      <w:proofErr w:type="spellStart"/>
      <w:r w:rsidR="00F775CC">
        <w:t>publish</w:t>
      </w:r>
      <w:proofErr w:type="spellEnd"/>
      <w:r w:rsidR="00F775CC">
        <w:t>/</w:t>
      </w:r>
      <w:proofErr w:type="spellStart"/>
      <w:r w:rsidR="00F775CC">
        <w:t>subscribe</w:t>
      </w:r>
      <w:proofErr w:type="spellEnd"/>
      <w:r w:rsidR="00F775CC">
        <w:t xml:space="preserve"> construído sobre WS-RM pode ser apropriado, caso seja necessária a durabilidade e não seja um requisito o alto desempenho e a baixa latência.</w:t>
      </w:r>
    </w:p>
    <w:p w:rsidR="00F775CC" w:rsidRDefault="00F775CC" w:rsidP="00D51835">
      <w:r>
        <w:t xml:space="preserve">Em alguns casos de aplicações WEB empresariais existe a necessidade de existirem aplicações virtualizadas por todo WEB </w:t>
      </w:r>
      <w:proofErr w:type="spellStart"/>
      <w:r>
        <w:t>farm</w:t>
      </w:r>
      <w:proofErr w:type="spellEnd"/>
      <w:r>
        <w:t xml:space="preserve">, tendo estas que se comportar como uma só aplicação lógica. </w:t>
      </w:r>
      <w:r w:rsidR="00EF618D">
        <w:t xml:space="preserve">O padrão geral figura-se nos componentes de um </w:t>
      </w:r>
      <w:proofErr w:type="spellStart"/>
      <w:r w:rsidR="00EF618D">
        <w:t>front-end</w:t>
      </w:r>
      <w:proofErr w:type="spellEnd"/>
      <w:r w:rsidR="00EF618D">
        <w:t xml:space="preserve"> alojados em servidores WEB e a enviarem eventos para componentes do </w:t>
      </w:r>
      <w:proofErr w:type="spellStart"/>
      <w:r w:rsidR="00EF618D">
        <w:t>back-end</w:t>
      </w:r>
      <w:proofErr w:type="spellEnd"/>
      <w:r w:rsidR="00EF618D">
        <w:t xml:space="preserve">, que correlaciona e processa os eventos. Um exemplo desta utilização consiste num </w:t>
      </w:r>
      <w:r w:rsidR="00A64829">
        <w:t>sítio</w:t>
      </w:r>
      <w:r w:rsidR="00EF618D">
        <w:t xml:space="preserve"> WEB com comportamento dinâmico, sendo este comportamento controlado por um sistema de recomendação localizado no </w:t>
      </w:r>
      <w:proofErr w:type="spellStart"/>
      <w:r w:rsidR="00EF618D">
        <w:t>back-end</w:t>
      </w:r>
      <w:proofErr w:type="spellEnd"/>
      <w:r w:rsidR="00EF618D">
        <w:t xml:space="preserve">. Neste caso os componentes WEB do </w:t>
      </w:r>
      <w:proofErr w:type="spellStart"/>
      <w:r w:rsidR="00EF618D">
        <w:t>front-end</w:t>
      </w:r>
      <w:proofErr w:type="spellEnd"/>
      <w:r w:rsidR="00EF618D">
        <w:t xml:space="preserve"> enviam eventos para o motor de recomendações do </w:t>
      </w:r>
      <w:proofErr w:type="spellStart"/>
      <w:r w:rsidR="00EF618D">
        <w:t>bak-end</w:t>
      </w:r>
      <w:proofErr w:type="spellEnd"/>
      <w:r w:rsidR="00EF618D">
        <w:t xml:space="preserve">, sendo que este </w:t>
      </w:r>
      <w:r w:rsidR="00A64829" w:rsidRPr="00A64829">
        <w:t>último</w:t>
      </w:r>
      <w:r w:rsidR="00A64829">
        <w:t xml:space="preserve"> </w:t>
      </w:r>
      <w:r w:rsidR="00EF618D">
        <w:t>fornece recomendações em resposta. O exemplo ilustrado exige alto desempenho e baixa latência.</w:t>
      </w:r>
    </w:p>
    <w:p w:rsidR="00D51835" w:rsidRDefault="00D51835" w:rsidP="00D51835">
      <w:pPr>
        <w:pStyle w:val="Heading3"/>
      </w:pPr>
      <w:r>
        <w:t xml:space="preserve">Recolha de </w:t>
      </w:r>
      <w:r w:rsidR="00EF618D">
        <w:t>medidas</w:t>
      </w:r>
    </w:p>
    <w:p w:rsidR="00EF618D" w:rsidRDefault="00A64829" w:rsidP="00EF618D">
      <w:r>
        <w:t xml:space="preserve">A recolha de medidas consiste num cenário comum nas aplicações WEB. É essencial monitorizar a actividade de um utilizador num sítio WEB. </w:t>
      </w:r>
    </w:p>
    <w:p w:rsidR="00A64829" w:rsidRDefault="00A64829" w:rsidP="00EF618D">
      <w:r>
        <w:t xml:space="preserve">No </w:t>
      </w:r>
      <w:r w:rsidR="00627793">
        <w:t>sítio</w:t>
      </w:r>
      <w:r>
        <w:t xml:space="preserve"> da WEB Microsoft.com, existem cerca de 2000 eventos por segundo que têm de ser recolhidos. Para recolher, de forma eficiente, tantos eventos a este ritmo, é essencial existir um sistema de eventos com alto desempenho e baixa latência.</w:t>
      </w:r>
    </w:p>
    <w:p w:rsidR="00627793" w:rsidRDefault="00627793" w:rsidP="00627793">
      <w:pPr>
        <w:pStyle w:val="Heading2"/>
      </w:pPr>
      <w:r>
        <w:t>Descrição do sistema de eventos WSP</w:t>
      </w:r>
    </w:p>
    <w:p w:rsidR="00627793" w:rsidRDefault="008F2C1B" w:rsidP="00627793">
      <w:bookmarkStart w:id="0" w:name="_GoBack"/>
      <w:r>
        <w:t xml:space="preserve">O sistema de eventos WSP é sistema de eventos </w:t>
      </w:r>
      <w:proofErr w:type="spellStart"/>
      <w:r>
        <w:t>publish</w:t>
      </w:r>
      <w:proofErr w:type="spellEnd"/>
      <w:r>
        <w:t>/</w:t>
      </w:r>
      <w:proofErr w:type="spellStart"/>
      <w:r>
        <w:t>subscribe</w:t>
      </w:r>
      <w:proofErr w:type="spellEnd"/>
      <w:r>
        <w:t xml:space="preserve"> distribuído. É distribuído por a publicação e subscrição de eventos poder ser </w:t>
      </w:r>
      <w:proofErr w:type="spellStart"/>
      <w:r>
        <w:t>intra-máquina</w:t>
      </w:r>
      <w:proofErr w:type="spellEnd"/>
      <w:r>
        <w:t xml:space="preserve"> ou </w:t>
      </w:r>
      <w:proofErr w:type="spellStart"/>
      <w:r>
        <w:t>inter-máquina</w:t>
      </w:r>
      <w:proofErr w:type="spellEnd"/>
      <w:r>
        <w:t>. Os publicadores e subscritores não necessitam de saber da existência uns dos outros, sendo contudo possível que um publicador possa escutar os eventos de subscrição, para determinar se existem subscritores interessados nos seus eventos, antes da sua publicação.</w:t>
      </w:r>
    </w:p>
    <w:p w:rsidR="00B26925" w:rsidRDefault="00B26925" w:rsidP="00B26925">
      <w:pPr>
        <w:pStyle w:val="Heading3"/>
      </w:pPr>
      <w:r>
        <w:t>Subscrições</w:t>
      </w:r>
    </w:p>
    <w:p w:rsidR="00B26925" w:rsidRDefault="00B26925" w:rsidP="00B26925">
      <w:r>
        <w:lastRenderedPageBreak/>
        <w:t xml:space="preserve">Os eventos são tipificados através da propriedade </w:t>
      </w:r>
      <w:proofErr w:type="spellStart"/>
      <w:r>
        <w:t>EventType</w:t>
      </w:r>
      <w:proofErr w:type="spellEnd"/>
      <w:r>
        <w:t>. Esta propriedade é um GUID que permite que sejam definidos tipos eventos sem que exista a preocupação de conflitos com tipos de evento criados por outras utilizações. As aplicações subscrevem tipos de evento, sendo que existe a opção de subscrição de múltiplos tipos de eventos.</w:t>
      </w:r>
    </w:p>
    <w:p w:rsidR="00B26925" w:rsidRDefault="00C649B6" w:rsidP="00B26925">
      <w:r>
        <w:t>As subscrições têm associados identificadores de subscrição. Na criação de uma subscrição é criado um evento de subscrição, que é publicado pela rede, contendo o respectivo identificador de subscrição e tipo de evento.</w:t>
      </w:r>
    </w:p>
    <w:p w:rsidR="00C649B6" w:rsidRDefault="00C649B6" w:rsidP="00C649B6">
      <w:pPr>
        <w:pStyle w:val="Heading3"/>
      </w:pPr>
      <w:r>
        <w:t>Topologia</w:t>
      </w:r>
    </w:p>
    <w:p w:rsidR="00C649B6" w:rsidRDefault="00C649B6" w:rsidP="00C649B6">
      <w:pPr>
        <w:keepNext/>
        <w:jc w:val="center"/>
      </w:pPr>
      <w:r>
        <w:rPr>
          <w:noProof/>
          <w:lang w:eastAsia="pt-PT"/>
        </w:rPr>
        <w:drawing>
          <wp:inline distT="0" distB="0" distL="0" distR="0" wp14:anchorId="68ACECEE" wp14:editId="4D0A4AB7">
            <wp:extent cx="4572000" cy="3427095"/>
            <wp:effectExtent l="19050" t="19050" r="57150" b="590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572000" cy="3427095"/>
                    </a:xfrm>
                    <a:prstGeom prst="rect">
                      <a:avLst/>
                    </a:prstGeom>
                    <a:noFill/>
                    <a:ln w="6350" cmpd="sng">
                      <a:solidFill>
                        <a:srgbClr val="000000"/>
                      </a:solidFill>
                      <a:miter lim="800000"/>
                      <a:headEnd/>
                      <a:tailEnd/>
                    </a:ln>
                    <a:effectLst>
                      <a:outerShdw dist="35921" dir="2700000" algn="ctr" rotWithShape="0">
                        <a:srgbClr val="808080"/>
                      </a:outerShdw>
                    </a:effectLst>
                  </pic:spPr>
                </pic:pic>
              </a:graphicData>
            </a:graphic>
          </wp:inline>
        </w:drawing>
      </w:r>
    </w:p>
    <w:p w:rsidR="00C649B6" w:rsidRDefault="00C649B6" w:rsidP="00C649B6">
      <w:pPr>
        <w:pStyle w:val="Caption"/>
        <w:jc w:val="center"/>
      </w:pPr>
      <w:r>
        <w:t xml:space="preserve">Ilustração </w:t>
      </w:r>
      <w:r w:rsidR="00DF14E8">
        <w:fldChar w:fldCharType="begin"/>
      </w:r>
      <w:r w:rsidR="00DF14E8">
        <w:instrText xml:space="preserve"> SEQ Ilustração \* ARABIC </w:instrText>
      </w:r>
      <w:r w:rsidR="00DF14E8">
        <w:fldChar w:fldCharType="separate"/>
      </w:r>
      <w:r w:rsidR="00081147">
        <w:rPr>
          <w:noProof/>
        </w:rPr>
        <w:t>1</w:t>
      </w:r>
      <w:r w:rsidR="00DF14E8">
        <w:rPr>
          <w:noProof/>
        </w:rPr>
        <w:fldChar w:fldCharType="end"/>
      </w:r>
      <w:r>
        <w:t xml:space="preserve"> - Imagem retirada de WSP </w:t>
      </w:r>
      <w:proofErr w:type="spellStart"/>
      <w:r>
        <w:t>Eve</w:t>
      </w:r>
      <w:r w:rsidR="00DF14E8">
        <w:t>n</w:t>
      </w:r>
      <w:r>
        <w:t>t</w:t>
      </w:r>
      <w:proofErr w:type="spellEnd"/>
      <w:r>
        <w:t xml:space="preserve"> </w:t>
      </w:r>
      <w:proofErr w:type="spellStart"/>
      <w:r>
        <w:t>System</w:t>
      </w:r>
      <w:proofErr w:type="spellEnd"/>
    </w:p>
    <w:p w:rsidR="00C649B6" w:rsidRDefault="00A16FF3" w:rsidP="00C649B6">
      <w:r>
        <w:t>As máquinas na rede de eventos estão organizadas em hierarquia. Cada máquina tem conhecimento do seu pai e cada pai tem conhecimento dos seus filhos, à medida que estes se conectam. As comunicações entre máquinas são feitas através de TCP.</w:t>
      </w:r>
    </w:p>
    <w:p w:rsidR="00A16FF3" w:rsidRDefault="00A16FF3" w:rsidP="00C649B6">
      <w:r>
        <w:t>Caso os eventos sejam enviados entre irmãos, o encaminhamento é feito através da máquina pai, até ao nó destino. Independentemente do número de subscritores atingíveis através do nó pai, um evento será enviado apenas uma vez da máquina filho para a máquina pai, ou de um pai para um filho. O pai encaminha o evento para o seu pai e/ou seus filhos, caso seja apropriado.</w:t>
      </w:r>
    </w:p>
    <w:p w:rsidR="00A16FF3" w:rsidRPr="00C649B6" w:rsidRDefault="00AE14F0" w:rsidP="00AE14F0">
      <w:pPr>
        <w:pStyle w:val="Heading3"/>
      </w:pPr>
      <w:r>
        <w:t>Encaminhamento de eventos</w:t>
      </w:r>
    </w:p>
    <w:p w:rsidR="00C649B6" w:rsidRDefault="00AE14F0" w:rsidP="00C649B6">
      <w:r>
        <w:t xml:space="preserve">As tabelas de encaminhado são construídas e mantidas dinamicamente, de forma semelhante a como os </w:t>
      </w:r>
      <w:proofErr w:type="spellStart"/>
      <w:proofErr w:type="gramStart"/>
      <w:r>
        <w:t>routers</w:t>
      </w:r>
      <w:proofErr w:type="spellEnd"/>
      <w:proofErr w:type="gramEnd"/>
      <w:r>
        <w:t xml:space="preserve"> de rede mantêm as suas tabelas para </w:t>
      </w:r>
      <w:proofErr w:type="spellStart"/>
      <w:r>
        <w:t>multicast</w:t>
      </w:r>
      <w:proofErr w:type="spellEnd"/>
      <w:r>
        <w:t xml:space="preserve"> IP. As subscrições são tratadas ao serem enviados eventos através da rede. Cada nó utiliza os eventos de subscrição para manter as suas tabelas de encaminhamento. Quando são publicados eventos numa </w:t>
      </w:r>
      <w:r>
        <w:lastRenderedPageBreak/>
        <w:t>máquina ou encaminhados para uma máquina, o sistema de eventos encaminha-os através da rede de ligações físicas onde existem subscrições.</w:t>
      </w:r>
    </w:p>
    <w:p w:rsidR="00081147" w:rsidRDefault="00081147" w:rsidP="00081147">
      <w:pPr>
        <w:pStyle w:val="Heading3"/>
      </w:pPr>
      <w:r>
        <w:t>Estrutura do sistema</w:t>
      </w:r>
    </w:p>
    <w:p w:rsidR="00081147" w:rsidRDefault="00081147" w:rsidP="00081147">
      <w:pPr>
        <w:keepNext/>
      </w:pPr>
      <w:r>
        <w:rPr>
          <w:noProof/>
          <w:lang w:eastAsia="pt-PT"/>
        </w:rPr>
        <w:drawing>
          <wp:inline distT="0" distB="0" distL="0" distR="0" wp14:anchorId="3CEBA596" wp14:editId="373C41CF">
            <wp:extent cx="5400040" cy="4056994"/>
            <wp:effectExtent l="19050" t="19050" r="48260" b="584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00040" cy="4056994"/>
                    </a:xfrm>
                    <a:prstGeom prst="rect">
                      <a:avLst/>
                    </a:prstGeom>
                    <a:noFill/>
                    <a:ln w="6350" cmpd="sng">
                      <a:solidFill>
                        <a:srgbClr val="000000"/>
                      </a:solidFill>
                      <a:miter lim="800000"/>
                      <a:headEnd/>
                      <a:tailEnd/>
                    </a:ln>
                    <a:effectLst>
                      <a:outerShdw dist="35921" dir="2700000" algn="ctr" rotWithShape="0">
                        <a:srgbClr val="808080"/>
                      </a:outerShdw>
                    </a:effectLst>
                  </pic:spPr>
                </pic:pic>
              </a:graphicData>
            </a:graphic>
          </wp:inline>
        </w:drawing>
      </w:r>
    </w:p>
    <w:p w:rsidR="00081147" w:rsidRDefault="00081147" w:rsidP="00081147">
      <w:pPr>
        <w:pStyle w:val="Caption"/>
        <w:jc w:val="center"/>
      </w:pPr>
      <w:r>
        <w:t xml:space="preserve">Ilustração </w:t>
      </w:r>
      <w:r w:rsidR="00DF14E8">
        <w:fldChar w:fldCharType="begin"/>
      </w:r>
      <w:r w:rsidR="00DF14E8">
        <w:instrText xml:space="preserve"> SEQ Ilustração \* ARABIC </w:instrText>
      </w:r>
      <w:r w:rsidR="00DF14E8">
        <w:fldChar w:fldCharType="separate"/>
      </w:r>
      <w:r>
        <w:rPr>
          <w:noProof/>
        </w:rPr>
        <w:t>2</w:t>
      </w:r>
      <w:r w:rsidR="00DF14E8">
        <w:rPr>
          <w:noProof/>
        </w:rPr>
        <w:fldChar w:fldCharType="end"/>
      </w:r>
      <w:r>
        <w:t xml:space="preserve"> - Imagem retirada de WSP </w:t>
      </w:r>
      <w:proofErr w:type="spellStart"/>
      <w:r>
        <w:t>Event</w:t>
      </w:r>
      <w:proofErr w:type="spellEnd"/>
      <w:r>
        <w:t xml:space="preserve"> </w:t>
      </w:r>
      <w:proofErr w:type="spellStart"/>
      <w:r>
        <w:t>System</w:t>
      </w:r>
      <w:proofErr w:type="spellEnd"/>
    </w:p>
    <w:p w:rsidR="00081147" w:rsidRDefault="00081147" w:rsidP="00081147">
      <w:r>
        <w:t xml:space="preserve">O </w:t>
      </w:r>
      <w:proofErr w:type="spellStart"/>
      <w:r>
        <w:t>Receiver</w:t>
      </w:r>
      <w:proofErr w:type="spellEnd"/>
      <w:r>
        <w:t xml:space="preserve"> e </w:t>
      </w:r>
      <w:proofErr w:type="spellStart"/>
      <w:r>
        <w:t>Fowarder</w:t>
      </w:r>
      <w:proofErr w:type="spellEnd"/>
      <w:r>
        <w:t xml:space="preserve"> são as interfaces de comunicação para interagir com as máquinas pai e filho. Quando um evento chega ao </w:t>
      </w:r>
      <w:proofErr w:type="spellStart"/>
      <w:r>
        <w:t>Receiver</w:t>
      </w:r>
      <w:proofErr w:type="spellEnd"/>
      <w:r>
        <w:t xml:space="preserve">, este envia o evento para o </w:t>
      </w:r>
      <w:proofErr w:type="spellStart"/>
      <w:r>
        <w:t>RePublisher</w:t>
      </w:r>
      <w:proofErr w:type="spellEnd"/>
      <w:r>
        <w:t xml:space="preserve">, que publica o evento no sistema local. Publicar o evento, neste sentido, significa colocar o evento no </w:t>
      </w:r>
      <w:proofErr w:type="spellStart"/>
      <w:proofErr w:type="gramStart"/>
      <w:r>
        <w:t>buffer</w:t>
      </w:r>
      <w:proofErr w:type="spellEnd"/>
      <w:r>
        <w:t xml:space="preserve"> de memória partilhada</w:t>
      </w:r>
      <w:proofErr w:type="gramEnd"/>
      <w:r>
        <w:t xml:space="preserve">. Os subscritores interessados copiam o evento da memória partilhada, tal como o </w:t>
      </w:r>
      <w:proofErr w:type="spellStart"/>
      <w:r>
        <w:t>Listener</w:t>
      </w:r>
      <w:proofErr w:type="spellEnd"/>
      <w:r>
        <w:t xml:space="preserve">. Este último reencaminha o evento para outros componentes, caso seja apropriado fazê-lo. Caso um evento seja de subscrição, o </w:t>
      </w:r>
      <w:proofErr w:type="spellStart"/>
      <w:r>
        <w:t>Listener</w:t>
      </w:r>
      <w:proofErr w:type="spellEnd"/>
      <w:r>
        <w:t xml:space="preserve"> envia-o para </w:t>
      </w:r>
      <w:proofErr w:type="spellStart"/>
      <w:r>
        <w:t>Subscriptions</w:t>
      </w:r>
      <w:proofErr w:type="spellEnd"/>
      <w:r>
        <w:t xml:space="preserve">, para que sejam actualizadas as tabelas de encaminhamento. Se o tipo de evento for para ser persistido, o </w:t>
      </w:r>
      <w:proofErr w:type="spellStart"/>
      <w:r>
        <w:t>Listener</w:t>
      </w:r>
      <w:proofErr w:type="spellEnd"/>
      <w:r>
        <w:t xml:space="preserve"> encaminha o evento para o </w:t>
      </w:r>
      <w:proofErr w:type="spellStart"/>
      <w:r>
        <w:t>Persister</w:t>
      </w:r>
      <w:proofErr w:type="spellEnd"/>
      <w:r>
        <w:t>. Quando as tabelas de encaminha</w:t>
      </w:r>
      <w:r w:rsidR="006F032C">
        <w:t>do indicam que o evento precisa</w:t>
      </w:r>
      <w:r>
        <w:t xml:space="preserve"> de ser encaminhado, o </w:t>
      </w:r>
      <w:proofErr w:type="spellStart"/>
      <w:r>
        <w:t>Listener</w:t>
      </w:r>
      <w:proofErr w:type="spellEnd"/>
      <w:r>
        <w:t xml:space="preserve"> encaminha o evento para o </w:t>
      </w:r>
      <w:proofErr w:type="spellStart"/>
      <w:r>
        <w:t>Forwarder</w:t>
      </w:r>
      <w:proofErr w:type="spellEnd"/>
      <w:r>
        <w:t>, que por sua vez envia o evento</w:t>
      </w:r>
      <w:r w:rsidR="006F032C">
        <w:t xml:space="preserve"> para outra máquina</w:t>
      </w:r>
      <w:r>
        <w:t>.</w:t>
      </w:r>
    </w:p>
    <w:p w:rsidR="003A78C2" w:rsidRPr="00081147" w:rsidRDefault="00AB1038" w:rsidP="00081147">
      <w:r>
        <w:t xml:space="preserve">As aplicações de publicação limitam-se a colocar eventos no </w:t>
      </w:r>
      <w:proofErr w:type="spellStart"/>
      <w:proofErr w:type="gramStart"/>
      <w:r>
        <w:t>buffer</w:t>
      </w:r>
      <w:proofErr w:type="spellEnd"/>
      <w:proofErr w:type="gramEnd"/>
      <w:r>
        <w:t xml:space="preserve"> de memória partilhada. Quando um publicador e subscritor estão na mesma máquina, o evento é colocado na memória partilhada, pelo publicador, e recolhido desta, pelo subscritor. Nesta situação nunca existem custos acrescidos do evento passar pelo servidor de eventos. Uma vez que podem existir N subscritores à escuta de eventos colocados na memória partilhada, é possível que todos os N subscritores recolham o evento ao mesmo tempo e de forma eficiente.</w:t>
      </w:r>
    </w:p>
    <w:bookmarkEnd w:id="0"/>
    <w:p w:rsidR="008F2C1B" w:rsidRPr="00627793" w:rsidRDefault="008F2C1B" w:rsidP="00627793"/>
    <w:sectPr w:rsidR="008F2C1B" w:rsidRPr="0062779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5"/>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7B4F"/>
    <w:rsid w:val="00081147"/>
    <w:rsid w:val="00134FAE"/>
    <w:rsid w:val="001E5D9A"/>
    <w:rsid w:val="0027288A"/>
    <w:rsid w:val="003319DC"/>
    <w:rsid w:val="00357B4F"/>
    <w:rsid w:val="003A78C2"/>
    <w:rsid w:val="0054509C"/>
    <w:rsid w:val="006045BE"/>
    <w:rsid w:val="00624D60"/>
    <w:rsid w:val="00627793"/>
    <w:rsid w:val="006F032C"/>
    <w:rsid w:val="008207BF"/>
    <w:rsid w:val="008F2C1B"/>
    <w:rsid w:val="00951723"/>
    <w:rsid w:val="00A16FF3"/>
    <w:rsid w:val="00A64829"/>
    <w:rsid w:val="00AA2A03"/>
    <w:rsid w:val="00AB1038"/>
    <w:rsid w:val="00AE14F0"/>
    <w:rsid w:val="00B26925"/>
    <w:rsid w:val="00B94E83"/>
    <w:rsid w:val="00BC1A96"/>
    <w:rsid w:val="00C649B6"/>
    <w:rsid w:val="00D51835"/>
    <w:rsid w:val="00D606A0"/>
    <w:rsid w:val="00DF14E8"/>
    <w:rsid w:val="00E62495"/>
    <w:rsid w:val="00EE374A"/>
    <w:rsid w:val="00EF618D"/>
    <w:rsid w:val="00F775CC"/>
  </w:rsids>
  <m:mathPr>
    <m:mathFont m:val="Cambria Math"/>
    <m:brkBin m:val="before"/>
    <m:brkBinSub m:val="--"/>
    <m:smallFrac m:val="0"/>
    <m:dispDef/>
    <m:lMargin m:val="0"/>
    <m:rMargin m:val="0"/>
    <m:defJc m:val="centerGroup"/>
    <m:wrapIndent m:val="1440"/>
    <m:intLim m:val="subSup"/>
    <m:naryLim m:val="undOvr"/>
  </m:mathPr>
  <w:themeFontLang w:val="pt-PT"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1723"/>
  </w:style>
  <w:style w:type="paragraph" w:styleId="Heading1">
    <w:name w:val="heading 1"/>
    <w:basedOn w:val="Normal"/>
    <w:next w:val="Normal"/>
    <w:link w:val="Heading1Char"/>
    <w:uiPriority w:val="9"/>
    <w:qFormat/>
    <w:rsid w:val="00951723"/>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951723"/>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951723"/>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951723"/>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951723"/>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951723"/>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951723"/>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951723"/>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951723"/>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1723"/>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951723"/>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951723"/>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951723"/>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951723"/>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951723"/>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951723"/>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951723"/>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951723"/>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951723"/>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951723"/>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951723"/>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951723"/>
    <w:rPr>
      <w:rFonts w:asciiTheme="majorHAnsi" w:eastAsiaTheme="majorEastAsia" w:hAnsiTheme="majorHAnsi" w:cstheme="majorBidi"/>
      <w:i/>
      <w:iCs/>
      <w:spacing w:val="13"/>
      <w:sz w:val="24"/>
      <w:szCs w:val="24"/>
    </w:rPr>
  </w:style>
  <w:style w:type="character" w:styleId="Strong">
    <w:name w:val="Strong"/>
    <w:uiPriority w:val="22"/>
    <w:qFormat/>
    <w:rsid w:val="00951723"/>
    <w:rPr>
      <w:b/>
      <w:bCs/>
    </w:rPr>
  </w:style>
  <w:style w:type="character" w:styleId="Emphasis">
    <w:name w:val="Emphasis"/>
    <w:uiPriority w:val="20"/>
    <w:qFormat/>
    <w:rsid w:val="00951723"/>
    <w:rPr>
      <w:b/>
      <w:bCs/>
      <w:i/>
      <w:iCs/>
      <w:spacing w:val="10"/>
      <w:bdr w:val="none" w:sz="0" w:space="0" w:color="auto"/>
      <w:shd w:val="clear" w:color="auto" w:fill="auto"/>
    </w:rPr>
  </w:style>
  <w:style w:type="paragraph" w:styleId="NoSpacing">
    <w:name w:val="No Spacing"/>
    <w:basedOn w:val="Normal"/>
    <w:uiPriority w:val="1"/>
    <w:qFormat/>
    <w:rsid w:val="00951723"/>
    <w:pPr>
      <w:spacing w:after="0" w:line="240" w:lineRule="auto"/>
    </w:pPr>
  </w:style>
  <w:style w:type="paragraph" w:styleId="ListParagraph">
    <w:name w:val="List Paragraph"/>
    <w:basedOn w:val="Normal"/>
    <w:uiPriority w:val="34"/>
    <w:qFormat/>
    <w:rsid w:val="00951723"/>
    <w:pPr>
      <w:ind w:left="720"/>
      <w:contextualSpacing/>
    </w:pPr>
  </w:style>
  <w:style w:type="paragraph" w:styleId="Quote">
    <w:name w:val="Quote"/>
    <w:basedOn w:val="Normal"/>
    <w:next w:val="Normal"/>
    <w:link w:val="QuoteChar"/>
    <w:uiPriority w:val="29"/>
    <w:qFormat/>
    <w:rsid w:val="00951723"/>
    <w:pPr>
      <w:spacing w:before="200" w:after="0"/>
      <w:ind w:left="360" w:right="360"/>
    </w:pPr>
    <w:rPr>
      <w:i/>
      <w:iCs/>
    </w:rPr>
  </w:style>
  <w:style w:type="character" w:customStyle="1" w:styleId="QuoteChar">
    <w:name w:val="Quote Char"/>
    <w:basedOn w:val="DefaultParagraphFont"/>
    <w:link w:val="Quote"/>
    <w:uiPriority w:val="29"/>
    <w:rsid w:val="00951723"/>
    <w:rPr>
      <w:i/>
      <w:iCs/>
    </w:rPr>
  </w:style>
  <w:style w:type="paragraph" w:styleId="IntenseQuote">
    <w:name w:val="Intense Quote"/>
    <w:basedOn w:val="Normal"/>
    <w:next w:val="Normal"/>
    <w:link w:val="IntenseQuoteChar"/>
    <w:uiPriority w:val="30"/>
    <w:qFormat/>
    <w:rsid w:val="00951723"/>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951723"/>
    <w:rPr>
      <w:b/>
      <w:bCs/>
      <w:i/>
      <w:iCs/>
    </w:rPr>
  </w:style>
  <w:style w:type="character" w:styleId="SubtleEmphasis">
    <w:name w:val="Subtle Emphasis"/>
    <w:uiPriority w:val="19"/>
    <w:qFormat/>
    <w:rsid w:val="00951723"/>
    <w:rPr>
      <w:i/>
      <w:iCs/>
    </w:rPr>
  </w:style>
  <w:style w:type="character" w:styleId="IntenseEmphasis">
    <w:name w:val="Intense Emphasis"/>
    <w:uiPriority w:val="21"/>
    <w:qFormat/>
    <w:rsid w:val="00951723"/>
    <w:rPr>
      <w:b/>
      <w:bCs/>
    </w:rPr>
  </w:style>
  <w:style w:type="character" w:styleId="SubtleReference">
    <w:name w:val="Subtle Reference"/>
    <w:uiPriority w:val="31"/>
    <w:qFormat/>
    <w:rsid w:val="00951723"/>
    <w:rPr>
      <w:smallCaps/>
    </w:rPr>
  </w:style>
  <w:style w:type="character" w:styleId="IntenseReference">
    <w:name w:val="Intense Reference"/>
    <w:uiPriority w:val="32"/>
    <w:qFormat/>
    <w:rsid w:val="00951723"/>
    <w:rPr>
      <w:smallCaps/>
      <w:spacing w:val="5"/>
      <w:u w:val="single"/>
    </w:rPr>
  </w:style>
  <w:style w:type="character" w:styleId="BookTitle">
    <w:name w:val="Book Title"/>
    <w:uiPriority w:val="33"/>
    <w:qFormat/>
    <w:rsid w:val="00951723"/>
    <w:rPr>
      <w:i/>
      <w:iCs/>
      <w:smallCaps/>
      <w:spacing w:val="5"/>
    </w:rPr>
  </w:style>
  <w:style w:type="paragraph" w:styleId="TOCHeading">
    <w:name w:val="TOC Heading"/>
    <w:basedOn w:val="Heading1"/>
    <w:next w:val="Normal"/>
    <w:uiPriority w:val="39"/>
    <w:semiHidden/>
    <w:unhideWhenUsed/>
    <w:qFormat/>
    <w:rsid w:val="00951723"/>
    <w:pPr>
      <w:outlineLvl w:val="9"/>
    </w:pPr>
    <w:rPr>
      <w:lang w:bidi="en-US"/>
    </w:rPr>
  </w:style>
  <w:style w:type="paragraph" w:styleId="BalloonText">
    <w:name w:val="Balloon Text"/>
    <w:basedOn w:val="Normal"/>
    <w:link w:val="BalloonTextChar"/>
    <w:uiPriority w:val="99"/>
    <w:semiHidden/>
    <w:unhideWhenUsed/>
    <w:rsid w:val="00C649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49B6"/>
    <w:rPr>
      <w:rFonts w:ascii="Tahoma" w:hAnsi="Tahoma" w:cs="Tahoma"/>
      <w:sz w:val="16"/>
      <w:szCs w:val="16"/>
    </w:rPr>
  </w:style>
  <w:style w:type="paragraph" w:styleId="Caption">
    <w:name w:val="caption"/>
    <w:basedOn w:val="Normal"/>
    <w:next w:val="Normal"/>
    <w:uiPriority w:val="35"/>
    <w:unhideWhenUsed/>
    <w:rsid w:val="00C649B6"/>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1723"/>
  </w:style>
  <w:style w:type="paragraph" w:styleId="Heading1">
    <w:name w:val="heading 1"/>
    <w:basedOn w:val="Normal"/>
    <w:next w:val="Normal"/>
    <w:link w:val="Heading1Char"/>
    <w:uiPriority w:val="9"/>
    <w:qFormat/>
    <w:rsid w:val="00951723"/>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951723"/>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951723"/>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951723"/>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951723"/>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951723"/>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951723"/>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951723"/>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951723"/>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1723"/>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951723"/>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951723"/>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951723"/>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951723"/>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951723"/>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951723"/>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951723"/>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951723"/>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951723"/>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951723"/>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951723"/>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951723"/>
    <w:rPr>
      <w:rFonts w:asciiTheme="majorHAnsi" w:eastAsiaTheme="majorEastAsia" w:hAnsiTheme="majorHAnsi" w:cstheme="majorBidi"/>
      <w:i/>
      <w:iCs/>
      <w:spacing w:val="13"/>
      <w:sz w:val="24"/>
      <w:szCs w:val="24"/>
    </w:rPr>
  </w:style>
  <w:style w:type="character" w:styleId="Strong">
    <w:name w:val="Strong"/>
    <w:uiPriority w:val="22"/>
    <w:qFormat/>
    <w:rsid w:val="00951723"/>
    <w:rPr>
      <w:b/>
      <w:bCs/>
    </w:rPr>
  </w:style>
  <w:style w:type="character" w:styleId="Emphasis">
    <w:name w:val="Emphasis"/>
    <w:uiPriority w:val="20"/>
    <w:qFormat/>
    <w:rsid w:val="00951723"/>
    <w:rPr>
      <w:b/>
      <w:bCs/>
      <w:i/>
      <w:iCs/>
      <w:spacing w:val="10"/>
      <w:bdr w:val="none" w:sz="0" w:space="0" w:color="auto"/>
      <w:shd w:val="clear" w:color="auto" w:fill="auto"/>
    </w:rPr>
  </w:style>
  <w:style w:type="paragraph" w:styleId="NoSpacing">
    <w:name w:val="No Spacing"/>
    <w:basedOn w:val="Normal"/>
    <w:uiPriority w:val="1"/>
    <w:qFormat/>
    <w:rsid w:val="00951723"/>
    <w:pPr>
      <w:spacing w:after="0" w:line="240" w:lineRule="auto"/>
    </w:pPr>
  </w:style>
  <w:style w:type="paragraph" w:styleId="ListParagraph">
    <w:name w:val="List Paragraph"/>
    <w:basedOn w:val="Normal"/>
    <w:uiPriority w:val="34"/>
    <w:qFormat/>
    <w:rsid w:val="00951723"/>
    <w:pPr>
      <w:ind w:left="720"/>
      <w:contextualSpacing/>
    </w:pPr>
  </w:style>
  <w:style w:type="paragraph" w:styleId="Quote">
    <w:name w:val="Quote"/>
    <w:basedOn w:val="Normal"/>
    <w:next w:val="Normal"/>
    <w:link w:val="QuoteChar"/>
    <w:uiPriority w:val="29"/>
    <w:qFormat/>
    <w:rsid w:val="00951723"/>
    <w:pPr>
      <w:spacing w:before="200" w:after="0"/>
      <w:ind w:left="360" w:right="360"/>
    </w:pPr>
    <w:rPr>
      <w:i/>
      <w:iCs/>
    </w:rPr>
  </w:style>
  <w:style w:type="character" w:customStyle="1" w:styleId="QuoteChar">
    <w:name w:val="Quote Char"/>
    <w:basedOn w:val="DefaultParagraphFont"/>
    <w:link w:val="Quote"/>
    <w:uiPriority w:val="29"/>
    <w:rsid w:val="00951723"/>
    <w:rPr>
      <w:i/>
      <w:iCs/>
    </w:rPr>
  </w:style>
  <w:style w:type="paragraph" w:styleId="IntenseQuote">
    <w:name w:val="Intense Quote"/>
    <w:basedOn w:val="Normal"/>
    <w:next w:val="Normal"/>
    <w:link w:val="IntenseQuoteChar"/>
    <w:uiPriority w:val="30"/>
    <w:qFormat/>
    <w:rsid w:val="00951723"/>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951723"/>
    <w:rPr>
      <w:b/>
      <w:bCs/>
      <w:i/>
      <w:iCs/>
    </w:rPr>
  </w:style>
  <w:style w:type="character" w:styleId="SubtleEmphasis">
    <w:name w:val="Subtle Emphasis"/>
    <w:uiPriority w:val="19"/>
    <w:qFormat/>
    <w:rsid w:val="00951723"/>
    <w:rPr>
      <w:i/>
      <w:iCs/>
    </w:rPr>
  </w:style>
  <w:style w:type="character" w:styleId="IntenseEmphasis">
    <w:name w:val="Intense Emphasis"/>
    <w:uiPriority w:val="21"/>
    <w:qFormat/>
    <w:rsid w:val="00951723"/>
    <w:rPr>
      <w:b/>
      <w:bCs/>
    </w:rPr>
  </w:style>
  <w:style w:type="character" w:styleId="SubtleReference">
    <w:name w:val="Subtle Reference"/>
    <w:uiPriority w:val="31"/>
    <w:qFormat/>
    <w:rsid w:val="00951723"/>
    <w:rPr>
      <w:smallCaps/>
    </w:rPr>
  </w:style>
  <w:style w:type="character" w:styleId="IntenseReference">
    <w:name w:val="Intense Reference"/>
    <w:uiPriority w:val="32"/>
    <w:qFormat/>
    <w:rsid w:val="00951723"/>
    <w:rPr>
      <w:smallCaps/>
      <w:spacing w:val="5"/>
      <w:u w:val="single"/>
    </w:rPr>
  </w:style>
  <w:style w:type="character" w:styleId="BookTitle">
    <w:name w:val="Book Title"/>
    <w:uiPriority w:val="33"/>
    <w:qFormat/>
    <w:rsid w:val="00951723"/>
    <w:rPr>
      <w:i/>
      <w:iCs/>
      <w:smallCaps/>
      <w:spacing w:val="5"/>
    </w:rPr>
  </w:style>
  <w:style w:type="paragraph" w:styleId="TOCHeading">
    <w:name w:val="TOC Heading"/>
    <w:basedOn w:val="Heading1"/>
    <w:next w:val="Normal"/>
    <w:uiPriority w:val="39"/>
    <w:semiHidden/>
    <w:unhideWhenUsed/>
    <w:qFormat/>
    <w:rsid w:val="00951723"/>
    <w:pPr>
      <w:outlineLvl w:val="9"/>
    </w:pPr>
    <w:rPr>
      <w:lang w:bidi="en-US"/>
    </w:rPr>
  </w:style>
  <w:style w:type="paragraph" w:styleId="BalloonText">
    <w:name w:val="Balloon Text"/>
    <w:basedOn w:val="Normal"/>
    <w:link w:val="BalloonTextChar"/>
    <w:uiPriority w:val="99"/>
    <w:semiHidden/>
    <w:unhideWhenUsed/>
    <w:rsid w:val="00C649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49B6"/>
    <w:rPr>
      <w:rFonts w:ascii="Tahoma" w:hAnsi="Tahoma" w:cs="Tahoma"/>
      <w:sz w:val="16"/>
      <w:szCs w:val="16"/>
    </w:rPr>
  </w:style>
  <w:style w:type="paragraph" w:styleId="Caption">
    <w:name w:val="caption"/>
    <w:basedOn w:val="Normal"/>
    <w:next w:val="Normal"/>
    <w:uiPriority w:val="35"/>
    <w:unhideWhenUsed/>
    <w:rsid w:val="00C649B6"/>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405</TotalTime>
  <Pages>4</Pages>
  <Words>1443</Words>
  <Characters>7797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relish</dc:creator>
  <cp:keywords/>
  <dc:description/>
  <cp:lastModifiedBy>relish</cp:lastModifiedBy>
  <cp:revision>37</cp:revision>
  <dcterms:created xsi:type="dcterms:W3CDTF">2011-01-19T11:09:00Z</dcterms:created>
  <dcterms:modified xsi:type="dcterms:W3CDTF">2011-02-03T21:24:00Z</dcterms:modified>
</cp:coreProperties>
</file>