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«КИЇВСЬКИЙ ПОЛIТЕХНIЧНИЙ IНСТИТУТ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IМЕНI IГОРЯ СIКОРСЬКОГО»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3301A3" w:rsidRPr="00E17FEC" w:rsidRDefault="003301A3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01A3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3301A3" w:rsidRPr="00E17FEC" w:rsidRDefault="003301A3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E17FEC" w:rsidRDefault="003301A3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A33FAC" w:rsidRDefault="00A33FAC" w:rsidP="003301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курсової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на тему</w:t>
      </w:r>
    </w:p>
    <w:p w:rsidR="003301A3" w:rsidRPr="003301A3" w:rsidRDefault="003301A3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301A3">
        <w:rPr>
          <w:rFonts w:ascii="Times New Roman" w:hAnsi="Times New Roman" w:cs="Times New Roman"/>
          <w:sz w:val="28"/>
          <w:szCs w:val="28"/>
          <w:lang w:val="ru-RU"/>
        </w:rPr>
        <w:t>Оренда</w:t>
      </w:r>
      <w:proofErr w:type="spellEnd"/>
      <w:r w:rsidRPr="003301A3">
        <w:rPr>
          <w:rFonts w:ascii="Times New Roman" w:hAnsi="Times New Roman" w:cs="Times New Roman"/>
          <w:sz w:val="28"/>
          <w:szCs w:val="28"/>
          <w:lang w:val="ru-RU"/>
        </w:rPr>
        <w:t xml:space="preserve"> велосипеда</w:t>
      </w:r>
      <w:r w:rsidRPr="003301A3">
        <w:rPr>
          <w:rFonts w:ascii="Times New Roman" w:hAnsi="Times New Roman" w:cs="Times New Roman"/>
          <w:sz w:val="28"/>
          <w:szCs w:val="28"/>
        </w:rPr>
        <w:t>»</w:t>
      </w: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Виконав: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студент групи КМ-42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proofErr w:type="spellStart"/>
      <w:r w:rsidRPr="003301A3">
        <w:rPr>
          <w:rFonts w:ascii="Times New Roman" w:hAnsi="Times New Roman" w:cs="Times New Roman"/>
          <w:sz w:val="28"/>
          <w:szCs w:val="28"/>
          <w:lang w:val="ru-RU"/>
        </w:rPr>
        <w:t>Довганич</w:t>
      </w:r>
      <w:proofErr w:type="spellEnd"/>
      <w:proofErr w:type="gramStart"/>
      <w:r w:rsidRPr="003301A3">
        <w:rPr>
          <w:rFonts w:ascii="Times New Roman" w:hAnsi="Times New Roman" w:cs="Times New Roman"/>
          <w:sz w:val="28"/>
          <w:szCs w:val="28"/>
        </w:rPr>
        <w:t xml:space="preserve"> І.</w:t>
      </w:r>
      <w:proofErr w:type="gramEnd"/>
      <w:r w:rsidRPr="003301A3">
        <w:rPr>
          <w:rFonts w:ascii="Times New Roman" w:hAnsi="Times New Roman" w:cs="Times New Roman"/>
          <w:sz w:val="28"/>
          <w:szCs w:val="28"/>
        </w:rPr>
        <w:t>О.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Керівник:</w:t>
      </w:r>
    </w:p>
    <w:p w:rsidR="003301A3" w:rsidRPr="003301A3" w:rsidRDefault="003301A3" w:rsidP="003301A3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3301A3">
        <w:rPr>
          <w:rFonts w:ascii="Times New Roman" w:hAnsi="Times New Roman" w:cs="Times New Roman"/>
          <w:sz w:val="28"/>
          <w:szCs w:val="28"/>
        </w:rPr>
        <w:t>Терещенко I. О.</w:t>
      </w: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P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Default="003301A3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3FAC" w:rsidRDefault="00A33FAC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3FAC" w:rsidRPr="003301A3" w:rsidRDefault="00A33FAC" w:rsidP="003301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01A3" w:rsidRDefault="00A33FAC" w:rsidP="00330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— 2018</w:t>
      </w:r>
    </w:p>
    <w:p w:rsidR="00E17FEC" w:rsidRPr="00E17FEC" w:rsidRDefault="00E17FEC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1660382360"/>
        <w:docPartObj>
          <w:docPartGallery w:val="Table of Contents"/>
          <w:docPartUnique/>
        </w:docPartObj>
      </w:sdtPr>
      <w:sdtEndPr/>
      <w:sdtContent>
        <w:p w:rsidR="00E17FEC" w:rsidRDefault="00E17FEC" w:rsidP="00E17FEC">
          <w:pPr>
            <w:pStyle w:val="a6"/>
            <w:jc w:val="center"/>
            <w:rPr>
              <w:rFonts w:ascii="Times New Roman" w:hAnsi="Times New Roman" w:cs="Times New Roman"/>
              <w:b w:val="0"/>
              <w:color w:val="auto"/>
              <w:lang w:val="en-US"/>
            </w:rPr>
          </w:pPr>
          <w:r w:rsidRPr="006476A3">
            <w:rPr>
              <w:rFonts w:ascii="Times New Roman" w:hAnsi="Times New Roman" w:cs="Times New Roman"/>
              <w:b w:val="0"/>
              <w:color w:val="auto"/>
              <w:lang w:val="ru-RU"/>
            </w:rPr>
            <w:t>ЗМ</w:t>
          </w:r>
          <w:r w:rsidRPr="006476A3">
            <w:rPr>
              <w:rFonts w:ascii="Times New Roman" w:hAnsi="Times New Roman" w:cs="Times New Roman"/>
              <w:b w:val="0"/>
              <w:color w:val="auto"/>
            </w:rPr>
            <w:t>І</w:t>
          </w:r>
          <w:proofErr w:type="gramStart"/>
          <w:r w:rsidRPr="006476A3">
            <w:rPr>
              <w:rFonts w:ascii="Times New Roman" w:hAnsi="Times New Roman" w:cs="Times New Roman"/>
              <w:b w:val="0"/>
              <w:color w:val="auto"/>
            </w:rPr>
            <w:t>СТ</w:t>
          </w:r>
          <w:proofErr w:type="gramEnd"/>
        </w:p>
        <w:p w:rsidR="006476A3" w:rsidRPr="006476A3" w:rsidRDefault="006476A3" w:rsidP="006476A3">
          <w:pPr>
            <w:rPr>
              <w:lang w:val="en-US" w:eastAsia="uk-UA"/>
            </w:rPr>
          </w:pPr>
        </w:p>
        <w:p w:rsidR="006476A3" w:rsidRPr="006476A3" w:rsidRDefault="00E17FEC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476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76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76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4342191" w:history="1">
            <w:r w:rsidR="006476A3"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476A3"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ПЕРЕДПРОЕКТНЕ ДОСЛ</w:t>
            </w:r>
            <w:r w:rsidR="006476A3"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ІДЖЕННЯ</w:t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_Toc504342191 \h </w:instrText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76A3"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2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 </w:t>
            </w:r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_Toc504342192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3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Граничні умови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_Toc504342193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4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Ролі користувачів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_Toc504342194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5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 Функції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_Toc504342195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6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SCRUM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_Toc504342196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7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 ДІАГРАМИ </w:t>
            </w:r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ПОСЛІДОВНОСТЕЙ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_Toc504342197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8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 ЕРД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_Toc504342198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199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ВИСНОВКИ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_Toc504342199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76A3" w:rsidRPr="006476A3" w:rsidRDefault="006476A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504342200" w:history="1">
            <w:r w:rsidRPr="006476A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ПЕРЕЛIК ПОСИЛАНЬ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_Toc504342200 \h </w:instrTex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476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7FEC" w:rsidRDefault="00E17FEC">
          <w:r w:rsidRPr="006476A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E17FEC" w:rsidRDefault="00E17FEC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:rsidR="00E17FEC" w:rsidRDefault="00E17FEC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3301A3" w:rsidRPr="00A85397" w:rsidRDefault="003301A3" w:rsidP="003301A3">
      <w:pPr>
        <w:pStyle w:val="1"/>
        <w:rPr>
          <w:rFonts w:cs="Times New Roman"/>
        </w:rPr>
      </w:pPr>
      <w:bookmarkStart w:id="0" w:name="_Toc504342191"/>
      <w:r w:rsidRPr="00A85397">
        <w:rPr>
          <w:rFonts w:cs="Times New Roman"/>
        </w:rPr>
        <w:lastRenderedPageBreak/>
        <w:t xml:space="preserve">1 </w:t>
      </w:r>
      <w:r w:rsidRPr="00A85397">
        <w:rPr>
          <w:rFonts w:cs="Times New Roman"/>
          <w:lang w:val="ru-RU"/>
        </w:rPr>
        <w:t>ПЕРЕДПРОЕКТНЕ ДОСЛ</w:t>
      </w:r>
      <w:r w:rsidRPr="00A85397">
        <w:rPr>
          <w:rFonts w:cs="Times New Roman"/>
        </w:rPr>
        <w:t>ІДЖЕННЯ</w:t>
      </w:r>
      <w:bookmarkEnd w:id="0"/>
    </w:p>
    <w:p w:rsidR="00A000F5" w:rsidRPr="00A85397" w:rsidRDefault="00E17FEC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504342192"/>
      <w:r w:rsidRPr="00A8539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1.1 </w:t>
      </w:r>
      <w:r w:rsidR="003301A3"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Мета</w:t>
      </w:r>
      <w:bookmarkEnd w:id="1"/>
    </w:p>
    <w:p w:rsidR="00E17FEC" w:rsidRPr="00A85397" w:rsidRDefault="00E17FEC" w:rsidP="00403B50">
      <w:pPr>
        <w:ind w:firstLine="480"/>
        <w:rPr>
          <w:rFonts w:ascii="Times New Roman" w:hAnsi="Times New Roman" w:cs="Times New Roman"/>
          <w:sz w:val="28"/>
          <w:szCs w:val="28"/>
          <w:lang w:val="en-US"/>
        </w:rPr>
      </w:pPr>
    </w:p>
    <w:p w:rsidR="00D0339D" w:rsidRPr="00A85397" w:rsidRDefault="00E17FEC" w:rsidP="00403B50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  <w:lang w:val="ru-RU"/>
        </w:rPr>
        <w:t>Метою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проекту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</w:rPr>
        <w:t>є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</w:rPr>
        <w:t>п</w:t>
      </w:r>
      <w:r w:rsidR="003301A3" w:rsidRPr="00A85397">
        <w:rPr>
          <w:rFonts w:ascii="Times New Roman" w:hAnsi="Times New Roman" w:cs="Times New Roman"/>
          <w:sz w:val="28"/>
          <w:szCs w:val="28"/>
        </w:rPr>
        <w:t xml:space="preserve">ришвидшення та спрощення процесів організації </w:t>
      </w:r>
      <w:r w:rsidR="00A84260" w:rsidRPr="00A85397">
        <w:rPr>
          <w:rFonts w:ascii="Times New Roman" w:hAnsi="Times New Roman" w:cs="Times New Roman"/>
          <w:sz w:val="28"/>
          <w:szCs w:val="28"/>
        </w:rPr>
        <w:t>оренди вел</w:t>
      </w:r>
      <w:r w:rsidRPr="00A85397">
        <w:rPr>
          <w:rFonts w:ascii="Times New Roman" w:hAnsi="Times New Roman" w:cs="Times New Roman"/>
          <w:sz w:val="28"/>
          <w:szCs w:val="28"/>
        </w:rPr>
        <w:t>осипеда з можливістю вибору</w:t>
      </w:r>
      <w:r w:rsidR="00A84260" w:rsidRPr="00A85397">
        <w:rPr>
          <w:rFonts w:ascii="Times New Roman" w:hAnsi="Times New Roman" w:cs="Times New Roman"/>
          <w:sz w:val="28"/>
          <w:szCs w:val="28"/>
        </w:rPr>
        <w:t xml:space="preserve"> велосипеда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85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A85397">
        <w:rPr>
          <w:rFonts w:ascii="Times New Roman" w:hAnsi="Times New Roman" w:cs="Times New Roman"/>
          <w:sz w:val="28"/>
          <w:szCs w:val="28"/>
        </w:rPr>
        <w:t xml:space="preserve">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  <w:r w:rsidRPr="00A85397">
        <w:rPr>
          <w:rFonts w:ascii="Times New Roman" w:hAnsi="Times New Roman" w:cs="Times New Roman"/>
          <w:sz w:val="28"/>
          <w:szCs w:val="28"/>
        </w:rPr>
        <w:t xml:space="preserve"> та вибі</w:t>
      </w:r>
      <w:proofErr w:type="gramStart"/>
      <w:r w:rsidRPr="00A8539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5397">
        <w:rPr>
          <w:rFonts w:ascii="Times New Roman" w:hAnsi="Times New Roman" w:cs="Times New Roman"/>
          <w:sz w:val="28"/>
          <w:szCs w:val="28"/>
        </w:rPr>
        <w:t xml:space="preserve"> часу оренди </w:t>
      </w:r>
      <w:r w:rsidR="00D0339D" w:rsidRPr="00A85397">
        <w:rPr>
          <w:rFonts w:ascii="Times New Roman" w:hAnsi="Times New Roman" w:cs="Times New Roman"/>
          <w:sz w:val="28"/>
          <w:szCs w:val="28"/>
        </w:rPr>
        <w:t>.</w:t>
      </w:r>
    </w:p>
    <w:p w:rsidR="003301A3" w:rsidRPr="00A85397" w:rsidRDefault="003301A3" w:rsidP="003301A3">
      <w:pPr>
        <w:rPr>
          <w:rFonts w:ascii="Times New Roman" w:hAnsi="Times New Roman" w:cs="Times New Roman"/>
          <w:sz w:val="28"/>
          <w:szCs w:val="28"/>
        </w:rPr>
      </w:pPr>
    </w:p>
    <w:p w:rsidR="00503456" w:rsidRPr="00A85397" w:rsidRDefault="00E17FEC" w:rsidP="00503456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504342193"/>
      <w:r w:rsidRPr="00A85397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1.2 </w:t>
      </w:r>
      <w:r w:rsidR="003301A3"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Граничні умови</w:t>
      </w:r>
      <w:bookmarkEnd w:id="2"/>
    </w:p>
    <w:p w:rsidR="00D0339D" w:rsidRPr="00A85397" w:rsidRDefault="00D0339D" w:rsidP="00D0339D">
      <w:pPr>
        <w:rPr>
          <w:rFonts w:ascii="Times New Roman" w:hAnsi="Times New Roman" w:cs="Times New Roman"/>
          <w:sz w:val="28"/>
          <w:szCs w:val="28"/>
        </w:rPr>
      </w:pPr>
    </w:p>
    <w:p w:rsidR="00503456" w:rsidRPr="00A85397" w:rsidRDefault="00503456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 xml:space="preserve">В залежності від велосипеду(тип, радіус коліс, модель) встановлюється оренда за кожну годину </w:t>
      </w:r>
    </w:p>
    <w:p w:rsidR="00503456" w:rsidRPr="00A85397" w:rsidRDefault="00503456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>Електронна пошта кожного з користувачів повинна бути унікальна</w:t>
      </w:r>
    </w:p>
    <w:p w:rsidR="00503456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>Повинна бути перевірка на введення даних під час реєстрації</w:t>
      </w:r>
    </w:p>
    <w:p w:rsidR="00A85397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 xml:space="preserve">Пароль повинні співпадати у полях 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“Пароль” та “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Повторіть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пароль”</w:t>
      </w:r>
    </w:p>
    <w:p w:rsidR="00A85397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запиті</w:t>
      </w:r>
      <w:proofErr w:type="gram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не повинен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15 секунд</w:t>
      </w:r>
    </w:p>
    <w:p w:rsidR="00A85397" w:rsidRPr="00A85397" w:rsidRDefault="00A85397" w:rsidP="005034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proofErr w:type="gramStart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A85397" w:rsidRPr="00A85397" w:rsidRDefault="00A85397" w:rsidP="00A85397">
      <w:pPr>
        <w:pStyle w:val="a5"/>
        <w:ind w:left="1425"/>
        <w:rPr>
          <w:rFonts w:ascii="Times New Roman" w:hAnsi="Times New Roman" w:cs="Times New Roman"/>
          <w:sz w:val="28"/>
          <w:szCs w:val="28"/>
        </w:rPr>
      </w:pPr>
    </w:p>
    <w:p w:rsidR="003301A3" w:rsidRDefault="003301A3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504342194"/>
      <w:r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1.3 Ролі користувачів</w:t>
      </w:r>
      <w:bookmarkEnd w:id="3"/>
    </w:p>
    <w:p w:rsidR="00A85397" w:rsidRPr="00A85397" w:rsidRDefault="00A85397" w:rsidP="00A85397"/>
    <w:p w:rsidR="00E17FEC" w:rsidRPr="00A85397" w:rsidRDefault="00403B50" w:rsidP="00403B50">
      <w:pPr>
        <w:pStyle w:val="a3"/>
        <w:ind w:firstLine="708"/>
        <w:rPr>
          <w:rFonts w:cs="Times New Roman"/>
          <w:szCs w:val="28"/>
        </w:rPr>
      </w:pPr>
      <w:r w:rsidRPr="00A85397">
        <w:rPr>
          <w:rFonts w:cs="Times New Roman"/>
          <w:szCs w:val="28"/>
        </w:rPr>
        <w:t xml:space="preserve">В даній системі присутні наступні </w:t>
      </w:r>
      <w:proofErr w:type="spellStart"/>
      <w:r w:rsidRPr="00A85397">
        <w:rPr>
          <w:rFonts w:cs="Times New Roman"/>
          <w:szCs w:val="28"/>
        </w:rPr>
        <w:t>наступні</w:t>
      </w:r>
      <w:proofErr w:type="spellEnd"/>
      <w:r w:rsidRPr="00A85397">
        <w:rPr>
          <w:rFonts w:cs="Times New Roman"/>
          <w:szCs w:val="28"/>
        </w:rPr>
        <w:t xml:space="preserve"> ролі: </w:t>
      </w:r>
    </w:p>
    <w:p w:rsidR="00E17FEC" w:rsidRPr="00A85397" w:rsidRDefault="00E17FEC" w:rsidP="00E17FE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A85397">
        <w:rPr>
          <w:rFonts w:cs="Times New Roman"/>
          <w:szCs w:val="28"/>
        </w:rPr>
        <w:t>Користувач – має можливість вибрати та орендувати певний велосипед.</w:t>
      </w:r>
    </w:p>
    <w:p w:rsidR="00503456" w:rsidRPr="00A85397" w:rsidRDefault="00E17FEC" w:rsidP="00E17FEC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proofErr w:type="gramStart"/>
      <w:r w:rsidRPr="00A85397">
        <w:rPr>
          <w:rFonts w:cs="Times New Roman"/>
          <w:szCs w:val="28"/>
          <w:lang w:val="ru-RU"/>
        </w:rPr>
        <w:t>Адм</w:t>
      </w:r>
      <w:proofErr w:type="gramEnd"/>
      <w:r w:rsidRPr="00A85397">
        <w:rPr>
          <w:rFonts w:cs="Times New Roman"/>
          <w:szCs w:val="28"/>
          <w:lang w:val="ru-RU"/>
        </w:rPr>
        <w:t>іністратор</w:t>
      </w:r>
      <w:proofErr w:type="spellEnd"/>
      <w:r w:rsidRPr="00A85397">
        <w:rPr>
          <w:rFonts w:cs="Times New Roman"/>
          <w:szCs w:val="28"/>
          <w:lang w:val="ru-RU"/>
        </w:rPr>
        <w:t xml:space="preserve">  - </w:t>
      </w:r>
      <w:proofErr w:type="spellStart"/>
      <w:r w:rsidR="00503456" w:rsidRPr="00A85397">
        <w:rPr>
          <w:rFonts w:cs="Times New Roman"/>
          <w:szCs w:val="28"/>
          <w:lang w:val="ru-RU"/>
        </w:rPr>
        <w:t>бачить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дані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про </w:t>
      </w:r>
      <w:proofErr w:type="spellStart"/>
      <w:r w:rsidR="00503456" w:rsidRPr="00A85397">
        <w:rPr>
          <w:rFonts w:cs="Times New Roman"/>
          <w:szCs w:val="28"/>
          <w:lang w:val="ru-RU"/>
        </w:rPr>
        <w:t>користувачів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, </w:t>
      </w:r>
      <w:proofErr w:type="spellStart"/>
      <w:r w:rsidR="00503456" w:rsidRPr="00A85397">
        <w:rPr>
          <w:rFonts w:cs="Times New Roman"/>
          <w:szCs w:val="28"/>
          <w:lang w:val="ru-RU"/>
        </w:rPr>
        <w:t>кількість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велосипедів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на </w:t>
      </w:r>
      <w:proofErr w:type="spellStart"/>
      <w:r w:rsidR="00503456" w:rsidRPr="00A85397">
        <w:rPr>
          <w:rFonts w:cs="Times New Roman"/>
          <w:szCs w:val="28"/>
          <w:lang w:val="ru-RU"/>
        </w:rPr>
        <w:t>складі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, </w:t>
      </w:r>
      <w:proofErr w:type="spellStart"/>
      <w:r w:rsidR="00503456" w:rsidRPr="00A85397">
        <w:rPr>
          <w:rFonts w:cs="Times New Roman"/>
          <w:szCs w:val="28"/>
          <w:lang w:val="ru-RU"/>
        </w:rPr>
        <w:t>всі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замовлення,що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були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зроблені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. </w:t>
      </w:r>
      <w:proofErr w:type="spellStart"/>
      <w:r w:rsidR="00503456" w:rsidRPr="00A85397">
        <w:rPr>
          <w:rFonts w:cs="Times New Roman"/>
          <w:szCs w:val="28"/>
          <w:lang w:val="ru-RU"/>
        </w:rPr>
        <w:t>Може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видаляти</w:t>
      </w:r>
      <w:proofErr w:type="spellEnd"/>
      <w:r w:rsidR="00503456" w:rsidRPr="00A85397">
        <w:rPr>
          <w:rFonts w:cs="Times New Roman"/>
          <w:szCs w:val="28"/>
          <w:lang w:val="ru-RU"/>
        </w:rPr>
        <w:t xml:space="preserve"> </w:t>
      </w:r>
      <w:proofErr w:type="spellStart"/>
      <w:r w:rsidR="00503456" w:rsidRPr="00A85397">
        <w:rPr>
          <w:rFonts w:cs="Times New Roman"/>
          <w:szCs w:val="28"/>
          <w:lang w:val="ru-RU"/>
        </w:rPr>
        <w:t>користувачів</w:t>
      </w:r>
      <w:proofErr w:type="spellEnd"/>
      <w:r w:rsidR="00503456" w:rsidRPr="00A85397">
        <w:rPr>
          <w:rFonts w:cs="Times New Roman"/>
          <w:szCs w:val="28"/>
          <w:lang w:val="ru-RU"/>
        </w:rPr>
        <w:t>.</w:t>
      </w:r>
    </w:p>
    <w:p w:rsidR="00E17FEC" w:rsidRPr="00A85397" w:rsidRDefault="00503456" w:rsidP="00E17FEC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proofErr w:type="spellStart"/>
      <w:r w:rsidRPr="00A85397">
        <w:rPr>
          <w:rFonts w:cs="Times New Roman"/>
          <w:szCs w:val="28"/>
          <w:lang w:val="ru-RU"/>
        </w:rPr>
        <w:t>Механік</w:t>
      </w:r>
      <w:proofErr w:type="spellEnd"/>
      <w:r w:rsidRPr="00A85397">
        <w:rPr>
          <w:rFonts w:cs="Times New Roman"/>
          <w:szCs w:val="28"/>
          <w:lang w:val="ru-RU"/>
        </w:rPr>
        <w:t xml:space="preserve"> – </w:t>
      </w:r>
      <w:proofErr w:type="spellStart"/>
      <w:r w:rsidRPr="00A85397">
        <w:rPr>
          <w:rFonts w:cs="Times New Roman"/>
          <w:szCs w:val="28"/>
          <w:lang w:val="ru-RU"/>
        </w:rPr>
        <w:t>може</w:t>
      </w:r>
      <w:proofErr w:type="spellEnd"/>
      <w:r w:rsidRPr="00A85397">
        <w:rPr>
          <w:rFonts w:cs="Times New Roman"/>
          <w:szCs w:val="28"/>
          <w:lang w:val="ru-RU"/>
        </w:rPr>
        <w:t xml:space="preserve"> </w:t>
      </w:r>
      <w:proofErr w:type="spellStart"/>
      <w:r w:rsidRPr="00A85397">
        <w:rPr>
          <w:rFonts w:cs="Times New Roman"/>
          <w:szCs w:val="28"/>
          <w:lang w:val="ru-RU"/>
        </w:rPr>
        <w:t>змінювати</w:t>
      </w:r>
      <w:proofErr w:type="spellEnd"/>
      <w:r w:rsidRPr="00A85397">
        <w:rPr>
          <w:rFonts w:cs="Times New Roman"/>
          <w:szCs w:val="28"/>
          <w:lang w:val="ru-RU"/>
        </w:rPr>
        <w:t xml:space="preserve"> </w:t>
      </w:r>
      <w:proofErr w:type="spellStart"/>
      <w:r w:rsidRPr="00A85397">
        <w:rPr>
          <w:rFonts w:cs="Times New Roman"/>
          <w:szCs w:val="28"/>
          <w:lang w:val="ru-RU"/>
        </w:rPr>
        <w:t>додатове</w:t>
      </w:r>
      <w:proofErr w:type="spellEnd"/>
      <w:r w:rsidRPr="00A85397">
        <w:rPr>
          <w:rFonts w:cs="Times New Roman"/>
          <w:szCs w:val="28"/>
          <w:lang w:val="ru-RU"/>
        </w:rPr>
        <w:t xml:space="preserve"> поле в </w:t>
      </w:r>
      <w:proofErr w:type="spellStart"/>
      <w:r w:rsidRPr="00A85397">
        <w:rPr>
          <w:rFonts w:cs="Times New Roman"/>
          <w:szCs w:val="28"/>
          <w:lang w:val="ru-RU"/>
        </w:rPr>
        <w:t>системі</w:t>
      </w:r>
      <w:proofErr w:type="spellEnd"/>
      <w:r w:rsidRPr="00A85397">
        <w:rPr>
          <w:rFonts w:cs="Times New Roman"/>
          <w:szCs w:val="28"/>
          <w:lang w:val="ru-RU"/>
        </w:rPr>
        <w:t xml:space="preserve"> – стан велосипед</w:t>
      </w:r>
      <w:proofErr w:type="gramStart"/>
      <w:r w:rsidRPr="00A85397">
        <w:rPr>
          <w:rFonts w:cs="Times New Roman"/>
          <w:szCs w:val="28"/>
          <w:lang w:val="ru-RU"/>
        </w:rPr>
        <w:t>а(</w:t>
      </w:r>
      <w:proofErr w:type="spellStart"/>
      <w:proofErr w:type="gramEnd"/>
      <w:r w:rsidRPr="00A85397">
        <w:rPr>
          <w:rFonts w:cs="Times New Roman"/>
          <w:szCs w:val="28"/>
          <w:lang w:val="ru-RU"/>
        </w:rPr>
        <w:t>чи</w:t>
      </w:r>
      <w:proofErr w:type="spellEnd"/>
      <w:r w:rsidRPr="00A85397">
        <w:rPr>
          <w:rFonts w:cs="Times New Roman"/>
          <w:szCs w:val="28"/>
          <w:lang w:val="ru-RU"/>
        </w:rPr>
        <w:t xml:space="preserve"> все справно)</w:t>
      </w:r>
    </w:p>
    <w:p w:rsidR="00503456" w:rsidRPr="00A85397" w:rsidRDefault="00503456" w:rsidP="00503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3456" w:rsidRPr="00A85397" w:rsidRDefault="00503456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456" w:rsidRPr="00A85397" w:rsidRDefault="00503456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456" w:rsidRPr="00A85397" w:rsidRDefault="00503456" w:rsidP="00503456">
      <w:pPr>
        <w:rPr>
          <w:rFonts w:ascii="Times New Roman" w:hAnsi="Times New Roman" w:cs="Times New Roman"/>
          <w:sz w:val="28"/>
          <w:szCs w:val="28"/>
        </w:rPr>
      </w:pPr>
    </w:p>
    <w:p w:rsidR="00503456" w:rsidRPr="00A85397" w:rsidRDefault="00503456" w:rsidP="00E17FEC">
      <w:pPr>
        <w:pStyle w:val="2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p w:rsidR="00503456" w:rsidRPr="00A85397" w:rsidRDefault="00503456" w:rsidP="00503456">
      <w:pPr>
        <w:rPr>
          <w:rFonts w:ascii="Times New Roman" w:hAnsi="Times New Roman" w:cs="Times New Roman"/>
          <w:sz w:val="28"/>
          <w:szCs w:val="28"/>
        </w:rPr>
      </w:pPr>
    </w:p>
    <w:p w:rsidR="00E17FEC" w:rsidRDefault="003301A3" w:rsidP="00E17FEC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504342195"/>
      <w:r w:rsidRPr="00A85397">
        <w:rPr>
          <w:rFonts w:ascii="Times New Roman" w:hAnsi="Times New Roman" w:cs="Times New Roman"/>
          <w:b w:val="0"/>
          <w:color w:val="auto"/>
          <w:sz w:val="28"/>
          <w:szCs w:val="28"/>
        </w:rPr>
        <w:t>1.4 Функції</w:t>
      </w:r>
      <w:bookmarkEnd w:id="4"/>
    </w:p>
    <w:p w:rsidR="00A85397" w:rsidRPr="00A85397" w:rsidRDefault="00A85397" w:rsidP="00A85397"/>
    <w:p w:rsidR="00503456" w:rsidRPr="00A85397" w:rsidRDefault="00503456" w:rsidP="00503456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A85397">
        <w:rPr>
          <w:rFonts w:ascii="Times New Roman" w:hAnsi="Times New Roman" w:cs="Times New Roman"/>
          <w:sz w:val="28"/>
          <w:szCs w:val="28"/>
        </w:rPr>
        <w:t>Система має виконувати наступні функції:</w:t>
      </w:r>
    </w:p>
    <w:p w:rsidR="00503456" w:rsidRPr="00A85397" w:rsidRDefault="00503456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397">
        <w:rPr>
          <w:rFonts w:ascii="Times New Roman" w:hAnsi="Times New Roman" w:cs="Times New Roman"/>
          <w:sz w:val="28"/>
          <w:szCs w:val="28"/>
        </w:rPr>
        <w:t>Реєстрація та авторизація користувача.</w:t>
      </w:r>
    </w:p>
    <w:p w:rsidR="00503456" w:rsidRPr="00A85397" w:rsidRDefault="00503456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авторизованих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забронювати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велосипед,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є в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85397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 дату;</w:t>
      </w:r>
    </w:p>
    <w:p w:rsidR="00503456" w:rsidRPr="00A85397" w:rsidRDefault="00503456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85397">
        <w:rPr>
          <w:rFonts w:ascii="Times New Roman" w:hAnsi="Times New Roman" w:cs="Times New Roman"/>
          <w:sz w:val="28"/>
          <w:szCs w:val="28"/>
        </w:rPr>
        <w:t>Користувач, що зробив замовлення бачить це замовлення у своєму профілі</w:t>
      </w:r>
      <w:r w:rsidRPr="00A853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03456" w:rsidRPr="00A85397" w:rsidRDefault="00A85397" w:rsidP="00A8539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proofErr w:type="gramStart"/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>адм</w:t>
      </w:r>
      <w:proofErr w:type="gramEnd"/>
      <w:r w:rsidR="00503456" w:rsidRPr="00A85397">
        <w:rPr>
          <w:rFonts w:ascii="Times New Roman" w:hAnsi="Times New Roman" w:cs="Times New Roman"/>
          <w:sz w:val="28"/>
          <w:szCs w:val="28"/>
        </w:rPr>
        <w:t>іністратора</w:t>
      </w:r>
      <w:proofErr w:type="spellEnd"/>
      <w:r w:rsidR="00503456" w:rsidRPr="00A85397">
        <w:rPr>
          <w:rFonts w:ascii="Times New Roman" w:hAnsi="Times New Roman" w:cs="Times New Roman"/>
          <w:sz w:val="28"/>
          <w:szCs w:val="28"/>
        </w:rPr>
        <w:t xml:space="preserve"> є вкладка </w:t>
      </w:r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03456" w:rsidRPr="00A85397">
        <w:rPr>
          <w:rFonts w:ascii="Times New Roman" w:hAnsi="Times New Roman" w:cs="Times New Roman"/>
          <w:sz w:val="28"/>
          <w:szCs w:val="28"/>
        </w:rPr>
        <w:t>склад</w:t>
      </w:r>
      <w:r w:rsidR="00503456" w:rsidRPr="00A8539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503456" w:rsidRPr="00A85397">
        <w:rPr>
          <w:rFonts w:ascii="Times New Roman" w:hAnsi="Times New Roman" w:cs="Times New Roman"/>
          <w:sz w:val="28"/>
          <w:szCs w:val="28"/>
        </w:rPr>
        <w:t>, де видно всі велосипеди.</w:t>
      </w:r>
    </w:p>
    <w:p w:rsidR="00503456" w:rsidRPr="00503456" w:rsidRDefault="00503456" w:rsidP="00503456"/>
    <w:p w:rsidR="00E17FEC" w:rsidRDefault="00E17FEC">
      <w:pPr>
        <w:rPr>
          <w:rFonts w:ascii="Times New Roman" w:eastAsiaTheme="majorEastAsia" w:hAnsi="Times New Roman" w:cstheme="majorBidi"/>
          <w:iCs/>
          <w:color w:val="000000" w:themeColor="text1"/>
          <w:spacing w:val="15"/>
          <w:sz w:val="28"/>
          <w:szCs w:val="24"/>
        </w:rPr>
      </w:pPr>
      <w:r>
        <w:br w:type="page"/>
      </w:r>
    </w:p>
    <w:p w:rsidR="003301A3" w:rsidRPr="00A33FAC" w:rsidRDefault="00E17FEC" w:rsidP="00E17FEC">
      <w:pPr>
        <w:pStyle w:val="1"/>
        <w:rPr>
          <w:rStyle w:val="a4"/>
          <w:iCs w:val="0"/>
          <w:spacing w:val="0"/>
          <w:szCs w:val="28"/>
          <w:lang w:val="ru-RU"/>
        </w:rPr>
      </w:pPr>
      <w:bookmarkStart w:id="5" w:name="_Toc504342196"/>
      <w:r w:rsidRPr="00E17FEC">
        <w:rPr>
          <w:rStyle w:val="a4"/>
          <w:iCs w:val="0"/>
          <w:spacing w:val="0"/>
          <w:szCs w:val="28"/>
        </w:rPr>
        <w:lastRenderedPageBreak/>
        <w:t>2 SCRUM</w:t>
      </w:r>
      <w:bookmarkEnd w:id="5"/>
    </w:p>
    <w:p w:rsidR="00045EBA" w:rsidRPr="00A33FAC" w:rsidRDefault="00045EBA" w:rsidP="00045EBA">
      <w:pPr>
        <w:rPr>
          <w:lang w:val="ru-RU"/>
        </w:rPr>
      </w:pPr>
    </w:p>
    <w:p w:rsidR="00A14E56" w:rsidRPr="00045EBA" w:rsidRDefault="00045EBA" w:rsidP="00A14E56">
      <w:r>
        <w:rPr>
          <w:rStyle w:val="a4"/>
          <w:iCs w:val="0"/>
          <w:spacing w:val="0"/>
          <w:szCs w:val="28"/>
          <w:lang w:val="en-US"/>
        </w:rPr>
        <w:t>S</w:t>
      </w:r>
      <w:proofErr w:type="spellStart"/>
      <w:r w:rsidRPr="00045EBA">
        <w:rPr>
          <w:rStyle w:val="a4"/>
          <w:iCs w:val="0"/>
          <w:spacing w:val="0"/>
          <w:szCs w:val="28"/>
        </w:rPr>
        <w:t>crum</w:t>
      </w:r>
      <w:proofErr w:type="spellEnd"/>
      <w:r w:rsidRPr="00045EBA">
        <w:rPr>
          <w:rStyle w:val="a4"/>
          <w:iCs w:val="0"/>
          <w:spacing w:val="0"/>
          <w:szCs w:val="28"/>
          <w:lang w:val="ru-RU"/>
        </w:rPr>
        <w:t xml:space="preserve">- </w:t>
      </w:r>
      <w:proofErr w:type="spellStart"/>
      <w:r>
        <w:rPr>
          <w:rStyle w:val="a4"/>
          <w:iCs w:val="0"/>
          <w:spacing w:val="0"/>
          <w:szCs w:val="28"/>
          <w:lang w:val="ru-RU"/>
        </w:rPr>
        <w:t>планування</w:t>
      </w:r>
      <w:proofErr w:type="spellEnd"/>
      <w:r>
        <w:rPr>
          <w:rStyle w:val="a4"/>
          <w:iCs w:val="0"/>
          <w:spacing w:val="0"/>
          <w:szCs w:val="28"/>
          <w:lang w:val="ru-RU"/>
        </w:rPr>
        <w:t xml:space="preserve"> </w:t>
      </w:r>
      <w:proofErr w:type="spellStart"/>
      <w:r>
        <w:rPr>
          <w:rStyle w:val="a4"/>
          <w:iCs w:val="0"/>
          <w:spacing w:val="0"/>
          <w:szCs w:val="28"/>
          <w:lang w:val="ru-RU"/>
        </w:rPr>
        <w:t>розпод</w:t>
      </w:r>
      <w:r>
        <w:rPr>
          <w:rStyle w:val="a4"/>
          <w:iCs w:val="0"/>
          <w:spacing w:val="0"/>
          <w:szCs w:val="28"/>
        </w:rPr>
        <w:t>ілене</w:t>
      </w:r>
      <w:proofErr w:type="spellEnd"/>
      <w:r>
        <w:rPr>
          <w:rStyle w:val="a4"/>
          <w:iCs w:val="0"/>
          <w:spacing w:val="0"/>
          <w:szCs w:val="28"/>
        </w:rPr>
        <w:t xml:space="preserve"> на 4 </w:t>
      </w:r>
      <w:proofErr w:type="spellStart"/>
      <w:r>
        <w:rPr>
          <w:rStyle w:val="a4"/>
          <w:iCs w:val="0"/>
          <w:spacing w:val="0"/>
          <w:szCs w:val="28"/>
        </w:rPr>
        <w:t>спрінти</w:t>
      </w:r>
      <w:proofErr w:type="spellEnd"/>
      <w:r>
        <w:rPr>
          <w:rStyle w:val="a4"/>
          <w:iCs w:val="0"/>
          <w:spacing w:val="0"/>
          <w:szCs w:val="28"/>
        </w:rPr>
        <w:t>:</w:t>
      </w:r>
    </w:p>
    <w:p w:rsidR="00E22795" w:rsidRPr="004F1651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>Перший спринт - реєстрація користувачів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E22795" w:rsidRPr="004F1651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 xml:space="preserve">Другий спринт </w:t>
      </w:r>
      <w:r w:rsidR="004F1651" w:rsidRPr="004F1651">
        <w:rPr>
          <w:rFonts w:ascii="Times New Roman" w:hAnsi="Times New Roman" w:cs="Times New Roman"/>
          <w:sz w:val="28"/>
          <w:szCs w:val="28"/>
        </w:rPr>
        <w:t>– створення бази даних велосипедів з певними характеристиками(колір, розмір колеса, назва, тип, ціна за годину та картинка велосипеда)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D92E43" w:rsidRPr="004F1651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 xml:space="preserve">Третій спринт </w:t>
      </w:r>
      <w:r w:rsidR="004F1651" w:rsidRPr="004F1651">
        <w:rPr>
          <w:rFonts w:ascii="Times New Roman" w:hAnsi="Times New Roman" w:cs="Times New Roman"/>
          <w:sz w:val="28"/>
          <w:szCs w:val="28"/>
        </w:rPr>
        <w:t>–</w:t>
      </w:r>
      <w:r w:rsidRPr="004F1651">
        <w:rPr>
          <w:rFonts w:ascii="Times New Roman" w:hAnsi="Times New Roman" w:cs="Times New Roman"/>
          <w:sz w:val="28"/>
          <w:szCs w:val="28"/>
        </w:rPr>
        <w:t xml:space="preserve"> </w:t>
      </w:r>
      <w:r w:rsidR="004F1651" w:rsidRPr="004F1651">
        <w:rPr>
          <w:rFonts w:ascii="Times New Roman" w:hAnsi="Times New Roman" w:cs="Times New Roman"/>
          <w:sz w:val="28"/>
          <w:szCs w:val="28"/>
        </w:rPr>
        <w:t>створення та відображення замовлень у користувачів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E22795" w:rsidRDefault="00E22795" w:rsidP="00E22795">
      <w:pPr>
        <w:rPr>
          <w:rFonts w:ascii="Times New Roman" w:hAnsi="Times New Roman" w:cs="Times New Roman"/>
          <w:sz w:val="28"/>
          <w:szCs w:val="28"/>
        </w:rPr>
      </w:pPr>
      <w:r w:rsidRPr="004F1651">
        <w:rPr>
          <w:rFonts w:ascii="Times New Roman" w:hAnsi="Times New Roman" w:cs="Times New Roman"/>
          <w:sz w:val="28"/>
          <w:szCs w:val="28"/>
        </w:rPr>
        <w:t xml:space="preserve">Четвертий спринт </w:t>
      </w:r>
      <w:r w:rsidR="004F1651" w:rsidRPr="004F1651">
        <w:rPr>
          <w:rFonts w:ascii="Times New Roman" w:hAnsi="Times New Roman" w:cs="Times New Roman"/>
          <w:sz w:val="28"/>
          <w:szCs w:val="28"/>
        </w:rPr>
        <w:t>–</w:t>
      </w:r>
      <w:r w:rsidRPr="004F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51" w:rsidRPr="004F1651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="004F1651" w:rsidRPr="004F1651">
        <w:rPr>
          <w:rFonts w:ascii="Times New Roman" w:hAnsi="Times New Roman" w:cs="Times New Roman"/>
          <w:sz w:val="28"/>
          <w:szCs w:val="28"/>
        </w:rPr>
        <w:t xml:space="preserve"> панель</w:t>
      </w:r>
      <w:r w:rsidR="004F1651">
        <w:rPr>
          <w:rFonts w:ascii="Times New Roman" w:hAnsi="Times New Roman" w:cs="Times New Roman"/>
          <w:sz w:val="28"/>
          <w:szCs w:val="28"/>
        </w:rPr>
        <w:t>.</w:t>
      </w:r>
    </w:p>
    <w:p w:rsidR="004F1651" w:rsidRPr="004F1651" w:rsidRDefault="004F1651" w:rsidP="00E22795">
      <w:pPr>
        <w:rPr>
          <w:rFonts w:ascii="Times New Roman" w:hAnsi="Times New Roman" w:cs="Times New Roman"/>
          <w:sz w:val="28"/>
          <w:szCs w:val="28"/>
        </w:rPr>
      </w:pPr>
    </w:p>
    <w:p w:rsidR="00D92E43" w:rsidRPr="00D92E43" w:rsidRDefault="00D92E43" w:rsidP="00D92E43">
      <w:pPr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>Рисунок 1 – спринт з реєстрацією користувачів</w:t>
      </w:r>
    </w:p>
    <w:p w:rsidR="00D92E43" w:rsidRPr="00D92E43" w:rsidRDefault="00D92E43" w:rsidP="00D92E43">
      <w:pPr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11895D" wp14:editId="03CFAAE0">
            <wp:extent cx="6120765" cy="308278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3" w:rsidRDefault="00D92E43" w:rsidP="00D92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>Рисунок 1 –  Р</w:t>
      </w:r>
      <w:r>
        <w:rPr>
          <w:rFonts w:ascii="Times New Roman" w:hAnsi="Times New Roman" w:cs="Times New Roman"/>
          <w:sz w:val="28"/>
          <w:szCs w:val="28"/>
        </w:rPr>
        <w:t>еєстрація</w:t>
      </w:r>
      <w:r w:rsidRPr="00D92E43">
        <w:rPr>
          <w:rFonts w:ascii="Times New Roman" w:hAnsi="Times New Roman" w:cs="Times New Roman"/>
          <w:sz w:val="28"/>
          <w:szCs w:val="28"/>
        </w:rPr>
        <w:t xml:space="preserve"> користувачів</w:t>
      </w:r>
    </w:p>
    <w:p w:rsidR="00A33FAC" w:rsidRDefault="00A33FAC" w:rsidP="00D92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0CE5EC0" wp14:editId="066C81FB">
            <wp:extent cx="5543550" cy="4810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800D1FB" wp14:editId="32847867">
            <wp:extent cx="3943350" cy="3648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AC" w:rsidRDefault="00A33FAC" w:rsidP="00A33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(збільшено)</w:t>
      </w:r>
      <w:r w:rsidRPr="00D92E43">
        <w:rPr>
          <w:rFonts w:ascii="Times New Roman" w:hAnsi="Times New Roman" w:cs="Times New Roman"/>
          <w:sz w:val="28"/>
          <w:szCs w:val="28"/>
        </w:rPr>
        <w:t xml:space="preserve"> –  Р</w:t>
      </w:r>
      <w:r>
        <w:rPr>
          <w:rFonts w:ascii="Times New Roman" w:hAnsi="Times New Roman" w:cs="Times New Roman"/>
          <w:sz w:val="28"/>
          <w:szCs w:val="28"/>
        </w:rPr>
        <w:t>еєстрація</w:t>
      </w:r>
      <w:r w:rsidRPr="00D92E43">
        <w:rPr>
          <w:rFonts w:ascii="Times New Roman" w:hAnsi="Times New Roman" w:cs="Times New Roman"/>
          <w:sz w:val="28"/>
          <w:szCs w:val="28"/>
        </w:rPr>
        <w:t xml:space="preserve"> користувачів</w:t>
      </w:r>
    </w:p>
    <w:p w:rsidR="00A33FAC" w:rsidRDefault="00A33FAC" w:rsidP="00D92E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1651" w:rsidRDefault="00D92E43" w:rsidP="00D92E43">
      <w:pPr>
        <w:rPr>
          <w:noProof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4F1651">
        <w:rPr>
          <w:rFonts w:ascii="Times New Roman" w:hAnsi="Times New Roman" w:cs="Times New Roman"/>
          <w:sz w:val="28"/>
          <w:szCs w:val="28"/>
        </w:rPr>
        <w:t xml:space="preserve">другий </w:t>
      </w:r>
      <w:r>
        <w:rPr>
          <w:rFonts w:ascii="Times New Roman" w:hAnsi="Times New Roman" w:cs="Times New Roman"/>
          <w:sz w:val="28"/>
          <w:szCs w:val="28"/>
        </w:rPr>
        <w:t>спринт зі створенням бази даних велосипедів з певними характеристиками(кол</w:t>
      </w:r>
      <w:r w:rsidR="00091C4F">
        <w:rPr>
          <w:rFonts w:ascii="Times New Roman" w:hAnsi="Times New Roman" w:cs="Times New Roman"/>
          <w:sz w:val="28"/>
          <w:szCs w:val="28"/>
        </w:rPr>
        <w:t>ір, розмір колеса, назва, тип,</w:t>
      </w:r>
      <w:r>
        <w:rPr>
          <w:rFonts w:ascii="Times New Roman" w:hAnsi="Times New Roman" w:cs="Times New Roman"/>
          <w:sz w:val="28"/>
          <w:szCs w:val="28"/>
        </w:rPr>
        <w:t xml:space="preserve"> ціна </w:t>
      </w:r>
      <w:r w:rsidR="00091C4F">
        <w:rPr>
          <w:rFonts w:ascii="Times New Roman" w:hAnsi="Times New Roman" w:cs="Times New Roman"/>
          <w:sz w:val="28"/>
          <w:szCs w:val="28"/>
        </w:rPr>
        <w:t>за годину та картинка велосипеда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1C4F" w:rsidRPr="00091C4F">
        <w:rPr>
          <w:noProof/>
          <w:lang w:eastAsia="uk-UA"/>
        </w:rPr>
        <w:t xml:space="preserve"> </w:t>
      </w:r>
    </w:p>
    <w:p w:rsidR="00D92E43" w:rsidRPr="00D92E43" w:rsidRDefault="00091C4F" w:rsidP="00D92E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239F476" wp14:editId="24641CE6">
            <wp:extent cx="6120765" cy="289436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4F" w:rsidRDefault="00091C4F" w:rsidP="00091C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E43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Створення бази даних велосипедів</w:t>
      </w:r>
    </w:p>
    <w:p w:rsidR="00091C4F" w:rsidRDefault="0009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33FAC">
        <w:rPr>
          <w:noProof/>
          <w:lang w:eastAsia="uk-UA"/>
        </w:rPr>
        <w:lastRenderedPageBreak/>
        <w:drawing>
          <wp:inline distT="0" distB="0" distL="0" distR="0" wp14:anchorId="414D35F7" wp14:editId="3132B6B7">
            <wp:extent cx="5543550" cy="448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AC" w:rsidRDefault="00A33FAC" w:rsidP="00A33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E4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(збільшено)</w:t>
      </w:r>
      <w:r w:rsidRPr="00D92E43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Створення бази даних велосипедів</w:t>
      </w:r>
    </w:p>
    <w:p w:rsidR="00A33FAC" w:rsidRDefault="00A33FAC">
      <w:pPr>
        <w:rPr>
          <w:rFonts w:ascii="Times New Roman" w:hAnsi="Times New Roman" w:cs="Times New Roman"/>
          <w:sz w:val="28"/>
          <w:szCs w:val="28"/>
        </w:rPr>
      </w:pPr>
    </w:p>
    <w:p w:rsidR="00E22795" w:rsidRDefault="00E22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спринт зі створенням замовлень</w:t>
      </w:r>
    </w:p>
    <w:p w:rsidR="00091C4F" w:rsidRDefault="00E22795" w:rsidP="00091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E3C5355" wp14:editId="29D0AF53">
            <wp:extent cx="6120765" cy="3017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5" w:rsidRDefault="00E22795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створення замовлень</w:t>
      </w:r>
    </w:p>
    <w:p w:rsidR="00A33FAC" w:rsidRDefault="00A33FAC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6B2DC3E" wp14:editId="24BC27DF">
            <wp:extent cx="5600700" cy="498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6C" w:rsidRDefault="00875D6C" w:rsidP="00875D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(збільшено)</w:t>
      </w:r>
      <w:r>
        <w:rPr>
          <w:rFonts w:ascii="Times New Roman" w:hAnsi="Times New Roman" w:cs="Times New Roman"/>
          <w:sz w:val="28"/>
          <w:szCs w:val="28"/>
        </w:rPr>
        <w:t xml:space="preserve"> – створення замовлень</w:t>
      </w:r>
    </w:p>
    <w:p w:rsidR="00875D6C" w:rsidRDefault="00875D6C" w:rsidP="00E227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795" w:rsidRDefault="00E22795" w:rsidP="00E22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третій спринт (відображення замовлень в профілі користувача)</w:t>
      </w:r>
    </w:p>
    <w:p w:rsidR="00E22795" w:rsidRDefault="00E22795" w:rsidP="00EA0645">
      <w:r>
        <w:rPr>
          <w:noProof/>
          <w:lang w:eastAsia="uk-UA"/>
        </w:rPr>
        <w:drawing>
          <wp:inline distT="0" distB="0" distL="0" distR="0" wp14:anchorId="5E0A459F" wp14:editId="513F736F">
            <wp:extent cx="6120765" cy="13305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5" w:rsidRDefault="00E22795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відображення замовлень</w:t>
      </w:r>
    </w:p>
    <w:p w:rsidR="00EA0645" w:rsidRDefault="00E22795" w:rsidP="00E22795">
      <w:r>
        <w:rPr>
          <w:rFonts w:ascii="Times New Roman" w:hAnsi="Times New Roman" w:cs="Times New Roman"/>
          <w:sz w:val="28"/>
          <w:szCs w:val="28"/>
        </w:rPr>
        <w:t xml:space="preserve">Рисунок 5 – четвертий спринт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панелі</w:t>
      </w:r>
    </w:p>
    <w:p w:rsidR="00E22795" w:rsidRDefault="00875D6C" w:rsidP="00875D6C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2733241" wp14:editId="185B96BF">
            <wp:extent cx="5762625" cy="2676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5" w:rsidRDefault="00E22795" w:rsidP="00E22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4F1651">
        <w:rPr>
          <w:rFonts w:ascii="Times New Roman" w:hAnsi="Times New Roman" w:cs="Times New Roman"/>
          <w:sz w:val="28"/>
          <w:szCs w:val="28"/>
        </w:rPr>
        <w:t>додаткові функції у адміністратора</w:t>
      </w:r>
    </w:p>
    <w:p w:rsidR="00875D6C" w:rsidRDefault="00875D6C" w:rsidP="00E227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5D6C" w:rsidRPr="00875D6C" w:rsidRDefault="00875D6C" w:rsidP="00875D6C"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відображення користувачів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сторінціі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адміністратора</w:t>
      </w:r>
    </w:p>
    <w:p w:rsidR="00E22795" w:rsidRDefault="00875D6C" w:rsidP="00E22795">
      <w:pPr>
        <w:jc w:val="center"/>
      </w:pPr>
      <w:r>
        <w:rPr>
          <w:noProof/>
          <w:lang w:eastAsia="uk-UA"/>
        </w:rPr>
        <w:drawing>
          <wp:inline distT="0" distB="0" distL="0" distR="0" wp14:anchorId="7215B082" wp14:editId="2CCFFBF8">
            <wp:extent cx="5686425" cy="2409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6C" w:rsidRPr="00875D6C" w:rsidRDefault="00875D6C" w:rsidP="00875D6C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6 – відображення користувачів </w:t>
      </w:r>
    </w:p>
    <w:p w:rsidR="00875D6C" w:rsidRDefault="00875D6C" w:rsidP="00E22795">
      <w:pPr>
        <w:jc w:val="center"/>
      </w:pPr>
    </w:p>
    <w:p w:rsidR="00875D6C" w:rsidRDefault="00875D6C" w:rsidP="00E22795">
      <w:pPr>
        <w:jc w:val="center"/>
      </w:pPr>
    </w:p>
    <w:p w:rsidR="00875D6C" w:rsidRDefault="00875D6C">
      <w:r>
        <w:br w:type="page"/>
      </w:r>
    </w:p>
    <w:p w:rsidR="00875D6C" w:rsidRDefault="00F07D51" w:rsidP="00F07D51">
      <w:pPr>
        <w:pStyle w:val="1"/>
        <w:rPr>
          <w:rFonts w:cs="Times New Roman"/>
          <w:lang w:eastAsia="ru-RU"/>
        </w:rPr>
      </w:pPr>
      <w:bookmarkStart w:id="6" w:name="_Toc504342197"/>
      <w:r>
        <w:lastRenderedPageBreak/>
        <w:t xml:space="preserve">3 </w:t>
      </w:r>
      <w:r w:rsidRPr="00876324">
        <w:t>ДІАГРАМИ</w:t>
      </w:r>
      <w:r w:rsidR="00876324" w:rsidRPr="00876324">
        <w:t xml:space="preserve"> </w:t>
      </w:r>
      <w:r w:rsidR="00876324" w:rsidRPr="00876324">
        <w:rPr>
          <w:rFonts w:cs="Times New Roman"/>
          <w:lang w:eastAsia="ru-RU"/>
        </w:rPr>
        <w:t>ПОСЛІДОВНОСТЕЙ</w:t>
      </w:r>
      <w:bookmarkEnd w:id="6"/>
    </w:p>
    <w:p w:rsidR="00876324" w:rsidRPr="00876324" w:rsidRDefault="00876324" w:rsidP="00876324">
      <w:pPr>
        <w:rPr>
          <w:lang w:eastAsia="ru-RU"/>
        </w:rPr>
      </w:pPr>
    </w:p>
    <w:p w:rsidR="00876324" w:rsidRDefault="00876324" w:rsidP="008763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Коли користувач потрапляє на сайт вперше він не авторизований, для такого користувача можливий наступний сценарій , зображений на діаграмі гостя</w:t>
      </w:r>
    </w:p>
    <w:p w:rsidR="00876324" w:rsidRDefault="00876324" w:rsidP="008763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</w:t>
      </w:r>
    </w:p>
    <w:p w:rsidR="00876324" w:rsidRDefault="00876324" w:rsidP="008763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0D08CEC2" wp14:editId="1C0E80A2">
            <wp:extent cx="5915025" cy="3819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24" w:rsidRDefault="00876324" w:rsidP="008763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Діаграма послідовностей для неавторизованого користувача</w:t>
      </w:r>
    </w:p>
    <w:p w:rsidR="00876324" w:rsidRDefault="00876324" w:rsidP="008763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 , щоб зробити замовлення , мати можливість увійти до свого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профіля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 переглянути замовлення користувачу необхідно зареєструватись та авторизуватись. На РИС.2 зображена діаграма послідовностей для авторизованого користувача</w:t>
      </w:r>
    </w:p>
    <w:p w:rsidR="00876324" w:rsidRDefault="00876324" w:rsidP="008763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3459640" wp14:editId="0E9CD311">
            <wp:extent cx="6120765" cy="35081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24" w:rsidRDefault="00876324" w:rsidP="008763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діаграма послідовностей для зареєстрованого користувача</w:t>
      </w:r>
    </w:p>
    <w:p w:rsidR="00D14B64" w:rsidRDefault="00D14B6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D14B64" w:rsidRDefault="00D14B64" w:rsidP="00D14B64">
      <w:pPr>
        <w:pStyle w:val="1"/>
        <w:rPr>
          <w:lang w:eastAsia="ru-RU"/>
        </w:rPr>
      </w:pPr>
      <w:bookmarkStart w:id="7" w:name="_Toc504342198"/>
      <w:r>
        <w:rPr>
          <w:lang w:eastAsia="ru-RU"/>
        </w:rPr>
        <w:lastRenderedPageBreak/>
        <w:t>4 ЕРД</w:t>
      </w:r>
      <w:bookmarkEnd w:id="7"/>
    </w:p>
    <w:p w:rsidR="00881399" w:rsidRPr="00881399" w:rsidRDefault="00881399" w:rsidP="00881399">
      <w:pPr>
        <w:rPr>
          <w:lang w:eastAsia="ru-RU"/>
        </w:rPr>
      </w:pPr>
    </w:p>
    <w:p w:rsidR="00D14B64" w:rsidRDefault="00881399" w:rsidP="00D14B64">
      <w:pPr>
        <w:rPr>
          <w:rFonts w:ascii="Times New Roman" w:hAnsi="Times New Roman" w:cs="Times New Roman"/>
          <w:sz w:val="28"/>
          <w:lang w:eastAsia="ru-RU"/>
        </w:rPr>
      </w:pPr>
      <w:r w:rsidRPr="00881399">
        <w:rPr>
          <w:rFonts w:ascii="Times New Roman" w:hAnsi="Times New Roman" w:cs="Times New Roman"/>
          <w:sz w:val="28"/>
          <w:lang w:eastAsia="ru-RU"/>
        </w:rPr>
        <w:t>Концептуальна діаграма</w:t>
      </w:r>
      <w:r>
        <w:rPr>
          <w:rFonts w:ascii="Times New Roman" w:hAnsi="Times New Roman" w:cs="Times New Roman"/>
          <w:sz w:val="28"/>
          <w:lang w:eastAsia="ru-RU"/>
        </w:rPr>
        <w:t xml:space="preserve">  зображена на рис. 4.1</w:t>
      </w:r>
    </w:p>
    <w:p w:rsidR="00881399" w:rsidRDefault="00881399" w:rsidP="00D14B64">
      <w:pPr>
        <w:rPr>
          <w:rFonts w:ascii="Times New Roman" w:hAnsi="Times New Roman" w:cs="Times New Roman"/>
          <w:sz w:val="28"/>
          <w:lang w:eastAsia="ru-RU"/>
        </w:rPr>
      </w:pPr>
    </w:p>
    <w:p w:rsidR="00881399" w:rsidRDefault="00881399" w:rsidP="00D14B64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5E66DE58" wp14:editId="53E009E2">
            <wp:extent cx="6120765" cy="410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99" w:rsidRDefault="00881399" w:rsidP="00881399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881399"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Pr="00881399">
        <w:rPr>
          <w:rFonts w:ascii="Times New Roman" w:hAnsi="Times New Roman" w:cs="Times New Roman"/>
          <w:sz w:val="28"/>
          <w:szCs w:val="28"/>
          <w:lang w:eastAsia="ru-RU"/>
        </w:rPr>
        <w:t>Концептуальна</w:t>
      </w:r>
      <w:r>
        <w:rPr>
          <w:rFonts w:ascii="Times New Roman" w:hAnsi="Times New Roman" w:cs="Times New Roman"/>
          <w:sz w:val="28"/>
          <w:lang w:eastAsia="ru-RU"/>
        </w:rPr>
        <w:t xml:space="preserve"> модель</w:t>
      </w:r>
    </w:p>
    <w:p w:rsidR="00881399" w:rsidRDefault="00881399" w:rsidP="00881399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881399" w:rsidRPr="00881399" w:rsidRDefault="00881399" w:rsidP="00881399">
      <w:pPr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Логічна</w:t>
      </w:r>
      <w:r w:rsidRPr="0088139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модель</w:t>
      </w:r>
      <w:r>
        <w:rPr>
          <w:rFonts w:ascii="Times New Roman" w:hAnsi="Times New Roman" w:cs="Times New Roman"/>
          <w:sz w:val="28"/>
          <w:lang w:eastAsia="ru-RU"/>
        </w:rPr>
        <w:t xml:space="preserve">  зображена на рис. 4.</w:t>
      </w:r>
      <w:r>
        <w:rPr>
          <w:rFonts w:ascii="Times New Roman" w:hAnsi="Times New Roman" w:cs="Times New Roman"/>
          <w:sz w:val="28"/>
          <w:lang w:eastAsia="ru-RU"/>
        </w:rPr>
        <w:t>2, на відміну від концептуальної з</w:t>
      </w:r>
      <w:r w:rsidRPr="00881399">
        <w:rPr>
          <w:rFonts w:ascii="Times New Roman" w:hAnsi="Times New Roman" w:cs="Times New Roman"/>
          <w:sz w:val="28"/>
          <w:lang w:val="ru-RU" w:eastAsia="ru-RU"/>
        </w:rPr>
        <w:t>’</w:t>
      </w:r>
      <w:r>
        <w:rPr>
          <w:rFonts w:ascii="Times New Roman" w:hAnsi="Times New Roman" w:cs="Times New Roman"/>
          <w:sz w:val="28"/>
          <w:lang w:val="ru-RU" w:eastAsia="ru-RU"/>
        </w:rPr>
        <w:t xml:space="preserve">явились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зовнішні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ключі</w:t>
      </w:r>
      <w:proofErr w:type="spellEnd"/>
    </w:p>
    <w:p w:rsidR="00881399" w:rsidRDefault="00881399" w:rsidP="00881399">
      <w:pPr>
        <w:jc w:val="center"/>
        <w:rPr>
          <w:rFonts w:ascii="Times New Roman" w:hAnsi="Times New Roman" w:cs="Times New Roman"/>
          <w:sz w:val="28"/>
          <w:lang w:val="ru-RU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ADF7F97" wp14:editId="47FF94D8">
            <wp:extent cx="5800725" cy="4486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99" w:rsidRDefault="00881399" w:rsidP="00881399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881399"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Логічна</w:t>
      </w:r>
      <w:r>
        <w:rPr>
          <w:rFonts w:ascii="Times New Roman" w:hAnsi="Times New Roman" w:cs="Times New Roman"/>
          <w:sz w:val="28"/>
          <w:lang w:eastAsia="ru-RU"/>
        </w:rPr>
        <w:t xml:space="preserve"> модель</w:t>
      </w:r>
    </w:p>
    <w:p w:rsidR="00881399" w:rsidRDefault="00881399">
      <w:pPr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br w:type="page"/>
      </w:r>
    </w:p>
    <w:p w:rsidR="00881399" w:rsidRDefault="00881399" w:rsidP="00881399">
      <w:pPr>
        <w:pStyle w:val="1"/>
        <w:rPr>
          <w:lang w:val="ru-RU" w:eastAsia="ru-RU"/>
        </w:rPr>
      </w:pPr>
      <w:bookmarkStart w:id="8" w:name="_Toc504342199"/>
      <w:r>
        <w:rPr>
          <w:lang w:val="ru-RU" w:eastAsia="ru-RU"/>
        </w:rPr>
        <w:lastRenderedPageBreak/>
        <w:t>ВИСНОВКИ</w:t>
      </w:r>
      <w:bookmarkEnd w:id="8"/>
    </w:p>
    <w:p w:rsidR="00881399" w:rsidRPr="00881399" w:rsidRDefault="00881399" w:rsidP="00881399">
      <w:pPr>
        <w:rPr>
          <w:lang w:val="ru-RU" w:eastAsia="ru-RU"/>
        </w:rPr>
      </w:pPr>
    </w:p>
    <w:p w:rsidR="00881399" w:rsidRDefault="00881399" w:rsidP="008813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реалізовано автоматизовану систему оренди велосипедів. </w:t>
      </w:r>
      <w:r w:rsidRPr="00881399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дослiдженнi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було спроектовано концептуальну,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логiчну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фiзичну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моделi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бази даних,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дiаграму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компонент та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дiаграми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послiдовстей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для кожної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ролi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користувачiв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Реалiзована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система має наступний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функцiонал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користувачiв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>:</w:t>
      </w:r>
    </w:p>
    <w:p w:rsidR="00881399" w:rsidRDefault="00881399" w:rsidP="008813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139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реєстрацiя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авторизацiя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користувачiв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>;</w:t>
      </w:r>
    </w:p>
    <w:p w:rsidR="00881399" w:rsidRDefault="00881399" w:rsidP="008813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б)можливість створення замовлення для авторизованих користувачів</w:t>
      </w:r>
      <w:r w:rsidRPr="0088139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399" w:rsidRDefault="00881399" w:rsidP="008813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1399"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</w:rPr>
        <w:t>фільтрація велосипедів, взятих із бази даних за типом та кольором</w:t>
      </w:r>
      <w:r w:rsidRPr="00881399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881399" w:rsidRDefault="00881399" w:rsidP="008813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система має </w:t>
      </w:r>
      <w:r w:rsidR="006476A3">
        <w:rPr>
          <w:rFonts w:ascii="Times New Roman" w:hAnsi="Times New Roman" w:cs="Times New Roman"/>
          <w:sz w:val="28"/>
          <w:szCs w:val="28"/>
        </w:rPr>
        <w:t xml:space="preserve">досить стриманий </w:t>
      </w:r>
      <w:r w:rsidR="006476A3">
        <w:rPr>
          <w:rFonts w:ascii="Times New Roman" w:hAnsi="Times New Roman" w:cs="Times New Roman"/>
          <w:sz w:val="28"/>
          <w:szCs w:val="28"/>
        </w:rPr>
        <w:t>дизайн</w:t>
      </w:r>
      <w:r w:rsidR="006476A3">
        <w:rPr>
          <w:rFonts w:ascii="Times New Roman" w:hAnsi="Times New Roman" w:cs="Times New Roman"/>
          <w:sz w:val="28"/>
          <w:szCs w:val="28"/>
        </w:rPr>
        <w:t xml:space="preserve">  та проста у використанні.</w:t>
      </w:r>
    </w:p>
    <w:p w:rsidR="006476A3" w:rsidRDefault="00881399" w:rsidP="008813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1399">
        <w:rPr>
          <w:rFonts w:ascii="Times New Roman" w:hAnsi="Times New Roman" w:cs="Times New Roman"/>
          <w:sz w:val="28"/>
          <w:szCs w:val="28"/>
        </w:rPr>
        <w:t xml:space="preserve">В рамках виконання курсової роботи було отримано </w:t>
      </w:r>
      <w:proofErr w:type="spellStart"/>
      <w:r w:rsidRPr="00881399">
        <w:rPr>
          <w:rFonts w:ascii="Times New Roman" w:hAnsi="Times New Roman" w:cs="Times New Roman"/>
          <w:sz w:val="28"/>
          <w:szCs w:val="28"/>
        </w:rPr>
        <w:t>практичнi</w:t>
      </w:r>
      <w:proofErr w:type="spellEnd"/>
      <w:r w:rsidRPr="00881399">
        <w:rPr>
          <w:rFonts w:ascii="Times New Roman" w:hAnsi="Times New Roman" w:cs="Times New Roman"/>
          <w:sz w:val="28"/>
          <w:szCs w:val="28"/>
        </w:rPr>
        <w:t xml:space="preserve"> навички </w:t>
      </w:r>
      <w:r w:rsidR="006476A3">
        <w:rPr>
          <w:rFonts w:ascii="Times New Roman" w:hAnsi="Times New Roman" w:cs="Times New Roman"/>
          <w:sz w:val="28"/>
          <w:szCs w:val="28"/>
        </w:rPr>
        <w:t>роботи з баз</w:t>
      </w:r>
      <w:r w:rsidR="006476A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476A3">
        <w:rPr>
          <w:rFonts w:ascii="Times New Roman" w:hAnsi="Times New Roman" w:cs="Times New Roman"/>
          <w:sz w:val="28"/>
          <w:szCs w:val="28"/>
        </w:rPr>
        <w:t xml:space="preserve">ю даних </w:t>
      </w:r>
      <w:r w:rsidR="006476A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1399">
        <w:rPr>
          <w:rFonts w:ascii="Times New Roman" w:hAnsi="Times New Roman" w:cs="Times New Roman"/>
          <w:sz w:val="28"/>
          <w:szCs w:val="28"/>
        </w:rPr>
        <w:t>.</w:t>
      </w:r>
    </w:p>
    <w:p w:rsidR="006476A3" w:rsidRDefault="00647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76A3" w:rsidRDefault="006476A3" w:rsidP="006476A3">
      <w:pPr>
        <w:pStyle w:val="1"/>
        <w:rPr>
          <w:lang w:val="ru-RU"/>
        </w:rPr>
      </w:pPr>
      <w:bookmarkStart w:id="9" w:name="_Toc504342200"/>
      <w:r>
        <w:lastRenderedPageBreak/>
        <w:t>ПЕРЕЛIК ПОСИЛАНЬ</w:t>
      </w:r>
      <w:bookmarkEnd w:id="9"/>
    </w:p>
    <w:p w:rsidR="006476A3" w:rsidRPr="006476A3" w:rsidRDefault="006476A3" w:rsidP="006476A3">
      <w:pPr>
        <w:rPr>
          <w:lang w:val="ru-RU"/>
        </w:rPr>
      </w:pPr>
    </w:p>
    <w:p w:rsidR="006476A3" w:rsidRPr="006476A3" w:rsidRDefault="006476A3" w:rsidP="006476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6A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76A3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PL/SQL.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http://oracleplsql.ru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476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A3" w:rsidRPr="006476A3" w:rsidRDefault="006476A3" w:rsidP="006476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76A3">
        <w:rPr>
          <w:rFonts w:ascii="Times New Roman" w:hAnsi="Times New Roman" w:cs="Times New Roman"/>
          <w:sz w:val="28"/>
          <w:szCs w:val="28"/>
        </w:rPr>
        <w:t xml:space="preserve">2. SCRUM [Електронний ресурс]. https://www.flying-donut.com/ </w:t>
      </w:r>
    </w:p>
    <w:p w:rsidR="006476A3" w:rsidRPr="006476A3" w:rsidRDefault="006476A3" w:rsidP="006476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76A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76A3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476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76A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47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6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476A3">
        <w:rPr>
          <w:rFonts w:ascii="Times New Roman" w:hAnsi="Times New Roman" w:cs="Times New Roman"/>
          <w:sz w:val="28"/>
          <w:szCs w:val="28"/>
        </w:rPr>
        <w:t xml:space="preserve"> [Електронний ресурс]. https://docs.oracle.com/en/ </w:t>
      </w:r>
    </w:p>
    <w:p w:rsidR="006476A3" w:rsidRPr="006476A3" w:rsidRDefault="006476A3" w:rsidP="006476A3">
      <w:pPr>
        <w:rPr>
          <w:lang w:val="ru-RU"/>
        </w:rPr>
      </w:pPr>
      <w:bookmarkStart w:id="10" w:name="_GoBack"/>
      <w:bookmarkEnd w:id="10"/>
    </w:p>
    <w:sectPr w:rsidR="006476A3" w:rsidRPr="006476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074"/>
    <w:multiLevelType w:val="hybridMultilevel"/>
    <w:tmpl w:val="DDA0063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A7E2D40"/>
    <w:multiLevelType w:val="multilevel"/>
    <w:tmpl w:val="3C1A1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B8A6D5A"/>
    <w:multiLevelType w:val="hybridMultilevel"/>
    <w:tmpl w:val="C394BDA8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FC83B34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76F350B"/>
    <w:multiLevelType w:val="hybridMultilevel"/>
    <w:tmpl w:val="6394C458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A3"/>
    <w:rsid w:val="000033C0"/>
    <w:rsid w:val="00045EBA"/>
    <w:rsid w:val="00091C4F"/>
    <w:rsid w:val="00095545"/>
    <w:rsid w:val="000F6DC8"/>
    <w:rsid w:val="00143810"/>
    <w:rsid w:val="001A60B6"/>
    <w:rsid w:val="001B3CE6"/>
    <w:rsid w:val="0023256F"/>
    <w:rsid w:val="00233065"/>
    <w:rsid w:val="00235546"/>
    <w:rsid w:val="0025488A"/>
    <w:rsid w:val="00257801"/>
    <w:rsid w:val="002B4615"/>
    <w:rsid w:val="003301A3"/>
    <w:rsid w:val="00333476"/>
    <w:rsid w:val="00362B57"/>
    <w:rsid w:val="003E7947"/>
    <w:rsid w:val="003F293C"/>
    <w:rsid w:val="00403B50"/>
    <w:rsid w:val="00466BA8"/>
    <w:rsid w:val="004B2854"/>
    <w:rsid w:val="004F1651"/>
    <w:rsid w:val="00503456"/>
    <w:rsid w:val="005577FE"/>
    <w:rsid w:val="005F0B95"/>
    <w:rsid w:val="0061027A"/>
    <w:rsid w:val="0063337B"/>
    <w:rsid w:val="006476A3"/>
    <w:rsid w:val="00680207"/>
    <w:rsid w:val="006C2804"/>
    <w:rsid w:val="006E00E6"/>
    <w:rsid w:val="006E0566"/>
    <w:rsid w:val="00746E48"/>
    <w:rsid w:val="00766F21"/>
    <w:rsid w:val="007B2EFC"/>
    <w:rsid w:val="007E53E6"/>
    <w:rsid w:val="008149A5"/>
    <w:rsid w:val="00864151"/>
    <w:rsid w:val="00875D6C"/>
    <w:rsid w:val="00876324"/>
    <w:rsid w:val="00881399"/>
    <w:rsid w:val="008B0538"/>
    <w:rsid w:val="008E3016"/>
    <w:rsid w:val="00903CAF"/>
    <w:rsid w:val="00905236"/>
    <w:rsid w:val="00921508"/>
    <w:rsid w:val="009341D0"/>
    <w:rsid w:val="00983C78"/>
    <w:rsid w:val="009A68E0"/>
    <w:rsid w:val="009C1255"/>
    <w:rsid w:val="00A000F5"/>
    <w:rsid w:val="00A0710B"/>
    <w:rsid w:val="00A14E56"/>
    <w:rsid w:val="00A33FAC"/>
    <w:rsid w:val="00A3690D"/>
    <w:rsid w:val="00A43A8D"/>
    <w:rsid w:val="00A66A5D"/>
    <w:rsid w:val="00A84260"/>
    <w:rsid w:val="00A85397"/>
    <w:rsid w:val="00AF3714"/>
    <w:rsid w:val="00B006B5"/>
    <w:rsid w:val="00B11E26"/>
    <w:rsid w:val="00B17A17"/>
    <w:rsid w:val="00B27796"/>
    <w:rsid w:val="00B50E76"/>
    <w:rsid w:val="00B82D7C"/>
    <w:rsid w:val="00BB3DB0"/>
    <w:rsid w:val="00C05DCA"/>
    <w:rsid w:val="00C06739"/>
    <w:rsid w:val="00C222E4"/>
    <w:rsid w:val="00CD29BF"/>
    <w:rsid w:val="00CD2CBB"/>
    <w:rsid w:val="00D0339D"/>
    <w:rsid w:val="00D14B64"/>
    <w:rsid w:val="00D76632"/>
    <w:rsid w:val="00D92E43"/>
    <w:rsid w:val="00DB1E70"/>
    <w:rsid w:val="00DC2ACE"/>
    <w:rsid w:val="00E17FEC"/>
    <w:rsid w:val="00E22795"/>
    <w:rsid w:val="00E455CE"/>
    <w:rsid w:val="00EA0645"/>
    <w:rsid w:val="00EB5FFD"/>
    <w:rsid w:val="00EC14A0"/>
    <w:rsid w:val="00EE6ECB"/>
    <w:rsid w:val="00F07D51"/>
    <w:rsid w:val="00F07E91"/>
    <w:rsid w:val="00F21727"/>
    <w:rsid w:val="00F64E0C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1A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1A3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301A3"/>
    <w:pPr>
      <w:numPr>
        <w:ilvl w:val="1"/>
      </w:numPr>
    </w:pPr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301A3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5">
    <w:name w:val="List Paragraph"/>
    <w:basedOn w:val="a"/>
    <w:uiPriority w:val="34"/>
    <w:qFormat/>
    <w:rsid w:val="00D0339D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E17FEC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7FEC"/>
    <w:pPr>
      <w:spacing w:after="100"/>
    </w:pPr>
  </w:style>
  <w:style w:type="character" w:styleId="a7">
    <w:name w:val="Hyperlink"/>
    <w:basedOn w:val="a0"/>
    <w:uiPriority w:val="99"/>
    <w:unhideWhenUsed/>
    <w:rsid w:val="00E17FE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7F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17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7FE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1A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1A3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3301A3"/>
    <w:pPr>
      <w:numPr>
        <w:ilvl w:val="1"/>
      </w:numPr>
    </w:pPr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301A3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5">
    <w:name w:val="List Paragraph"/>
    <w:basedOn w:val="a"/>
    <w:uiPriority w:val="34"/>
    <w:qFormat/>
    <w:rsid w:val="00D0339D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E17FEC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7FEC"/>
    <w:pPr>
      <w:spacing w:after="100"/>
    </w:pPr>
  </w:style>
  <w:style w:type="character" w:styleId="a7">
    <w:name w:val="Hyperlink"/>
    <w:basedOn w:val="a0"/>
    <w:uiPriority w:val="99"/>
    <w:unhideWhenUsed/>
    <w:rsid w:val="00E17FEC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7F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17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7FE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286B9-BBE8-43AC-A3EF-8A4FF711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3377</Words>
  <Characters>1925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2018-01-21T21:15:00Z</dcterms:created>
  <dcterms:modified xsi:type="dcterms:W3CDTF">2018-01-21T21:55:00Z</dcterms:modified>
</cp:coreProperties>
</file>