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10B" w:rsidRDefault="0094410B" w:rsidP="0094410B">
      <w:pPr>
        <w:pStyle w:val="NormalWeb"/>
        <w:shd w:val="clear" w:color="auto" w:fill="FFFFFF"/>
        <w:spacing w:before="0" w:beforeAutospacing="0" w:after="0" w:afterAutospacing="0"/>
        <w:rPr>
          <w:color w:val="3D464D"/>
          <w:sz w:val="27"/>
          <w:szCs w:val="27"/>
        </w:rPr>
      </w:pPr>
      <w:r>
        <w:rPr>
          <w:color w:val="3D464D"/>
          <w:sz w:val="27"/>
          <w:szCs w:val="27"/>
        </w:rPr>
        <w:t>Em casos bem específicos, durante o desenvolvimento do sistema, podemos nos deparar com uma estrutura de classes que pode acabar crescendo indefinidamente por dois motivos diferentes. Duas características distintas. No nosso simples exemplo, seria pelo conteúdo que seria exportado, e pelo formato em que esse conteúdo seria salvo.</w:t>
      </w:r>
    </w:p>
    <w:p w:rsidR="0094410B" w:rsidRDefault="0094410B" w:rsidP="0094410B">
      <w:pPr>
        <w:pStyle w:val="NormalWeb"/>
        <w:shd w:val="clear" w:color="auto" w:fill="FFFFFF"/>
        <w:spacing w:before="0" w:beforeAutospacing="0" w:after="0" w:afterAutospacing="0"/>
        <w:rPr>
          <w:color w:val="3D464D"/>
          <w:sz w:val="27"/>
          <w:szCs w:val="27"/>
        </w:rPr>
      </w:pPr>
      <w:r>
        <w:rPr>
          <w:color w:val="3D464D"/>
          <w:sz w:val="27"/>
          <w:szCs w:val="27"/>
        </w:rPr>
        <w:t>Para resolver esse problema e criar uma estrutura mais saudável de classes, podemos utilizar o padrão </w:t>
      </w:r>
      <w:r>
        <w:rPr>
          <w:rStyle w:val="Emphasis"/>
          <w:b/>
          <w:bCs/>
          <w:color w:val="3D464D"/>
          <w:sz w:val="27"/>
          <w:szCs w:val="27"/>
        </w:rPr>
        <w:t>Bridge</w:t>
      </w:r>
      <w:r>
        <w:rPr>
          <w:color w:val="3D464D"/>
          <w:sz w:val="27"/>
          <w:szCs w:val="27"/>
        </w:rPr>
        <w:t>. É um padrão relativamente complexo, então vale a pena uma leitura com bastante calma: </w:t>
      </w:r>
      <w:hyperlink r:id="rId4" w:tgtFrame="_blank" w:history="1">
        <w:r>
          <w:rPr>
            <w:rStyle w:val="Strong"/>
            <w:color w:val="0000FF"/>
            <w:sz w:val="27"/>
            <w:szCs w:val="27"/>
            <w:u w:val="single"/>
          </w:rPr>
          <w:t>Bridge</w:t>
        </w:r>
      </w:hyperlink>
      <w:r>
        <w:rPr>
          <w:color w:val="3D464D"/>
          <w:sz w:val="27"/>
          <w:szCs w:val="27"/>
        </w:rPr>
        <w:t>.</w:t>
      </w:r>
    </w:p>
    <w:p w:rsidR="00C80152" w:rsidRDefault="00C80152">
      <w:bookmarkStart w:id="0" w:name="_GoBack"/>
      <w:bookmarkEnd w:id="0"/>
    </w:p>
    <w:sectPr w:rsidR="00C80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0B"/>
    <w:rsid w:val="0094410B"/>
    <w:rsid w:val="00C801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2E196-8430-4B01-A47F-856B7361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1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4410B"/>
    <w:rPr>
      <w:b/>
      <w:bCs/>
    </w:rPr>
  </w:style>
  <w:style w:type="character" w:styleId="Emphasis">
    <w:name w:val="Emphasis"/>
    <w:basedOn w:val="DefaultParagraphFont"/>
    <w:uiPriority w:val="20"/>
    <w:qFormat/>
    <w:rsid w:val="009441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factoring.guru/design-patterns/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518</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Fernandes</dc:creator>
  <cp:keywords/>
  <dc:description/>
  <cp:lastModifiedBy>Thiago Fernandes</cp:lastModifiedBy>
  <cp:revision>1</cp:revision>
  <dcterms:created xsi:type="dcterms:W3CDTF">2020-12-05T21:48:00Z</dcterms:created>
  <dcterms:modified xsi:type="dcterms:W3CDTF">2020-12-05T21:53:00Z</dcterms:modified>
</cp:coreProperties>
</file>