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248" w:rsidRDefault="00A31248" w:rsidP="00A31248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Quando precisamos utilizar código legado ou código de componentes externos em nosso sistema, é muito comum não ter a interface (métodos públicos) batendo com o que a gente precisa, então nesses casos nós criamos </w:t>
      </w:r>
      <w:r>
        <w:rPr>
          <w:rStyle w:val="Emphasis"/>
          <w:b/>
          <w:bCs/>
          <w:color w:val="3D464D"/>
          <w:sz w:val="27"/>
          <w:szCs w:val="27"/>
        </w:rPr>
        <w:t>adapters</w:t>
      </w:r>
      <w:r>
        <w:rPr>
          <w:color w:val="3D464D"/>
          <w:sz w:val="27"/>
          <w:szCs w:val="27"/>
        </w:rPr>
        <w:t>.</w:t>
      </w:r>
    </w:p>
    <w:p w:rsidR="00A31248" w:rsidRDefault="00A31248" w:rsidP="00A31248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Esse padrão é muito simples e </w:t>
      </w:r>
      <w:r>
        <w:rPr>
          <w:rStyle w:val="Strong"/>
          <w:color w:val="3D464D"/>
          <w:sz w:val="27"/>
          <w:szCs w:val="27"/>
        </w:rPr>
        <w:t>muito</w:t>
      </w:r>
      <w:r>
        <w:rPr>
          <w:color w:val="3D464D"/>
          <w:sz w:val="27"/>
          <w:szCs w:val="27"/>
        </w:rPr>
        <w:t> utilizado no dia a dia do desenvolvimento, então vale a pena a sua leitura com mais calma: </w:t>
      </w:r>
      <w:hyperlink r:id="rId4" w:tgtFrame="_blank" w:history="1">
        <w:r>
          <w:rPr>
            <w:rStyle w:val="Strong"/>
            <w:color w:val="0000FF"/>
            <w:sz w:val="27"/>
            <w:szCs w:val="27"/>
            <w:u w:val="single"/>
          </w:rPr>
          <w:t>Adapter</w:t>
        </w:r>
      </w:hyperlink>
      <w:r>
        <w:rPr>
          <w:color w:val="3D464D"/>
          <w:sz w:val="27"/>
          <w:szCs w:val="27"/>
        </w:rPr>
        <w:t>.</w:t>
      </w:r>
    </w:p>
    <w:p w:rsidR="00C80152" w:rsidRDefault="00C80152">
      <w:bookmarkStart w:id="0" w:name="_GoBack"/>
      <w:bookmarkEnd w:id="0"/>
    </w:p>
    <w:sectPr w:rsidR="00C8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48"/>
    <w:rsid w:val="00A31248"/>
    <w:rsid w:val="00C8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25BD05-F3CB-4CA7-98B7-223CF908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A31248"/>
    <w:rPr>
      <w:b/>
      <w:bCs/>
    </w:rPr>
  </w:style>
  <w:style w:type="character" w:styleId="Emphasis">
    <w:name w:val="Emphasis"/>
    <w:basedOn w:val="DefaultParagraphFont"/>
    <w:uiPriority w:val="20"/>
    <w:qFormat/>
    <w:rsid w:val="00A312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8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factoring.guru/design-patterns/adap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368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</dc:creator>
  <cp:keywords/>
  <dc:description/>
  <cp:lastModifiedBy>Thiago Fernandes</cp:lastModifiedBy>
  <cp:revision>1</cp:revision>
  <dcterms:created xsi:type="dcterms:W3CDTF">2020-12-05T21:41:00Z</dcterms:created>
  <dcterms:modified xsi:type="dcterms:W3CDTF">2020-12-05T21:47:00Z</dcterms:modified>
</cp:coreProperties>
</file>