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037C" w:rsidRPr="00E54049" w:rsidRDefault="0054037C" w:rsidP="0054037C">
      <w:pPr>
        <w:spacing w:line="276" w:lineRule="auto"/>
        <w:ind w:firstLine="0"/>
        <w:jc w:val="center"/>
        <w:rPr>
          <w:b/>
        </w:rPr>
      </w:pPr>
      <w:r w:rsidRPr="00E54049">
        <w:t xml:space="preserve">Міністерство </w:t>
      </w:r>
      <w:r>
        <w:rPr>
          <w:lang w:val="ru-RU"/>
        </w:rPr>
        <w:t>о</w:t>
      </w:r>
      <w:r w:rsidRPr="00E54049">
        <w:t xml:space="preserve">світи </w:t>
      </w:r>
      <w:r>
        <w:t>і</w:t>
      </w:r>
      <w:r w:rsidRPr="00E54049">
        <w:t xml:space="preserve"> </w:t>
      </w:r>
      <w:r>
        <w:t>н</w:t>
      </w:r>
      <w:r w:rsidRPr="00E54049">
        <w:t>ауки України</w:t>
      </w:r>
    </w:p>
    <w:p w:rsidR="0054037C" w:rsidRPr="00830163" w:rsidRDefault="0054037C" w:rsidP="0054037C">
      <w:pPr>
        <w:spacing w:line="276" w:lineRule="auto"/>
        <w:ind w:firstLine="0"/>
        <w:jc w:val="center"/>
      </w:pPr>
      <w:r w:rsidRPr="00830163">
        <w:t xml:space="preserve">Національний  </w:t>
      </w:r>
      <w:r>
        <w:t>т</w:t>
      </w:r>
      <w:r w:rsidRPr="00830163">
        <w:t xml:space="preserve">ехнічний  </w:t>
      </w:r>
      <w:r>
        <w:t>у</w:t>
      </w:r>
      <w:r w:rsidRPr="00830163">
        <w:t>ніверситет  України «К</w:t>
      </w:r>
      <w:r>
        <w:t>иївський політехнічний інститут</w:t>
      </w:r>
      <w:r w:rsidRPr="00EE3046">
        <w:t xml:space="preserve"> </w:t>
      </w:r>
      <w:r>
        <w:t>імені Ігоря Сікорського</w:t>
      </w:r>
      <w:r w:rsidRPr="00830163">
        <w:t>»</w:t>
      </w:r>
    </w:p>
    <w:p w:rsidR="0054037C" w:rsidRPr="00E54049" w:rsidRDefault="0054037C" w:rsidP="0054037C">
      <w:pPr>
        <w:spacing w:line="276" w:lineRule="auto"/>
        <w:ind w:firstLine="0"/>
        <w:jc w:val="center"/>
      </w:pPr>
      <w:r w:rsidRPr="00E54049">
        <w:t>Факультет інформатики та обчислювальної техніки</w:t>
      </w:r>
    </w:p>
    <w:p w:rsidR="0054037C" w:rsidRDefault="0054037C" w:rsidP="0054037C">
      <w:pPr>
        <w:spacing w:line="276" w:lineRule="auto"/>
        <w:ind w:firstLine="0"/>
        <w:jc w:val="center"/>
      </w:pPr>
      <w:r w:rsidRPr="00E54049">
        <w:t xml:space="preserve">Кафедра </w:t>
      </w:r>
      <w:r>
        <w:t>інформаційних систем та технологій</w:t>
      </w:r>
    </w:p>
    <w:p w:rsidR="0054037C" w:rsidRDefault="0054037C" w:rsidP="0054037C">
      <w:pPr>
        <w:spacing w:line="276" w:lineRule="auto"/>
        <w:ind w:firstLine="0"/>
        <w:jc w:val="center"/>
      </w:pPr>
    </w:p>
    <w:p w:rsidR="0054037C" w:rsidRDefault="0054037C" w:rsidP="0054037C">
      <w:pPr>
        <w:spacing w:line="276" w:lineRule="auto"/>
        <w:ind w:firstLine="0"/>
        <w:jc w:val="center"/>
      </w:pPr>
    </w:p>
    <w:p w:rsidR="0054037C" w:rsidRDefault="0054037C" w:rsidP="0054037C">
      <w:pPr>
        <w:spacing w:line="276" w:lineRule="auto"/>
        <w:ind w:firstLine="0"/>
        <w:jc w:val="center"/>
      </w:pPr>
    </w:p>
    <w:p w:rsidR="0054037C" w:rsidRDefault="0054037C" w:rsidP="0054037C">
      <w:pPr>
        <w:spacing w:line="276" w:lineRule="auto"/>
        <w:ind w:firstLine="0"/>
        <w:jc w:val="center"/>
      </w:pPr>
    </w:p>
    <w:p w:rsidR="0054037C" w:rsidRDefault="0054037C" w:rsidP="0054037C">
      <w:pPr>
        <w:spacing w:line="276" w:lineRule="auto"/>
        <w:ind w:firstLine="0"/>
        <w:jc w:val="center"/>
      </w:pPr>
    </w:p>
    <w:p w:rsidR="0054037C" w:rsidRDefault="0054037C" w:rsidP="0054037C">
      <w:pPr>
        <w:spacing w:line="276" w:lineRule="auto"/>
        <w:ind w:firstLine="0"/>
        <w:jc w:val="center"/>
      </w:pPr>
    </w:p>
    <w:p w:rsidR="0054037C" w:rsidRDefault="0054037C" w:rsidP="0054037C">
      <w:pPr>
        <w:ind w:firstLine="0"/>
        <w:jc w:val="center"/>
        <w:rPr>
          <w:b/>
        </w:rPr>
      </w:pPr>
      <w:r w:rsidRPr="00E54049">
        <w:rPr>
          <w:b/>
        </w:rPr>
        <w:t>ЗВІТ</w:t>
      </w:r>
    </w:p>
    <w:p w:rsidR="0054037C" w:rsidRPr="00E54049" w:rsidRDefault="0054037C" w:rsidP="0054037C">
      <w:pPr>
        <w:spacing w:line="276" w:lineRule="auto"/>
        <w:ind w:firstLine="0"/>
        <w:jc w:val="center"/>
      </w:pPr>
    </w:p>
    <w:p w:rsidR="0054037C" w:rsidRDefault="0054037C" w:rsidP="0054037C">
      <w:pPr>
        <w:spacing w:line="240" w:lineRule="auto"/>
        <w:ind w:left="709" w:firstLine="0"/>
      </w:pPr>
      <w:r w:rsidRPr="007D15BF">
        <w:rPr>
          <w:szCs w:val="28"/>
        </w:rPr>
        <w:t>про</w:t>
      </w:r>
      <w:r>
        <w:t xml:space="preserve"> </w:t>
      </w:r>
      <w:r w:rsidRPr="0054037C">
        <w:rPr>
          <w:u w:val="single"/>
        </w:rPr>
        <w:t xml:space="preserve"> </w:t>
      </w:r>
      <w:r w:rsidRPr="007D15BF">
        <w:rPr>
          <w:szCs w:val="28"/>
          <w:u w:val="single"/>
        </w:rPr>
        <w:t>переддипломну</w:t>
      </w:r>
      <w:r>
        <w:t xml:space="preserve">________________ </w:t>
      </w:r>
      <w:r w:rsidRPr="007D15BF">
        <w:rPr>
          <w:szCs w:val="28"/>
        </w:rPr>
        <w:t>практику</w:t>
      </w:r>
    </w:p>
    <w:p w:rsidR="0054037C" w:rsidRPr="0054037C" w:rsidRDefault="0054037C" w:rsidP="0054037C">
      <w:pPr>
        <w:ind w:left="709" w:firstLine="0"/>
        <w:rPr>
          <w:sz w:val="22"/>
          <w:szCs w:val="21"/>
        </w:rPr>
      </w:pPr>
      <w:r>
        <w:tab/>
      </w:r>
      <w:r w:rsidRPr="0054037C">
        <w:rPr>
          <w:sz w:val="22"/>
          <w:szCs w:val="21"/>
        </w:rPr>
        <w:t>(назва практики)</w:t>
      </w:r>
    </w:p>
    <w:p w:rsidR="0054037C" w:rsidRDefault="0054037C" w:rsidP="0054037C">
      <w:pPr>
        <w:spacing w:line="240" w:lineRule="auto"/>
        <w:ind w:left="709" w:firstLine="0"/>
      </w:pPr>
      <w:r>
        <w:rPr>
          <w:szCs w:val="28"/>
        </w:rPr>
        <w:t>н</w:t>
      </w:r>
      <w:r w:rsidRPr="007D15BF">
        <w:rPr>
          <w:szCs w:val="28"/>
        </w:rPr>
        <w:t>а</w:t>
      </w:r>
      <w:r>
        <w:rPr>
          <w:szCs w:val="28"/>
        </w:rPr>
        <w:t xml:space="preserve"> </w:t>
      </w:r>
      <w:r w:rsidRPr="0054037C">
        <w:rPr>
          <w:szCs w:val="28"/>
          <w:u w:val="single"/>
        </w:rPr>
        <w:tab/>
      </w:r>
      <w:r w:rsidRPr="0054037C">
        <w:rPr>
          <w:szCs w:val="28"/>
          <w:u w:val="single"/>
        </w:rPr>
        <w:tab/>
      </w:r>
      <w:r w:rsidRPr="0054037C">
        <w:rPr>
          <w:szCs w:val="28"/>
          <w:u w:val="single"/>
        </w:rPr>
        <w:tab/>
      </w:r>
      <w:r w:rsidRPr="0054037C">
        <w:rPr>
          <w:szCs w:val="28"/>
          <w:u w:val="single"/>
        </w:rPr>
        <w:tab/>
      </w:r>
      <w:r w:rsidRPr="0054037C">
        <w:rPr>
          <w:u w:val="single"/>
        </w:rPr>
        <w:t>ННЦ ІКТ «</w:t>
      </w:r>
      <w:proofErr w:type="spellStart"/>
      <w:r w:rsidRPr="0054037C">
        <w:rPr>
          <w:u w:val="single"/>
        </w:rPr>
        <w:t>Неткрекер</w:t>
      </w:r>
      <w:proofErr w:type="spellEnd"/>
      <w:r w:rsidRPr="0054037C">
        <w:rPr>
          <w:u w:val="single"/>
        </w:rPr>
        <w:t>»</w:t>
      </w:r>
      <w:r w:rsidRPr="0054037C">
        <w:rPr>
          <w:u w:val="single"/>
        </w:rPr>
        <w:tab/>
      </w:r>
      <w:r w:rsidRPr="0054037C">
        <w:rPr>
          <w:u w:val="single"/>
        </w:rPr>
        <w:tab/>
      </w:r>
      <w:r w:rsidRPr="0054037C">
        <w:rPr>
          <w:u w:val="single"/>
        </w:rPr>
        <w:tab/>
      </w:r>
      <w:r w:rsidRPr="0054037C">
        <w:rPr>
          <w:u w:val="single"/>
        </w:rPr>
        <w:tab/>
      </w:r>
      <w:r w:rsidRPr="0054037C">
        <w:rPr>
          <w:u w:val="single"/>
        </w:rPr>
        <w:tab/>
      </w:r>
      <w:r w:rsidRPr="0054037C">
        <w:rPr>
          <w:u w:val="single"/>
        </w:rPr>
        <w:tab/>
      </w:r>
    </w:p>
    <w:p w:rsidR="0054037C" w:rsidRPr="0054037C" w:rsidRDefault="0054037C" w:rsidP="0054037C">
      <w:pPr>
        <w:ind w:left="709" w:firstLine="0"/>
        <w:rPr>
          <w:sz w:val="22"/>
          <w:szCs w:val="21"/>
        </w:rPr>
      </w:pPr>
      <w:r>
        <w:tab/>
      </w:r>
      <w:r>
        <w:tab/>
      </w:r>
      <w:r>
        <w:tab/>
      </w:r>
      <w:r>
        <w:tab/>
      </w:r>
      <w:r w:rsidRPr="0054037C">
        <w:rPr>
          <w:sz w:val="22"/>
          <w:szCs w:val="21"/>
        </w:rPr>
        <w:t>(назва підприємства, місто)</w:t>
      </w:r>
    </w:p>
    <w:p w:rsidR="0054037C" w:rsidRPr="007D15BF" w:rsidRDefault="0054037C" w:rsidP="0054037C">
      <w:pPr>
        <w:ind w:left="709" w:firstLine="0"/>
        <w:rPr>
          <w:szCs w:val="28"/>
        </w:rPr>
      </w:pPr>
      <w:r w:rsidRPr="007D15BF">
        <w:rPr>
          <w:szCs w:val="28"/>
        </w:rPr>
        <w:t>з «_</w:t>
      </w:r>
      <w:r>
        <w:rPr>
          <w:szCs w:val="28"/>
          <w:u w:val="single"/>
        </w:rPr>
        <w:t>01</w:t>
      </w:r>
      <w:r w:rsidRPr="007D15BF">
        <w:rPr>
          <w:szCs w:val="28"/>
        </w:rPr>
        <w:t>_» ______</w:t>
      </w:r>
      <w:r>
        <w:rPr>
          <w:szCs w:val="28"/>
        </w:rPr>
        <w:t>09</w:t>
      </w:r>
      <w:r w:rsidRPr="007D15BF">
        <w:rPr>
          <w:szCs w:val="28"/>
        </w:rPr>
        <w:t>________20</w:t>
      </w:r>
      <w:r>
        <w:rPr>
          <w:szCs w:val="28"/>
        </w:rPr>
        <w:t>24</w:t>
      </w:r>
      <w:r w:rsidRPr="007D15BF">
        <w:rPr>
          <w:szCs w:val="28"/>
        </w:rPr>
        <w:t xml:space="preserve"> р. по «__</w:t>
      </w:r>
      <w:r>
        <w:rPr>
          <w:szCs w:val="28"/>
          <w:u w:val="single"/>
        </w:rPr>
        <w:t>26</w:t>
      </w:r>
      <w:r w:rsidRPr="007D15BF">
        <w:rPr>
          <w:szCs w:val="28"/>
        </w:rPr>
        <w:t>_» ___</w:t>
      </w:r>
      <w:r>
        <w:rPr>
          <w:szCs w:val="28"/>
        </w:rPr>
        <w:t>10</w:t>
      </w:r>
      <w:r w:rsidRPr="007D15BF">
        <w:rPr>
          <w:szCs w:val="28"/>
        </w:rPr>
        <w:t>_____20</w:t>
      </w:r>
      <w:r>
        <w:rPr>
          <w:szCs w:val="28"/>
        </w:rPr>
        <w:t>24</w:t>
      </w:r>
      <w:r w:rsidRPr="007D15BF">
        <w:rPr>
          <w:szCs w:val="28"/>
        </w:rPr>
        <w:t xml:space="preserve"> р.</w:t>
      </w:r>
    </w:p>
    <w:p w:rsidR="0073167D" w:rsidRDefault="0073167D" w:rsidP="008A0786">
      <w:pPr>
        <w:ind w:left="0" w:firstLine="0"/>
        <w:rPr>
          <w:szCs w:val="28"/>
        </w:rPr>
      </w:pPr>
    </w:p>
    <w:p w:rsidR="0054037C" w:rsidRDefault="0054037C" w:rsidP="008A0786">
      <w:pPr>
        <w:ind w:left="0" w:firstLine="0"/>
        <w:rPr>
          <w:szCs w:val="28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5109"/>
      </w:tblGrid>
      <w:tr w:rsidR="0054037C" w:rsidRPr="007D15BF" w:rsidTr="0054037C">
        <w:tc>
          <w:tcPr>
            <w:tcW w:w="4672" w:type="dxa"/>
          </w:tcPr>
          <w:p w:rsidR="0054037C" w:rsidRPr="007D15BF" w:rsidRDefault="0054037C" w:rsidP="0054037C">
            <w:pPr>
              <w:spacing w:line="240" w:lineRule="auto"/>
              <w:ind w:right="-817" w:firstLine="39"/>
              <w:rPr>
                <w:szCs w:val="28"/>
              </w:rPr>
            </w:pPr>
            <w:r w:rsidRPr="007D15BF">
              <w:rPr>
                <w:szCs w:val="28"/>
              </w:rPr>
              <w:t>Керівники практики:</w:t>
            </w:r>
          </w:p>
          <w:p w:rsidR="0054037C" w:rsidRPr="007D15BF" w:rsidRDefault="0054037C" w:rsidP="0054037C">
            <w:pPr>
              <w:spacing w:line="240" w:lineRule="auto"/>
              <w:ind w:right="-817" w:firstLine="39"/>
              <w:rPr>
                <w:szCs w:val="28"/>
              </w:rPr>
            </w:pPr>
            <w:r w:rsidRPr="007D15BF">
              <w:rPr>
                <w:szCs w:val="28"/>
              </w:rPr>
              <w:t>від підприємства</w:t>
            </w:r>
          </w:p>
          <w:p w:rsidR="0054037C" w:rsidRPr="007D15BF" w:rsidRDefault="0054037C" w:rsidP="0054037C">
            <w:pPr>
              <w:spacing w:line="240" w:lineRule="auto"/>
              <w:ind w:right="-817" w:firstLine="39"/>
              <w:rPr>
                <w:szCs w:val="28"/>
              </w:rPr>
            </w:pPr>
            <w:r w:rsidRPr="0054037C">
              <w:rPr>
                <w:szCs w:val="28"/>
                <w:u w:val="single"/>
              </w:rPr>
              <w:t xml:space="preserve">Писаренко А.В.      </w:t>
            </w:r>
            <w:r w:rsidRPr="0054037C">
              <w:rPr>
                <w:szCs w:val="28"/>
              </w:rPr>
              <w:t xml:space="preserve">    __________</w:t>
            </w:r>
          </w:p>
          <w:p w:rsidR="0054037C" w:rsidRPr="007D15BF" w:rsidRDefault="0054037C" w:rsidP="0054037C">
            <w:pPr>
              <w:spacing w:line="240" w:lineRule="auto"/>
              <w:ind w:right="-817" w:firstLine="39"/>
              <w:rPr>
                <w:szCs w:val="28"/>
              </w:rPr>
            </w:pPr>
            <w:r w:rsidRPr="007D15BF">
              <w:rPr>
                <w:szCs w:val="28"/>
              </w:rPr>
              <w:t>(прізвище, ініціали)     (підпис)</w:t>
            </w:r>
          </w:p>
          <w:p w:rsidR="0054037C" w:rsidRPr="007D15BF" w:rsidRDefault="0054037C" w:rsidP="0054037C">
            <w:pPr>
              <w:spacing w:line="240" w:lineRule="auto"/>
              <w:ind w:right="-817" w:firstLine="39"/>
              <w:rPr>
                <w:szCs w:val="28"/>
              </w:rPr>
            </w:pPr>
            <w:r w:rsidRPr="007D15BF">
              <w:rPr>
                <w:szCs w:val="28"/>
              </w:rPr>
              <w:t>____________</w:t>
            </w:r>
          </w:p>
          <w:p w:rsidR="0054037C" w:rsidRPr="007D15BF" w:rsidRDefault="0054037C" w:rsidP="0054037C">
            <w:pPr>
              <w:spacing w:line="240" w:lineRule="auto"/>
              <w:ind w:right="-817" w:firstLine="39"/>
              <w:rPr>
                <w:szCs w:val="28"/>
              </w:rPr>
            </w:pPr>
            <w:r w:rsidRPr="007D15BF">
              <w:rPr>
                <w:szCs w:val="28"/>
              </w:rPr>
              <w:t xml:space="preserve">     (дата)</w:t>
            </w:r>
          </w:p>
          <w:p w:rsidR="0054037C" w:rsidRPr="007D15BF" w:rsidRDefault="0054037C" w:rsidP="0054037C">
            <w:pPr>
              <w:spacing w:line="240" w:lineRule="auto"/>
              <w:ind w:right="-817" w:firstLine="39"/>
              <w:rPr>
                <w:szCs w:val="28"/>
              </w:rPr>
            </w:pPr>
          </w:p>
          <w:p w:rsidR="0054037C" w:rsidRPr="007D15BF" w:rsidRDefault="0054037C" w:rsidP="0054037C">
            <w:pPr>
              <w:spacing w:line="240" w:lineRule="auto"/>
              <w:ind w:right="-817" w:firstLine="39"/>
              <w:rPr>
                <w:szCs w:val="28"/>
              </w:rPr>
            </w:pPr>
            <w:r w:rsidRPr="007D15BF">
              <w:rPr>
                <w:szCs w:val="28"/>
              </w:rPr>
              <w:t>від інституту</w:t>
            </w:r>
          </w:p>
          <w:p w:rsidR="0054037C" w:rsidRPr="007D15BF" w:rsidRDefault="0054037C" w:rsidP="0054037C">
            <w:pPr>
              <w:spacing w:line="240" w:lineRule="auto"/>
              <w:ind w:right="-817" w:firstLine="39"/>
              <w:rPr>
                <w:szCs w:val="28"/>
              </w:rPr>
            </w:pPr>
            <w:proofErr w:type="spellStart"/>
            <w:r w:rsidRPr="0054037C">
              <w:rPr>
                <w:color w:val="000000" w:themeColor="text1"/>
                <w:szCs w:val="28"/>
              </w:rPr>
              <w:t>Хмелюк</w:t>
            </w:r>
            <w:proofErr w:type="spellEnd"/>
            <w:r w:rsidRPr="0054037C">
              <w:rPr>
                <w:color w:val="000000" w:themeColor="text1"/>
                <w:szCs w:val="28"/>
              </w:rPr>
              <w:t xml:space="preserve"> М. С.      </w:t>
            </w:r>
            <w:r>
              <w:rPr>
                <w:color w:val="000000" w:themeColor="text1"/>
                <w:szCs w:val="28"/>
              </w:rPr>
              <w:t xml:space="preserve">      </w:t>
            </w:r>
            <w:r w:rsidRPr="007D15BF">
              <w:rPr>
                <w:szCs w:val="28"/>
              </w:rPr>
              <w:t>__________</w:t>
            </w:r>
          </w:p>
          <w:p w:rsidR="0054037C" w:rsidRPr="007D15BF" w:rsidRDefault="0054037C" w:rsidP="0054037C">
            <w:pPr>
              <w:spacing w:line="240" w:lineRule="auto"/>
              <w:ind w:right="-817" w:firstLine="39"/>
              <w:rPr>
                <w:szCs w:val="28"/>
              </w:rPr>
            </w:pPr>
            <w:r w:rsidRPr="007D15BF">
              <w:rPr>
                <w:szCs w:val="28"/>
              </w:rPr>
              <w:t>(прізвище, ініціали)     (підпис)</w:t>
            </w:r>
          </w:p>
          <w:p w:rsidR="0054037C" w:rsidRPr="007D15BF" w:rsidRDefault="0054037C" w:rsidP="0054037C">
            <w:pPr>
              <w:spacing w:line="240" w:lineRule="auto"/>
              <w:ind w:right="-817" w:firstLine="39"/>
              <w:rPr>
                <w:szCs w:val="28"/>
              </w:rPr>
            </w:pPr>
            <w:r w:rsidRPr="007D15BF">
              <w:rPr>
                <w:szCs w:val="28"/>
              </w:rPr>
              <w:t>____________</w:t>
            </w:r>
          </w:p>
          <w:p w:rsidR="0054037C" w:rsidRPr="007D15BF" w:rsidRDefault="0054037C" w:rsidP="0054037C">
            <w:pPr>
              <w:spacing w:line="240" w:lineRule="auto"/>
              <w:ind w:right="-817" w:firstLine="39"/>
              <w:rPr>
                <w:szCs w:val="28"/>
              </w:rPr>
            </w:pPr>
            <w:r w:rsidRPr="007D15BF">
              <w:rPr>
                <w:szCs w:val="28"/>
              </w:rPr>
              <w:t xml:space="preserve">     (дата)</w:t>
            </w:r>
          </w:p>
          <w:p w:rsidR="0054037C" w:rsidRPr="007D15BF" w:rsidRDefault="0054037C" w:rsidP="0054037C">
            <w:pPr>
              <w:spacing w:line="240" w:lineRule="auto"/>
              <w:ind w:right="-817" w:firstLine="39"/>
              <w:rPr>
                <w:szCs w:val="28"/>
              </w:rPr>
            </w:pPr>
          </w:p>
          <w:p w:rsidR="0054037C" w:rsidRPr="007D15BF" w:rsidRDefault="0054037C" w:rsidP="0054037C">
            <w:pPr>
              <w:spacing w:line="240" w:lineRule="auto"/>
              <w:ind w:right="-817" w:firstLine="39"/>
              <w:rPr>
                <w:szCs w:val="28"/>
              </w:rPr>
            </w:pPr>
            <w:r w:rsidRPr="007D15BF">
              <w:rPr>
                <w:szCs w:val="28"/>
              </w:rPr>
              <w:t>Захищено ____________</w:t>
            </w:r>
          </w:p>
          <w:p w:rsidR="0054037C" w:rsidRPr="007D15BF" w:rsidRDefault="0054037C" w:rsidP="0054037C">
            <w:pPr>
              <w:spacing w:line="240" w:lineRule="auto"/>
              <w:ind w:right="-817" w:firstLine="39"/>
              <w:rPr>
                <w:szCs w:val="28"/>
              </w:rPr>
            </w:pPr>
            <w:r w:rsidRPr="007D15BF">
              <w:rPr>
                <w:szCs w:val="28"/>
              </w:rPr>
              <w:t xml:space="preserve">                        (дата) </w:t>
            </w:r>
          </w:p>
          <w:p w:rsidR="0054037C" w:rsidRPr="007D15BF" w:rsidRDefault="0054037C" w:rsidP="0054037C">
            <w:pPr>
              <w:spacing w:line="240" w:lineRule="auto"/>
              <w:ind w:right="-817" w:firstLine="39"/>
              <w:rPr>
                <w:szCs w:val="28"/>
              </w:rPr>
            </w:pPr>
            <w:r w:rsidRPr="007D15BF">
              <w:rPr>
                <w:szCs w:val="28"/>
              </w:rPr>
              <w:t>з оцінкою ____________</w:t>
            </w:r>
          </w:p>
          <w:p w:rsidR="0054037C" w:rsidRPr="007D15BF" w:rsidRDefault="0054037C" w:rsidP="0054037C">
            <w:pPr>
              <w:spacing w:line="240" w:lineRule="auto"/>
              <w:ind w:right="-817" w:firstLine="39"/>
              <w:rPr>
                <w:szCs w:val="28"/>
              </w:rPr>
            </w:pPr>
          </w:p>
        </w:tc>
        <w:tc>
          <w:tcPr>
            <w:tcW w:w="5109" w:type="dxa"/>
          </w:tcPr>
          <w:p w:rsidR="0054037C" w:rsidRPr="007D15BF" w:rsidRDefault="0054037C" w:rsidP="0054037C">
            <w:pPr>
              <w:tabs>
                <w:tab w:val="left" w:pos="4187"/>
              </w:tabs>
              <w:spacing w:line="240" w:lineRule="auto"/>
              <w:ind w:right="-817" w:firstLine="39"/>
              <w:rPr>
                <w:szCs w:val="28"/>
              </w:rPr>
            </w:pPr>
            <w:r w:rsidRPr="007D15BF">
              <w:rPr>
                <w:szCs w:val="28"/>
              </w:rPr>
              <w:t>Студент</w:t>
            </w:r>
            <w:r>
              <w:rPr>
                <w:szCs w:val="28"/>
              </w:rPr>
              <w:t xml:space="preserve"> </w:t>
            </w:r>
            <w:r w:rsidRPr="0054037C">
              <w:rPr>
                <w:szCs w:val="28"/>
                <w:u w:val="single"/>
              </w:rPr>
              <w:t xml:space="preserve">   6 </w:t>
            </w:r>
            <w:r>
              <w:rPr>
                <w:szCs w:val="28"/>
                <w:u w:val="single"/>
              </w:rPr>
              <w:t xml:space="preserve">  </w:t>
            </w:r>
            <w:r w:rsidRPr="0054037C">
              <w:rPr>
                <w:szCs w:val="28"/>
              </w:rPr>
              <w:t xml:space="preserve"> </w:t>
            </w:r>
            <w:r w:rsidRPr="007D15BF">
              <w:rPr>
                <w:szCs w:val="28"/>
              </w:rPr>
              <w:t xml:space="preserve">курсу, групи </w:t>
            </w:r>
            <w:r w:rsidRPr="0054037C">
              <w:rPr>
                <w:szCs w:val="28"/>
                <w:u w:val="single"/>
              </w:rPr>
              <w:t>ІА-31мп</w:t>
            </w:r>
          </w:p>
          <w:p w:rsidR="0054037C" w:rsidRPr="0054037C" w:rsidRDefault="0054037C" w:rsidP="0054037C">
            <w:pPr>
              <w:spacing w:line="240" w:lineRule="auto"/>
              <w:ind w:right="-817" w:firstLine="39"/>
              <w:rPr>
                <w:szCs w:val="28"/>
                <w:u w:val="single"/>
              </w:rPr>
            </w:pPr>
          </w:p>
          <w:p w:rsidR="0054037C" w:rsidRPr="007D15BF" w:rsidRDefault="0054037C" w:rsidP="0054037C">
            <w:pPr>
              <w:spacing w:line="240" w:lineRule="auto"/>
              <w:ind w:right="-817" w:firstLine="39"/>
              <w:rPr>
                <w:szCs w:val="28"/>
              </w:rPr>
            </w:pPr>
            <w:r w:rsidRPr="0054037C">
              <w:rPr>
                <w:szCs w:val="28"/>
                <w:u w:val="single"/>
              </w:rPr>
              <w:t>Гулящий І.С</w:t>
            </w:r>
            <w:r>
              <w:rPr>
                <w:szCs w:val="28"/>
                <w:u w:val="single"/>
              </w:rPr>
              <w:t>.</w:t>
            </w:r>
            <w:r w:rsidRPr="0054037C">
              <w:rPr>
                <w:sz w:val="22"/>
                <w:u w:val="single"/>
              </w:rPr>
              <w:t>______</w:t>
            </w:r>
            <w:r w:rsidRPr="0054037C">
              <w:rPr>
                <w:sz w:val="22"/>
              </w:rPr>
              <w:t xml:space="preserve">   </w:t>
            </w:r>
            <w:r>
              <w:rPr>
                <w:sz w:val="22"/>
              </w:rPr>
              <w:t xml:space="preserve">       </w:t>
            </w:r>
            <w:r w:rsidRPr="0054037C">
              <w:rPr>
                <w:sz w:val="22"/>
                <w:u w:val="single"/>
              </w:rPr>
              <w:t xml:space="preserve">________                            </w:t>
            </w:r>
            <w:r w:rsidRPr="0054037C">
              <w:rPr>
                <w:sz w:val="22"/>
              </w:rPr>
              <w:t xml:space="preserve"> </w:t>
            </w:r>
          </w:p>
          <w:p w:rsidR="0054037C" w:rsidRPr="007D15BF" w:rsidRDefault="0054037C" w:rsidP="0054037C">
            <w:pPr>
              <w:spacing w:line="240" w:lineRule="auto"/>
              <w:ind w:right="-817" w:firstLine="39"/>
              <w:rPr>
                <w:szCs w:val="28"/>
              </w:rPr>
            </w:pPr>
            <w:r w:rsidRPr="007D15BF">
              <w:rPr>
                <w:szCs w:val="28"/>
              </w:rPr>
              <w:t>(прізвище, ініціали)     (підпис)</w:t>
            </w:r>
          </w:p>
          <w:p w:rsidR="0054037C" w:rsidRPr="007D15BF" w:rsidRDefault="0054037C" w:rsidP="0054037C">
            <w:pPr>
              <w:spacing w:line="240" w:lineRule="auto"/>
              <w:ind w:right="-817" w:firstLine="39"/>
              <w:rPr>
                <w:szCs w:val="28"/>
              </w:rPr>
            </w:pPr>
            <w:r w:rsidRPr="007D15BF">
              <w:rPr>
                <w:szCs w:val="28"/>
              </w:rPr>
              <w:t>____________</w:t>
            </w:r>
          </w:p>
          <w:p w:rsidR="0054037C" w:rsidRPr="007D15BF" w:rsidRDefault="0054037C" w:rsidP="0054037C">
            <w:pPr>
              <w:spacing w:line="240" w:lineRule="auto"/>
              <w:ind w:right="-817" w:firstLine="39"/>
              <w:rPr>
                <w:szCs w:val="28"/>
              </w:rPr>
            </w:pPr>
            <w:r w:rsidRPr="007D15BF">
              <w:rPr>
                <w:szCs w:val="28"/>
              </w:rPr>
              <w:t xml:space="preserve">     (дата)</w:t>
            </w:r>
          </w:p>
          <w:p w:rsidR="0054037C" w:rsidRPr="007D15BF" w:rsidRDefault="0054037C" w:rsidP="0054037C">
            <w:pPr>
              <w:spacing w:line="240" w:lineRule="auto"/>
              <w:ind w:right="-817" w:firstLine="39"/>
              <w:rPr>
                <w:szCs w:val="28"/>
              </w:rPr>
            </w:pPr>
          </w:p>
        </w:tc>
      </w:tr>
    </w:tbl>
    <w:p w:rsidR="0054037C" w:rsidRDefault="0054037C" w:rsidP="008A0786">
      <w:pPr>
        <w:ind w:left="0" w:firstLine="0"/>
      </w:pPr>
    </w:p>
    <w:p w:rsidR="0054037C" w:rsidRPr="0054037C" w:rsidRDefault="0054037C" w:rsidP="0054037C">
      <w:pPr>
        <w:ind w:left="0" w:firstLine="0"/>
        <w:jc w:val="center"/>
        <w:rPr>
          <w:sz w:val="24"/>
          <w:szCs w:val="22"/>
        </w:rPr>
      </w:pPr>
      <w:r w:rsidRPr="0054037C">
        <w:rPr>
          <w:sz w:val="24"/>
          <w:szCs w:val="22"/>
        </w:rPr>
        <w:t>Київ 2024</w:t>
      </w:r>
    </w:p>
    <w:p w:rsidR="0054037C" w:rsidRDefault="0073167D" w:rsidP="0073167D">
      <w:pPr>
        <w:spacing w:line="240" w:lineRule="auto"/>
        <w:ind w:left="0" w:firstLine="0"/>
        <w:jc w:val="left"/>
      </w:pPr>
      <w:r>
        <w:br w:type="page"/>
      </w:r>
    </w:p>
    <w:p w:rsidR="00C44E2A" w:rsidRPr="00C44E2A" w:rsidRDefault="00C44E2A" w:rsidP="00C44E2A">
      <w:pPr>
        <w:pStyle w:val="14"/>
      </w:pPr>
      <w:r>
        <w:lastRenderedPageBreak/>
        <w:t>ЗМІСТ</w:t>
      </w:r>
    </w:p>
    <w:p w:rsidR="00C44E2A" w:rsidRPr="00C44E2A" w:rsidRDefault="00C44E2A" w:rsidP="00C44E2A"/>
    <w:bookmarkStart w:id="0" w:name="_GoBack"/>
    <w:bookmarkEnd w:id="0"/>
    <w:p w:rsidR="002057CA" w:rsidRDefault="00B81079">
      <w:pPr>
        <w:pStyle w:val="14"/>
        <w:rPr>
          <w:rFonts w:asciiTheme="minorHAnsi" w:eastAsiaTheme="minorEastAsia" w:hAnsiTheme="minorHAnsi"/>
          <w:noProof/>
          <w:sz w:val="24"/>
          <w:lang w:val="ru-RU"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81041899" w:history="1">
        <w:r w:rsidR="002057CA" w:rsidRPr="007676FE">
          <w:rPr>
            <w:rStyle w:val="a8"/>
            <w:noProof/>
          </w:rPr>
          <w:t>ПЕРЕЛІК ТЕРМІНІВ, СКОРОЧЕНЬ ТА ПОЗНАЧЕНЬ</w:t>
        </w:r>
        <w:r w:rsidR="002057CA">
          <w:rPr>
            <w:noProof/>
            <w:webHidden/>
          </w:rPr>
          <w:tab/>
        </w:r>
        <w:r w:rsidR="002057CA">
          <w:rPr>
            <w:noProof/>
            <w:webHidden/>
          </w:rPr>
          <w:fldChar w:fldCharType="begin"/>
        </w:r>
        <w:r w:rsidR="002057CA">
          <w:rPr>
            <w:noProof/>
            <w:webHidden/>
          </w:rPr>
          <w:instrText xml:space="preserve"> PAGEREF _Toc181041899 \h </w:instrText>
        </w:r>
        <w:r w:rsidR="002057CA">
          <w:rPr>
            <w:noProof/>
            <w:webHidden/>
          </w:rPr>
        </w:r>
        <w:r w:rsidR="002057CA">
          <w:rPr>
            <w:noProof/>
            <w:webHidden/>
          </w:rPr>
          <w:fldChar w:fldCharType="separate"/>
        </w:r>
        <w:r w:rsidR="002057CA">
          <w:rPr>
            <w:noProof/>
            <w:webHidden/>
          </w:rPr>
          <w:t>3</w:t>
        </w:r>
        <w:r w:rsidR="002057CA">
          <w:rPr>
            <w:noProof/>
            <w:webHidden/>
          </w:rPr>
          <w:fldChar w:fldCharType="end"/>
        </w:r>
      </w:hyperlink>
    </w:p>
    <w:p w:rsidR="002057CA" w:rsidRDefault="002057CA">
      <w:pPr>
        <w:pStyle w:val="14"/>
        <w:rPr>
          <w:rFonts w:asciiTheme="minorHAnsi" w:eastAsiaTheme="minorEastAsia" w:hAnsiTheme="minorHAnsi"/>
          <w:noProof/>
          <w:sz w:val="24"/>
          <w:lang w:val="ru-RU" w:eastAsia="ru-RU"/>
        </w:rPr>
      </w:pPr>
      <w:hyperlink w:anchor="_Toc181041900" w:history="1">
        <w:r w:rsidRPr="007676FE">
          <w:rPr>
            <w:rStyle w:val="a8"/>
            <w:noProof/>
          </w:rPr>
          <w:t>ВСТУП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_Toc181041900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057CA" w:rsidRDefault="002057CA">
      <w:pPr>
        <w:pStyle w:val="14"/>
        <w:rPr>
          <w:rFonts w:asciiTheme="minorHAnsi" w:eastAsiaTheme="minorEastAsia" w:hAnsiTheme="minorHAnsi"/>
          <w:noProof/>
          <w:sz w:val="24"/>
          <w:lang w:val="ru-RU" w:eastAsia="ru-RU"/>
        </w:rPr>
      </w:pPr>
      <w:hyperlink w:anchor="_Toc181041901" w:history="1">
        <w:r w:rsidRPr="007676FE">
          <w:rPr>
            <w:rStyle w:val="a8"/>
            <w:noProof/>
          </w:rPr>
          <w:t>1 АНАЛІЗ ПРЕДМЕТНОЇ ОБЛАСТІ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_Toc181041901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057CA" w:rsidRDefault="002057CA">
      <w:pPr>
        <w:pStyle w:val="21"/>
        <w:tabs>
          <w:tab w:val="right" w:leader="dot" w:pos="10190"/>
        </w:tabs>
        <w:rPr>
          <w:rFonts w:asciiTheme="minorHAnsi" w:eastAsiaTheme="minorEastAsia" w:hAnsiTheme="minorHAnsi"/>
          <w:noProof/>
          <w:sz w:val="24"/>
          <w:lang w:val="ru-RU" w:eastAsia="ru-RU"/>
        </w:rPr>
      </w:pPr>
      <w:hyperlink w:anchor="_Toc181041902" w:history="1">
        <w:r w:rsidRPr="007676FE">
          <w:rPr>
            <w:rStyle w:val="a8"/>
            <w:noProof/>
          </w:rPr>
          <w:t>1.1 Змістовний опис і аналіз предметної області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_Toc181041902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057CA" w:rsidRDefault="002057CA">
      <w:pPr>
        <w:pStyle w:val="21"/>
        <w:tabs>
          <w:tab w:val="right" w:leader="dot" w:pos="10190"/>
        </w:tabs>
        <w:rPr>
          <w:rFonts w:asciiTheme="minorHAnsi" w:eastAsiaTheme="minorEastAsia" w:hAnsiTheme="minorHAnsi"/>
          <w:noProof/>
          <w:sz w:val="24"/>
          <w:lang w:val="ru-RU" w:eastAsia="ru-RU"/>
        </w:rPr>
      </w:pPr>
      <w:hyperlink w:anchor="_Toc181041903" w:history="1">
        <w:r w:rsidRPr="007676FE">
          <w:rPr>
            <w:rStyle w:val="a8"/>
            <w:noProof/>
          </w:rPr>
          <w:t>1.2 Аналіз існуючих рішень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_Toc181041903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057CA" w:rsidRDefault="002057CA">
      <w:pPr>
        <w:pStyle w:val="32"/>
        <w:tabs>
          <w:tab w:val="right" w:leader="dot" w:pos="10190"/>
        </w:tabs>
        <w:rPr>
          <w:rFonts w:asciiTheme="minorHAnsi" w:eastAsiaTheme="minorEastAsia" w:hAnsiTheme="minorHAnsi"/>
          <w:noProof/>
          <w:sz w:val="24"/>
          <w:lang w:val="ru-RU" w:eastAsia="ru-RU"/>
        </w:rPr>
      </w:pPr>
      <w:hyperlink w:anchor="_Toc181041904" w:history="1">
        <w:r w:rsidRPr="007676FE">
          <w:rPr>
            <w:rStyle w:val="a8"/>
            <w:noProof/>
          </w:rPr>
          <w:t xml:space="preserve">1.2.1 Платформа </w:t>
        </w:r>
        <w:r w:rsidRPr="007676FE">
          <w:rPr>
            <w:rStyle w:val="a8"/>
            <w:noProof/>
            <w:lang w:val="en-US"/>
          </w:rPr>
          <w:t>LiqPay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_Toc181041904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057CA" w:rsidRDefault="002057CA">
      <w:pPr>
        <w:pStyle w:val="32"/>
        <w:tabs>
          <w:tab w:val="right" w:leader="dot" w:pos="10190"/>
        </w:tabs>
        <w:rPr>
          <w:rFonts w:asciiTheme="minorHAnsi" w:eastAsiaTheme="minorEastAsia" w:hAnsiTheme="minorHAnsi"/>
          <w:noProof/>
          <w:sz w:val="24"/>
          <w:lang w:val="ru-RU" w:eastAsia="ru-RU"/>
        </w:rPr>
      </w:pPr>
      <w:hyperlink w:anchor="_Toc181041905" w:history="1">
        <w:r w:rsidRPr="007676FE">
          <w:rPr>
            <w:rStyle w:val="a8"/>
            <w:noProof/>
            <w:lang w:eastAsia="ru-RU"/>
          </w:rPr>
          <w:t xml:space="preserve">1.2.2 </w:t>
        </w:r>
        <w:r w:rsidRPr="007676FE">
          <w:rPr>
            <w:rStyle w:val="a8"/>
            <w:noProof/>
          </w:rPr>
          <w:t xml:space="preserve">Платформа </w:t>
        </w:r>
        <w:r w:rsidRPr="007676FE">
          <w:rPr>
            <w:rStyle w:val="a8"/>
            <w:noProof/>
            <w:lang w:val="en-US" w:eastAsia="ru-RU"/>
          </w:rPr>
          <w:t>WayForPay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_Toc181041905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057CA" w:rsidRDefault="002057CA">
      <w:pPr>
        <w:pStyle w:val="32"/>
        <w:tabs>
          <w:tab w:val="right" w:leader="dot" w:pos="10190"/>
        </w:tabs>
        <w:rPr>
          <w:rFonts w:asciiTheme="minorHAnsi" w:eastAsiaTheme="minorEastAsia" w:hAnsiTheme="minorHAnsi"/>
          <w:noProof/>
          <w:sz w:val="24"/>
          <w:lang w:val="ru-RU" w:eastAsia="ru-RU"/>
        </w:rPr>
      </w:pPr>
      <w:hyperlink w:anchor="_Toc181041906" w:history="1">
        <w:r w:rsidRPr="007676FE">
          <w:rPr>
            <w:rStyle w:val="a8"/>
            <w:noProof/>
            <w:lang w:eastAsia="ru-RU"/>
          </w:rPr>
          <w:t xml:space="preserve">1.2.3 </w:t>
        </w:r>
        <w:r w:rsidRPr="007676FE">
          <w:rPr>
            <w:rStyle w:val="a8"/>
            <w:noProof/>
          </w:rPr>
          <w:t xml:space="preserve">Платформа </w:t>
        </w:r>
        <w:r w:rsidRPr="007676FE">
          <w:rPr>
            <w:rStyle w:val="a8"/>
            <w:noProof/>
            <w:lang w:val="en-US" w:eastAsia="ru-RU"/>
          </w:rPr>
          <w:t>UAPAY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_Toc181041906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057CA" w:rsidRDefault="002057CA">
      <w:pPr>
        <w:pStyle w:val="21"/>
        <w:tabs>
          <w:tab w:val="right" w:leader="dot" w:pos="10190"/>
        </w:tabs>
        <w:rPr>
          <w:rFonts w:asciiTheme="minorHAnsi" w:eastAsiaTheme="minorEastAsia" w:hAnsiTheme="minorHAnsi"/>
          <w:noProof/>
          <w:sz w:val="24"/>
          <w:lang w:val="ru-RU" w:eastAsia="ru-RU"/>
        </w:rPr>
      </w:pPr>
      <w:hyperlink w:anchor="_Toc181041907" w:history="1">
        <w:r w:rsidRPr="007676FE">
          <w:rPr>
            <w:rStyle w:val="a8"/>
            <w:noProof/>
            <w:lang w:eastAsia="ru-RU"/>
          </w:rPr>
          <w:t>1.3 Аналіз різновидів платежів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_Toc181041907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057CA" w:rsidRDefault="002057CA">
      <w:pPr>
        <w:pStyle w:val="32"/>
        <w:tabs>
          <w:tab w:val="right" w:leader="dot" w:pos="10190"/>
        </w:tabs>
        <w:rPr>
          <w:rFonts w:asciiTheme="minorHAnsi" w:eastAsiaTheme="minorEastAsia" w:hAnsiTheme="minorHAnsi"/>
          <w:noProof/>
          <w:sz w:val="24"/>
          <w:lang w:val="ru-RU" w:eastAsia="ru-RU"/>
        </w:rPr>
      </w:pPr>
      <w:hyperlink w:anchor="_Toc181041908" w:history="1">
        <w:r w:rsidRPr="007676FE">
          <w:rPr>
            <w:rStyle w:val="a8"/>
            <w:noProof/>
            <w:lang w:val="ru-RU"/>
          </w:rPr>
          <w:t xml:space="preserve">1.3.1 </w:t>
        </w:r>
        <w:r w:rsidRPr="007676FE">
          <w:rPr>
            <w:rStyle w:val="a8"/>
            <w:noProof/>
          </w:rPr>
          <w:t xml:space="preserve">Різновиди </w:t>
        </w:r>
        <w:r w:rsidRPr="007676FE">
          <w:rPr>
            <w:rStyle w:val="a8"/>
            <w:noProof/>
            <w:lang w:val="en-US"/>
          </w:rPr>
          <w:t>e</w:t>
        </w:r>
        <w:r w:rsidRPr="007676FE">
          <w:rPr>
            <w:rStyle w:val="a8"/>
            <w:noProof/>
            <w:lang w:val="ru-RU"/>
          </w:rPr>
          <w:t>-</w:t>
        </w:r>
        <w:r w:rsidRPr="007676FE">
          <w:rPr>
            <w:rStyle w:val="a8"/>
            <w:noProof/>
            <w:lang w:val="en-US"/>
          </w:rPr>
          <w:t>commerce</w:t>
        </w:r>
        <w:r w:rsidRPr="007676FE">
          <w:rPr>
            <w:rStyle w:val="a8"/>
            <w:noProof/>
            <w:lang w:val="ru-RU"/>
          </w:rPr>
          <w:t xml:space="preserve"> </w:t>
        </w:r>
        <w:r w:rsidRPr="007676FE">
          <w:rPr>
            <w:rStyle w:val="a8"/>
            <w:noProof/>
          </w:rPr>
          <w:t>платежів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_Toc181041908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057CA" w:rsidRDefault="002057CA">
      <w:pPr>
        <w:pStyle w:val="21"/>
        <w:tabs>
          <w:tab w:val="right" w:leader="dot" w:pos="10190"/>
        </w:tabs>
        <w:rPr>
          <w:rFonts w:asciiTheme="minorHAnsi" w:eastAsiaTheme="minorEastAsia" w:hAnsiTheme="minorHAnsi"/>
          <w:noProof/>
          <w:sz w:val="24"/>
          <w:lang w:val="ru-RU" w:eastAsia="ru-RU"/>
        </w:rPr>
      </w:pPr>
      <w:hyperlink w:anchor="_Toc181041909" w:history="1">
        <w:r w:rsidRPr="007676FE">
          <w:rPr>
            <w:rStyle w:val="a8"/>
            <w:noProof/>
          </w:rPr>
          <w:t>1.4 Аналіз підтвердження платежу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_Toc181041909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057CA" w:rsidRDefault="002057CA">
      <w:pPr>
        <w:pStyle w:val="21"/>
        <w:tabs>
          <w:tab w:val="right" w:leader="dot" w:pos="10190"/>
        </w:tabs>
        <w:rPr>
          <w:rFonts w:asciiTheme="minorHAnsi" w:eastAsiaTheme="minorEastAsia" w:hAnsiTheme="minorHAnsi"/>
          <w:noProof/>
          <w:sz w:val="24"/>
          <w:lang w:val="ru-RU" w:eastAsia="ru-RU"/>
        </w:rPr>
      </w:pPr>
      <w:hyperlink w:anchor="_Toc181041910" w:history="1">
        <w:r w:rsidRPr="007676FE">
          <w:rPr>
            <w:rStyle w:val="a8"/>
            <w:noProof/>
          </w:rPr>
          <w:t>1.5 Аналіз P</w:t>
        </w:r>
        <w:r w:rsidRPr="007676FE">
          <w:rPr>
            <w:rStyle w:val="a8"/>
            <w:noProof/>
            <w:lang w:val="en-US"/>
          </w:rPr>
          <w:t>CI</w:t>
        </w:r>
        <w:r w:rsidRPr="007676FE">
          <w:rPr>
            <w:rStyle w:val="a8"/>
            <w:noProof/>
          </w:rPr>
          <w:t xml:space="preserve"> </w:t>
        </w:r>
        <w:r w:rsidRPr="007676FE">
          <w:rPr>
            <w:rStyle w:val="a8"/>
            <w:noProof/>
            <w:lang w:val="en-US"/>
          </w:rPr>
          <w:t>DSS</w:t>
        </w:r>
        <w:r w:rsidRPr="007676FE">
          <w:rPr>
            <w:rStyle w:val="a8"/>
            <w:noProof/>
          </w:rPr>
          <w:t xml:space="preserve"> сертифікації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_Toc181041910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057CA" w:rsidRDefault="002057CA">
      <w:pPr>
        <w:pStyle w:val="14"/>
        <w:rPr>
          <w:rFonts w:asciiTheme="minorHAnsi" w:eastAsiaTheme="minorEastAsia" w:hAnsiTheme="minorHAnsi"/>
          <w:noProof/>
          <w:sz w:val="24"/>
          <w:lang w:val="ru-RU" w:eastAsia="ru-RU"/>
        </w:rPr>
      </w:pPr>
      <w:hyperlink w:anchor="_Toc181041911" w:history="1">
        <w:r w:rsidRPr="007676FE">
          <w:rPr>
            <w:rStyle w:val="a8"/>
            <w:noProof/>
            <w:lang w:val="ru-RU"/>
          </w:rPr>
          <w:t xml:space="preserve">2 </w:t>
        </w:r>
        <w:r w:rsidRPr="007676FE">
          <w:rPr>
            <w:rStyle w:val="a8"/>
            <w:noProof/>
          </w:rPr>
          <w:t>ВИБІР ТЕХНОЛОГІЙ ТА ОСОБЛИВОСТІ РЕАЛІЗАЦІЇ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_Toc181041911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057CA" w:rsidRDefault="002057CA">
      <w:pPr>
        <w:pStyle w:val="21"/>
        <w:tabs>
          <w:tab w:val="right" w:leader="dot" w:pos="10190"/>
        </w:tabs>
        <w:rPr>
          <w:rFonts w:asciiTheme="minorHAnsi" w:eastAsiaTheme="minorEastAsia" w:hAnsiTheme="minorHAnsi"/>
          <w:noProof/>
          <w:sz w:val="24"/>
          <w:lang w:val="ru-RU" w:eastAsia="ru-RU"/>
        </w:rPr>
      </w:pPr>
      <w:hyperlink w:anchor="_Toc181041912" w:history="1">
        <w:r w:rsidRPr="007676FE">
          <w:rPr>
            <w:rStyle w:val="a8"/>
            <w:noProof/>
          </w:rPr>
          <w:t>2.1 Архітектура серверної частини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_Toc181041912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057CA" w:rsidRDefault="002057CA">
      <w:pPr>
        <w:pStyle w:val="21"/>
        <w:tabs>
          <w:tab w:val="right" w:leader="dot" w:pos="10190"/>
        </w:tabs>
        <w:rPr>
          <w:rFonts w:asciiTheme="minorHAnsi" w:eastAsiaTheme="minorEastAsia" w:hAnsiTheme="minorHAnsi"/>
          <w:noProof/>
          <w:sz w:val="24"/>
          <w:lang w:val="ru-RU" w:eastAsia="ru-RU"/>
        </w:rPr>
      </w:pPr>
      <w:hyperlink w:anchor="_Toc181041913" w:history="1">
        <w:r w:rsidRPr="007676FE">
          <w:rPr>
            <w:rStyle w:val="a8"/>
            <w:noProof/>
          </w:rPr>
          <w:t>2.2 Бази даних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_Toc181041913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057CA" w:rsidRDefault="002057CA">
      <w:pPr>
        <w:pStyle w:val="32"/>
        <w:tabs>
          <w:tab w:val="right" w:leader="dot" w:pos="10190"/>
        </w:tabs>
        <w:rPr>
          <w:rFonts w:asciiTheme="minorHAnsi" w:eastAsiaTheme="minorEastAsia" w:hAnsiTheme="minorHAnsi"/>
          <w:noProof/>
          <w:sz w:val="24"/>
          <w:lang w:val="ru-RU" w:eastAsia="ru-RU"/>
        </w:rPr>
      </w:pPr>
      <w:hyperlink w:anchor="_Toc181041914" w:history="1">
        <w:r w:rsidRPr="007676FE">
          <w:rPr>
            <w:rStyle w:val="a8"/>
            <w:noProof/>
            <w:lang w:val="ru-RU"/>
          </w:rPr>
          <w:t xml:space="preserve">2.2.1 </w:t>
        </w:r>
        <w:r w:rsidRPr="007676FE">
          <w:rPr>
            <w:rStyle w:val="a8"/>
            <w:noProof/>
          </w:rPr>
          <w:t>Проєктування структури бази даних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_Toc181041914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057CA" w:rsidRDefault="002057CA">
      <w:pPr>
        <w:pStyle w:val="21"/>
        <w:tabs>
          <w:tab w:val="right" w:leader="dot" w:pos="10190"/>
        </w:tabs>
        <w:rPr>
          <w:rFonts w:asciiTheme="minorHAnsi" w:eastAsiaTheme="minorEastAsia" w:hAnsiTheme="minorHAnsi"/>
          <w:noProof/>
          <w:sz w:val="24"/>
          <w:lang w:val="ru-RU" w:eastAsia="ru-RU"/>
        </w:rPr>
      </w:pPr>
      <w:hyperlink w:anchor="_Toc181041915" w:history="1">
        <w:r w:rsidRPr="007676FE">
          <w:rPr>
            <w:rStyle w:val="a8"/>
            <w:noProof/>
          </w:rPr>
          <w:t xml:space="preserve">2.3 Вимоги згідно </w:t>
        </w:r>
        <w:r w:rsidRPr="007676FE">
          <w:rPr>
            <w:rStyle w:val="a8"/>
            <w:noProof/>
            <w:lang w:val="en-US"/>
          </w:rPr>
          <w:t>PCI</w:t>
        </w:r>
        <w:r w:rsidRPr="007676FE">
          <w:rPr>
            <w:rStyle w:val="a8"/>
            <w:noProof/>
          </w:rPr>
          <w:t xml:space="preserve"> </w:t>
        </w:r>
        <w:r w:rsidRPr="007676FE">
          <w:rPr>
            <w:rStyle w:val="a8"/>
            <w:noProof/>
            <w:lang w:val="en-US"/>
          </w:rPr>
          <w:t>DSS</w:t>
        </w:r>
        <w:r w:rsidRPr="007676FE">
          <w:rPr>
            <w:rStyle w:val="a8"/>
            <w:noProof/>
          </w:rPr>
          <w:t xml:space="preserve"> сертифікації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_Toc181041915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057CA" w:rsidRDefault="002057CA">
      <w:pPr>
        <w:pStyle w:val="32"/>
        <w:tabs>
          <w:tab w:val="right" w:leader="dot" w:pos="10190"/>
        </w:tabs>
        <w:rPr>
          <w:rFonts w:asciiTheme="minorHAnsi" w:eastAsiaTheme="minorEastAsia" w:hAnsiTheme="minorHAnsi"/>
          <w:noProof/>
          <w:sz w:val="24"/>
          <w:lang w:val="ru-RU" w:eastAsia="ru-RU"/>
        </w:rPr>
      </w:pPr>
      <w:hyperlink w:anchor="_Toc181041916" w:history="1">
        <w:r w:rsidRPr="007676FE">
          <w:rPr>
            <w:rStyle w:val="a8"/>
            <w:noProof/>
          </w:rPr>
          <w:t>2.3.1 Вимоги до способу зберігання чутливої інформації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_Toc181041916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057CA" w:rsidRDefault="002057CA">
      <w:pPr>
        <w:pStyle w:val="32"/>
        <w:tabs>
          <w:tab w:val="right" w:leader="dot" w:pos="10190"/>
        </w:tabs>
        <w:rPr>
          <w:rFonts w:asciiTheme="minorHAnsi" w:eastAsiaTheme="minorEastAsia" w:hAnsiTheme="minorHAnsi"/>
          <w:noProof/>
          <w:sz w:val="24"/>
          <w:lang w:val="ru-RU" w:eastAsia="ru-RU"/>
        </w:rPr>
      </w:pPr>
      <w:hyperlink w:anchor="_Toc181041917" w:history="1">
        <w:r w:rsidRPr="007676FE">
          <w:rPr>
            <w:rStyle w:val="a8"/>
            <w:noProof/>
          </w:rPr>
          <w:t>2.3.2 Вимоги до адміністрування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_Toc181041917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057CA" w:rsidRDefault="002057CA">
      <w:pPr>
        <w:pStyle w:val="32"/>
        <w:tabs>
          <w:tab w:val="right" w:leader="dot" w:pos="10190"/>
        </w:tabs>
        <w:rPr>
          <w:rFonts w:asciiTheme="minorHAnsi" w:eastAsiaTheme="minorEastAsia" w:hAnsiTheme="minorHAnsi"/>
          <w:noProof/>
          <w:sz w:val="24"/>
          <w:lang w:val="ru-RU" w:eastAsia="ru-RU"/>
        </w:rPr>
      </w:pPr>
      <w:hyperlink w:anchor="_Toc181041918" w:history="1">
        <w:r w:rsidRPr="007676FE">
          <w:rPr>
            <w:rStyle w:val="a8"/>
            <w:noProof/>
          </w:rPr>
          <w:t>2.3.3 Вимоги до інтеграції з еквайринговою платформою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_Toc181041918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057CA" w:rsidRDefault="002057CA">
      <w:pPr>
        <w:pStyle w:val="21"/>
        <w:tabs>
          <w:tab w:val="right" w:leader="dot" w:pos="10190"/>
        </w:tabs>
        <w:rPr>
          <w:rFonts w:asciiTheme="minorHAnsi" w:eastAsiaTheme="minorEastAsia" w:hAnsiTheme="minorHAnsi"/>
          <w:noProof/>
          <w:sz w:val="24"/>
          <w:lang w:val="ru-RU" w:eastAsia="ru-RU"/>
        </w:rPr>
      </w:pPr>
      <w:hyperlink w:anchor="_Toc181041919" w:history="1">
        <w:r w:rsidRPr="007676FE">
          <w:rPr>
            <w:rStyle w:val="a8"/>
            <w:noProof/>
          </w:rPr>
          <w:t>2</w:t>
        </w:r>
        <w:r w:rsidRPr="007676FE">
          <w:rPr>
            <w:rStyle w:val="a8"/>
            <w:noProof/>
            <w:lang w:val="ru-RU"/>
          </w:rPr>
          <w:t>.4 В</w:t>
        </w:r>
        <w:r w:rsidRPr="007676FE">
          <w:rPr>
            <w:rStyle w:val="a8"/>
            <w:noProof/>
          </w:rPr>
          <w:t>ибір технологій для роботи зі штучним інтелектом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_Toc181041919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057CA" w:rsidRDefault="002057CA">
      <w:pPr>
        <w:pStyle w:val="14"/>
        <w:rPr>
          <w:rFonts w:asciiTheme="minorHAnsi" w:eastAsiaTheme="minorEastAsia" w:hAnsiTheme="minorHAnsi"/>
          <w:noProof/>
          <w:sz w:val="24"/>
          <w:lang w:val="ru-RU" w:eastAsia="ru-RU"/>
        </w:rPr>
      </w:pPr>
      <w:hyperlink w:anchor="_Toc181041920" w:history="1">
        <w:r w:rsidRPr="007676FE">
          <w:rPr>
            <w:rStyle w:val="a8"/>
            <w:noProof/>
          </w:rPr>
          <w:t>ВИСНОВКИ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_Toc181041920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057CA" w:rsidRDefault="002057CA">
      <w:pPr>
        <w:pStyle w:val="14"/>
        <w:rPr>
          <w:rFonts w:asciiTheme="minorHAnsi" w:eastAsiaTheme="minorEastAsia" w:hAnsiTheme="minorHAnsi"/>
          <w:noProof/>
          <w:sz w:val="24"/>
          <w:lang w:val="ru-RU" w:eastAsia="ru-RU"/>
        </w:rPr>
      </w:pPr>
      <w:hyperlink w:anchor="_Toc181041921" w:history="1">
        <w:r w:rsidRPr="007676FE">
          <w:rPr>
            <w:rStyle w:val="a8"/>
            <w:noProof/>
          </w:rPr>
          <w:t>ПЕРЕЛІК ВИКОРИСТАНИХ ДЖЕРЕЛ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_Toc181041921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75C2D" w:rsidRDefault="00B81079" w:rsidP="002057CA">
      <w:pPr>
        <w:pStyle w:val="13"/>
      </w:pPr>
      <w:r>
        <w:lastRenderedPageBreak/>
        <w:fldChar w:fldCharType="end"/>
      </w:r>
      <w:bookmarkStart w:id="1" w:name="_Toc181041899"/>
      <w:r w:rsidR="00175C2D">
        <w:t>ПЕРЕЛІК ТЕРМІНІВ, СКОРОЧЕНЬ ТА ПОЗНАЧЕНЬ</w:t>
      </w:r>
      <w:bookmarkEnd w:id="1"/>
    </w:p>
    <w:p w:rsidR="00175C2D" w:rsidRDefault="00175C2D" w:rsidP="00175C2D"/>
    <w:p w:rsidR="00175C2D" w:rsidRPr="005F78D5" w:rsidRDefault="00175C2D" w:rsidP="00175C2D">
      <w:r w:rsidRPr="00F967E8">
        <w:rPr>
          <w:rStyle w:val="a5"/>
          <w:b w:val="0"/>
          <w:bCs w:val="0"/>
          <w:lang w:val="en-US"/>
        </w:rPr>
        <w:t xml:space="preserve">PCI DSS </w:t>
      </w:r>
      <w:r>
        <w:rPr>
          <w:rStyle w:val="a5"/>
          <w:b w:val="0"/>
          <w:bCs w:val="0"/>
        </w:rPr>
        <w:t xml:space="preserve">– </w:t>
      </w:r>
      <w:r w:rsidRPr="00F967E8">
        <w:rPr>
          <w:rStyle w:val="a5"/>
          <w:b w:val="0"/>
          <w:bCs w:val="0"/>
          <w:lang w:val="en-US"/>
        </w:rPr>
        <w:t>Payment Card Industry Data Security Standard</w:t>
      </w:r>
      <w:r>
        <w:rPr>
          <w:rStyle w:val="a5"/>
          <w:b w:val="0"/>
          <w:bCs w:val="0"/>
        </w:rPr>
        <w:t>;</w:t>
      </w:r>
    </w:p>
    <w:p w:rsidR="00175C2D" w:rsidRDefault="00175C2D" w:rsidP="00175C2D">
      <w:pPr>
        <w:rPr>
          <w:rFonts w:eastAsia="Times New Roman" w:cs="Times New Roman"/>
          <w:szCs w:val="28"/>
          <w:lang w:eastAsia="ru-RU"/>
        </w:rPr>
      </w:pPr>
      <w:r w:rsidRPr="00B629D6">
        <w:rPr>
          <w:rFonts w:eastAsia="Times New Roman" w:cs="Times New Roman"/>
          <w:szCs w:val="28"/>
          <w:lang w:eastAsia="ru-RU"/>
        </w:rPr>
        <w:t>БД – База даних;</w:t>
      </w:r>
    </w:p>
    <w:p w:rsidR="00175C2D" w:rsidRDefault="00175C2D" w:rsidP="00175C2D">
      <w:pPr>
        <w:rPr>
          <w:lang w:eastAsia="ru-RU"/>
        </w:rPr>
      </w:pPr>
      <w:r>
        <w:rPr>
          <w:lang w:val="en-US" w:eastAsia="ru-RU"/>
        </w:rPr>
        <w:t>P2P</w:t>
      </w:r>
      <w:r>
        <w:rPr>
          <w:lang w:eastAsia="ru-RU"/>
        </w:rPr>
        <w:t xml:space="preserve"> – </w:t>
      </w:r>
      <w:r>
        <w:rPr>
          <w:lang w:val="en-US" w:eastAsia="ru-RU"/>
        </w:rPr>
        <w:t>Person to Person</w:t>
      </w:r>
      <w:r>
        <w:rPr>
          <w:lang w:eastAsia="ru-RU"/>
        </w:rPr>
        <w:t>;</w:t>
      </w:r>
    </w:p>
    <w:p w:rsidR="00175C2D" w:rsidRPr="002A1415" w:rsidRDefault="00175C2D" w:rsidP="00175C2D">
      <w:pPr>
        <w:rPr>
          <w:rFonts w:eastAsia="Times New Roman" w:cs="Times New Roman"/>
          <w:szCs w:val="28"/>
          <w:lang w:val="en-US" w:eastAsia="ru-RU"/>
        </w:rPr>
      </w:pPr>
      <w:r>
        <w:rPr>
          <w:lang w:val="en-US" w:eastAsia="ru-RU"/>
        </w:rPr>
        <w:t>3DS – 3-D Secure;</w:t>
      </w:r>
    </w:p>
    <w:p w:rsidR="00175C2D" w:rsidRDefault="00175C2D" w:rsidP="00175C2D">
      <w:pPr>
        <w:rPr>
          <w:rFonts w:eastAsia="Times New Roman" w:cs="Times New Roman"/>
          <w:szCs w:val="28"/>
          <w:lang w:val="en-US" w:eastAsia="ru-RU"/>
        </w:rPr>
      </w:pPr>
      <w:r w:rsidRPr="00B629D6">
        <w:rPr>
          <w:rFonts w:eastAsia="Times New Roman" w:cs="Times New Roman"/>
          <w:szCs w:val="28"/>
          <w:lang w:eastAsia="ru-RU"/>
        </w:rPr>
        <w:t xml:space="preserve">API – </w:t>
      </w:r>
      <w:proofErr w:type="spellStart"/>
      <w:r w:rsidRPr="00B629D6">
        <w:rPr>
          <w:rFonts w:eastAsia="Times New Roman" w:cs="Times New Roman"/>
          <w:szCs w:val="28"/>
          <w:shd w:val="clear" w:color="auto" w:fill="FFFFFF"/>
          <w:lang w:eastAsia="ru-RU"/>
        </w:rPr>
        <w:t>Application</w:t>
      </w:r>
      <w:proofErr w:type="spellEnd"/>
      <w:r w:rsidRPr="00B629D6">
        <w:rPr>
          <w:rFonts w:eastAsia="Times New Roman" w:cs="Times New Roman"/>
          <w:szCs w:val="28"/>
          <w:shd w:val="clear" w:color="auto" w:fill="FFFFFF"/>
          <w:lang w:eastAsia="ru-RU"/>
        </w:rPr>
        <w:t xml:space="preserve"> </w:t>
      </w:r>
      <w:proofErr w:type="spellStart"/>
      <w:r w:rsidRPr="00B629D6">
        <w:rPr>
          <w:rFonts w:eastAsia="Times New Roman" w:cs="Times New Roman"/>
          <w:szCs w:val="28"/>
          <w:shd w:val="clear" w:color="auto" w:fill="FFFFFF"/>
          <w:lang w:eastAsia="ru-RU"/>
        </w:rPr>
        <w:t>Programming</w:t>
      </w:r>
      <w:proofErr w:type="spellEnd"/>
      <w:r w:rsidRPr="00B629D6">
        <w:rPr>
          <w:rFonts w:eastAsia="Times New Roman" w:cs="Times New Roman"/>
          <w:szCs w:val="28"/>
          <w:shd w:val="clear" w:color="auto" w:fill="FFFFFF"/>
          <w:lang w:eastAsia="ru-RU"/>
        </w:rPr>
        <w:t xml:space="preserve"> </w:t>
      </w:r>
      <w:proofErr w:type="spellStart"/>
      <w:r w:rsidRPr="00B629D6">
        <w:rPr>
          <w:rFonts w:eastAsia="Times New Roman" w:cs="Times New Roman"/>
          <w:szCs w:val="28"/>
          <w:shd w:val="clear" w:color="auto" w:fill="FFFFFF"/>
          <w:lang w:eastAsia="ru-RU"/>
        </w:rPr>
        <w:t>Interface</w:t>
      </w:r>
      <w:proofErr w:type="spellEnd"/>
      <w:r w:rsidRPr="00B629D6">
        <w:rPr>
          <w:rFonts w:eastAsia="Times New Roman" w:cs="Times New Roman"/>
          <w:szCs w:val="28"/>
          <w:shd w:val="clear" w:color="auto" w:fill="FFFFFF"/>
          <w:lang w:eastAsia="ru-RU"/>
        </w:rPr>
        <w:t>;</w:t>
      </w:r>
    </w:p>
    <w:p w:rsidR="00175C2D" w:rsidRPr="00175C2D" w:rsidRDefault="00175C2D" w:rsidP="00175C2D">
      <w:pPr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CVV – Card Verification Value.</w:t>
      </w:r>
    </w:p>
    <w:p w:rsidR="00175C2D" w:rsidRDefault="00175C2D" w:rsidP="00175C2D">
      <w:pPr>
        <w:spacing w:line="240" w:lineRule="auto"/>
        <w:ind w:left="0" w:firstLine="0"/>
        <w:jc w:val="left"/>
      </w:pPr>
      <w:r>
        <w:br w:type="page"/>
      </w:r>
    </w:p>
    <w:p w:rsidR="00E66591" w:rsidRDefault="00E66591" w:rsidP="00456227">
      <w:pPr>
        <w:pStyle w:val="10"/>
      </w:pPr>
      <w:bookmarkStart w:id="2" w:name="_Toc181041900"/>
      <w:r w:rsidRPr="00E66591">
        <w:lastRenderedPageBreak/>
        <w:t>ВСТУП</w:t>
      </w:r>
      <w:bookmarkEnd w:id="2"/>
    </w:p>
    <w:p w:rsidR="00E66591" w:rsidRPr="00E66591" w:rsidRDefault="00E66591" w:rsidP="00E66591"/>
    <w:p w:rsidR="00C932B2" w:rsidRPr="00734ED4" w:rsidRDefault="00C932B2" w:rsidP="00734ED4">
      <w:r w:rsidRPr="00734ED4">
        <w:t>У сучасному бізнес-середовищі електронна комерція стає невід’ємною складовою діяльності компаній різного масштабу. З розвитком інформаційних систем і поширенням інтернету все більше підприємств переходять до онлайн-продажів, задовольняючи попит споживачів на зручні й швидкі платежі. У цьому контексті особливо важливими стають технології, що дозволяють забезпечити безпечний і ефективний процес обробки фінансових транзакцій. Онлайн-платформам потрібна сертифікація та проходження аудиту для проведення платежів, а також інтеграція з банками-еквайрами для виконання фінансових операцій.</w:t>
      </w:r>
    </w:p>
    <w:p w:rsidR="00C932B2" w:rsidRPr="00734ED4" w:rsidRDefault="00C932B2" w:rsidP="00734ED4">
      <w:r w:rsidRPr="00734ED4">
        <w:t>Еквайрінгові платформи забезпечую</w:t>
      </w:r>
      <w:r w:rsidR="007428D3">
        <w:t>ть</w:t>
      </w:r>
      <w:r w:rsidRPr="00734ED4">
        <w:t xml:space="preserve"> обробку транзакцій і інтеграцію з банками. Вони значно спрощують процес роботи з платежами, допомагаючи бізнесу різного масштабу отримувати оплату від клієнтів у зручний та безпечний спосіб. Окрім технічної інтеграції, еквайрінгові платформи сприяють оптимізації бухгалтерської звітності, оскільки беруть на себе ведення фінансової документації, що полегшує процес оподаткування та контроль доходів.</w:t>
      </w:r>
    </w:p>
    <w:p w:rsidR="00C932B2" w:rsidRPr="00734ED4" w:rsidRDefault="00C932B2" w:rsidP="00734ED4">
      <w:r w:rsidRPr="00734ED4">
        <w:t xml:space="preserve">Малий бізнес також отримує значні переваги від використання таких платформ. Підприємства, де працює лише одна або кілька осіб, можуть легко інтегрувати еквайрінгові рішення в свою діяльність, відкривши особистий рахунок у банку та підписавши договір з еквайрінговою платформою. Це забезпечує легалізацію доходів і спрощує фінансову звітність. Крім того, еквайрінгові платформи дозволяють вибирати найвигідніші умови серед банків-еквайрів, залежно від обсягу транзакцій, кількості платежів або підтримки платіжних систем, таких як </w:t>
      </w:r>
      <w:proofErr w:type="spellStart"/>
      <w:r w:rsidRPr="00734ED4">
        <w:t>Google</w:t>
      </w:r>
      <w:proofErr w:type="spellEnd"/>
      <w:r w:rsidRPr="00734ED4">
        <w:t xml:space="preserve"> </w:t>
      </w:r>
      <w:proofErr w:type="spellStart"/>
      <w:r w:rsidRPr="00734ED4">
        <w:t>Pay</w:t>
      </w:r>
      <w:proofErr w:type="spellEnd"/>
      <w:r w:rsidRPr="00734ED4">
        <w:t xml:space="preserve"> і </w:t>
      </w:r>
      <w:proofErr w:type="spellStart"/>
      <w:r w:rsidRPr="00734ED4">
        <w:t>Apple</w:t>
      </w:r>
      <w:proofErr w:type="spellEnd"/>
      <w:r w:rsidRPr="00734ED4">
        <w:t xml:space="preserve"> </w:t>
      </w:r>
      <w:proofErr w:type="spellStart"/>
      <w:r w:rsidRPr="00734ED4">
        <w:t>Pay</w:t>
      </w:r>
      <w:proofErr w:type="spellEnd"/>
      <w:r w:rsidRPr="00734ED4">
        <w:t>.</w:t>
      </w:r>
    </w:p>
    <w:p w:rsidR="00C932B2" w:rsidRPr="00734ED4" w:rsidRDefault="00C932B2" w:rsidP="00734ED4">
      <w:r w:rsidRPr="00734ED4">
        <w:t xml:space="preserve">Одним із </w:t>
      </w:r>
      <w:r w:rsidR="007428D3">
        <w:t>основних</w:t>
      </w:r>
      <w:r w:rsidRPr="00734ED4">
        <w:t xml:space="preserve"> завдань сучасних еквайрінгових платформ є забезпечення безпеки фінансових операцій. Технології штучного інтелекту відіграють усе більшу роль у цьому процесі, дозволяючи відслідковувати підозрілу активність, запобігати шахрайству та контролювати коректність </w:t>
      </w:r>
      <w:r w:rsidRPr="00734ED4">
        <w:lastRenderedPageBreak/>
        <w:t>транзакцій. Ш</w:t>
      </w:r>
      <w:r w:rsidR="00734ED4" w:rsidRPr="00734ED4">
        <w:t>тучний інтелект</w:t>
      </w:r>
      <w:r w:rsidRPr="00734ED4">
        <w:t xml:space="preserve"> здатен працювати в режимі реального часу, забезпечуючи вищий рівень надійності й ефективності еквайрінгових рішень.</w:t>
      </w:r>
    </w:p>
    <w:p w:rsidR="00C932B2" w:rsidRPr="00734ED4" w:rsidRDefault="007428D3" w:rsidP="00734ED4">
      <w:r>
        <w:t xml:space="preserve">Еквайрингова </w:t>
      </w:r>
      <w:r w:rsidR="00C932B2" w:rsidRPr="00734ED4">
        <w:t>платформа допоможе підприємствам будь-якого масштабу безпечно й ефективно працювати в електронній комерції, що стане важливим кроком до підвищення їхньої конкурентоспроможності та зручності для клієнтів.</w:t>
      </w:r>
    </w:p>
    <w:p w:rsidR="00D5645E" w:rsidRDefault="00734ED4" w:rsidP="00D5645E">
      <w:r w:rsidRPr="00734ED4">
        <w:t>Тож в ході розроб</w:t>
      </w:r>
      <w:r w:rsidR="007428D3">
        <w:t>лення</w:t>
      </w:r>
      <w:r w:rsidRPr="00734ED4">
        <w:t xml:space="preserve"> будуть вирішуватись наступні задачі:</w:t>
      </w:r>
    </w:p>
    <w:p w:rsidR="00D5645E" w:rsidRDefault="00D5645E" w:rsidP="00D5645E">
      <w:pPr>
        <w:pStyle w:val="1"/>
      </w:pPr>
      <w:r>
        <w:t xml:space="preserve">створення єдиної централізованої платформи для </w:t>
      </w:r>
      <w:r w:rsidR="007428D3">
        <w:t>різних</w:t>
      </w:r>
      <w:r>
        <w:t xml:space="preserve"> варіантів використання;</w:t>
      </w:r>
    </w:p>
    <w:p w:rsidR="00D5645E" w:rsidRDefault="00D5645E" w:rsidP="00D5645E">
      <w:pPr>
        <w:pStyle w:val="1"/>
      </w:pPr>
      <w:r>
        <w:t>створення платіжної сторінки, яку клієнти зможуть використовувати в якості отримання оплати за послуги, які останні надають;</w:t>
      </w:r>
    </w:p>
    <w:p w:rsidR="00D5645E" w:rsidRDefault="00D5645E" w:rsidP="00D5645E">
      <w:pPr>
        <w:pStyle w:val="1"/>
      </w:pPr>
      <w:r>
        <w:t>створення фрейму, який можна інтегрувати в існуючі веб-рішення клієнтів;</w:t>
      </w:r>
    </w:p>
    <w:p w:rsidR="00F967E8" w:rsidRDefault="00D5645E" w:rsidP="00D5645E">
      <w:pPr>
        <w:pStyle w:val="1"/>
      </w:pPr>
      <w:r>
        <w:t xml:space="preserve">створення веб-інтерфейсу для надання послуг еквайрінговою платформою клієнтам, що допоможе </w:t>
      </w:r>
      <w:r w:rsidR="00F967E8">
        <w:t>вести бухгалтерію, а також контролювати доходи, витрати на комісію, а також в ручному форматі використовувати систему, для створення посилань на оплату послуг.</w:t>
      </w:r>
    </w:p>
    <w:p w:rsidR="00F967E8" w:rsidRDefault="00F967E8" w:rsidP="00175C2D">
      <w:r>
        <w:br w:type="page"/>
      </w:r>
    </w:p>
    <w:p w:rsidR="00D5645E" w:rsidRDefault="00033EC8" w:rsidP="00456227">
      <w:pPr>
        <w:pStyle w:val="10"/>
      </w:pPr>
      <w:bookmarkStart w:id="3" w:name="_Toc181041901"/>
      <w:r>
        <w:lastRenderedPageBreak/>
        <w:t xml:space="preserve">1 </w:t>
      </w:r>
      <w:r w:rsidR="00F967E8" w:rsidRPr="00033EC8">
        <w:t>АНАЛІЗ</w:t>
      </w:r>
      <w:r w:rsidR="00F967E8">
        <w:t xml:space="preserve"> ПРЕДМЕТНОЇ ОБЛАСТІ</w:t>
      </w:r>
      <w:bookmarkEnd w:id="3"/>
    </w:p>
    <w:p w:rsidR="00033EC8" w:rsidRDefault="00033EC8" w:rsidP="00033EC8">
      <w:pPr>
        <w:pStyle w:val="22"/>
      </w:pPr>
      <w:bookmarkStart w:id="4" w:name="_Toc181041902"/>
      <w:r>
        <w:t>1.1 Змістовний опис і аналіз предметної області</w:t>
      </w:r>
      <w:bookmarkEnd w:id="4"/>
    </w:p>
    <w:p w:rsidR="00A32CC6" w:rsidRDefault="00A32CC6" w:rsidP="00A32CC6"/>
    <w:p w:rsidR="00033EC8" w:rsidRDefault="00A32CC6" w:rsidP="00A32CC6">
      <w:pPr>
        <w:rPr>
          <w:lang w:val="ru-RU" w:eastAsia="ru-RU"/>
        </w:rPr>
      </w:pPr>
      <w:r w:rsidRPr="00A32CC6">
        <w:rPr>
          <w:lang w:eastAsia="ru-RU"/>
        </w:rPr>
        <w:t>Еквайр</w:t>
      </w:r>
      <w:r>
        <w:rPr>
          <w:lang w:eastAsia="ru-RU"/>
        </w:rPr>
        <w:t>и</w:t>
      </w:r>
      <w:r w:rsidRPr="00A32CC6">
        <w:rPr>
          <w:lang w:eastAsia="ru-RU"/>
        </w:rPr>
        <w:t xml:space="preserve">нгова платформа є </w:t>
      </w:r>
      <w:r w:rsidR="007428D3">
        <w:rPr>
          <w:lang w:eastAsia="ru-RU"/>
        </w:rPr>
        <w:t>важливим</w:t>
      </w:r>
      <w:r w:rsidRPr="00A32CC6">
        <w:rPr>
          <w:lang w:eastAsia="ru-RU"/>
        </w:rPr>
        <w:t xml:space="preserve"> компонентом сучасної фінансової інфраструктури, забезпечуючи обробку платежів для торговців і підприємств шляхом інтеграції з платіжними системами та банками. </w:t>
      </w:r>
      <w:proofErr w:type="spellStart"/>
      <w:r w:rsidRPr="00A32CC6">
        <w:rPr>
          <w:lang w:val="ru-RU" w:eastAsia="ru-RU"/>
        </w:rPr>
        <w:t>Еквайринг</w:t>
      </w:r>
      <w:proofErr w:type="spellEnd"/>
      <w:r w:rsidRPr="00A32CC6">
        <w:rPr>
          <w:lang w:val="ru-RU" w:eastAsia="ru-RU"/>
        </w:rPr>
        <w:t xml:space="preserve"> </w:t>
      </w:r>
      <w:proofErr w:type="spellStart"/>
      <w:r w:rsidRPr="00A32CC6">
        <w:rPr>
          <w:lang w:val="ru-RU" w:eastAsia="ru-RU"/>
        </w:rPr>
        <w:t>стосується</w:t>
      </w:r>
      <w:proofErr w:type="spellEnd"/>
      <w:r w:rsidRPr="00A32CC6">
        <w:rPr>
          <w:lang w:val="ru-RU" w:eastAsia="ru-RU"/>
        </w:rPr>
        <w:t xml:space="preserve"> </w:t>
      </w:r>
      <w:proofErr w:type="spellStart"/>
      <w:r w:rsidRPr="00A32CC6">
        <w:rPr>
          <w:lang w:val="ru-RU" w:eastAsia="ru-RU"/>
        </w:rPr>
        <w:t>процесу</w:t>
      </w:r>
      <w:proofErr w:type="spellEnd"/>
      <w:r w:rsidRPr="00A32CC6">
        <w:rPr>
          <w:lang w:val="ru-RU" w:eastAsia="ru-RU"/>
        </w:rPr>
        <w:t xml:space="preserve"> </w:t>
      </w:r>
      <w:proofErr w:type="spellStart"/>
      <w:r w:rsidRPr="00A32CC6">
        <w:rPr>
          <w:lang w:val="ru-RU" w:eastAsia="ru-RU"/>
        </w:rPr>
        <w:t>прийняття</w:t>
      </w:r>
      <w:proofErr w:type="spellEnd"/>
      <w:r w:rsidRPr="00A32CC6">
        <w:rPr>
          <w:lang w:val="ru-RU" w:eastAsia="ru-RU"/>
        </w:rPr>
        <w:t xml:space="preserve"> та </w:t>
      </w:r>
      <w:proofErr w:type="spellStart"/>
      <w:r w:rsidRPr="00A32CC6">
        <w:rPr>
          <w:lang w:val="ru-RU" w:eastAsia="ru-RU"/>
        </w:rPr>
        <w:t>обробки</w:t>
      </w:r>
      <w:proofErr w:type="spellEnd"/>
      <w:r w:rsidRPr="00A32CC6">
        <w:rPr>
          <w:lang w:val="ru-RU" w:eastAsia="ru-RU"/>
        </w:rPr>
        <w:t xml:space="preserve"> </w:t>
      </w:r>
      <w:proofErr w:type="spellStart"/>
      <w:r w:rsidRPr="00A32CC6">
        <w:rPr>
          <w:lang w:val="ru-RU" w:eastAsia="ru-RU"/>
        </w:rPr>
        <w:t>безготівкових</w:t>
      </w:r>
      <w:proofErr w:type="spellEnd"/>
      <w:r w:rsidRPr="00A32CC6">
        <w:rPr>
          <w:lang w:val="ru-RU" w:eastAsia="ru-RU"/>
        </w:rPr>
        <w:t xml:space="preserve"> </w:t>
      </w:r>
      <w:proofErr w:type="spellStart"/>
      <w:r w:rsidRPr="00A32CC6">
        <w:rPr>
          <w:lang w:val="ru-RU" w:eastAsia="ru-RU"/>
        </w:rPr>
        <w:t>платежів</w:t>
      </w:r>
      <w:proofErr w:type="spellEnd"/>
      <w:r w:rsidRPr="00A32CC6">
        <w:rPr>
          <w:lang w:val="ru-RU" w:eastAsia="ru-RU"/>
        </w:rPr>
        <w:t xml:space="preserve">, </w:t>
      </w:r>
      <w:proofErr w:type="spellStart"/>
      <w:r w:rsidRPr="00A32CC6">
        <w:rPr>
          <w:lang w:val="ru-RU" w:eastAsia="ru-RU"/>
        </w:rPr>
        <w:t>що</w:t>
      </w:r>
      <w:proofErr w:type="spellEnd"/>
      <w:r w:rsidRPr="00A32CC6">
        <w:rPr>
          <w:lang w:val="ru-RU" w:eastAsia="ru-RU"/>
        </w:rPr>
        <w:t xml:space="preserve"> </w:t>
      </w:r>
      <w:proofErr w:type="spellStart"/>
      <w:r w:rsidRPr="00A32CC6">
        <w:rPr>
          <w:lang w:val="ru-RU" w:eastAsia="ru-RU"/>
        </w:rPr>
        <w:t>здійснюються</w:t>
      </w:r>
      <w:proofErr w:type="spellEnd"/>
      <w:r w:rsidRPr="00A32CC6">
        <w:rPr>
          <w:lang w:val="ru-RU" w:eastAsia="ru-RU"/>
        </w:rPr>
        <w:t xml:space="preserve"> за </w:t>
      </w:r>
      <w:proofErr w:type="spellStart"/>
      <w:r w:rsidRPr="00A32CC6">
        <w:rPr>
          <w:lang w:val="ru-RU" w:eastAsia="ru-RU"/>
        </w:rPr>
        <w:t>допомогою</w:t>
      </w:r>
      <w:proofErr w:type="spellEnd"/>
      <w:r w:rsidRPr="00A32CC6">
        <w:rPr>
          <w:lang w:val="ru-RU" w:eastAsia="ru-RU"/>
        </w:rPr>
        <w:t xml:space="preserve"> </w:t>
      </w:r>
      <w:proofErr w:type="spellStart"/>
      <w:r w:rsidRPr="00A32CC6">
        <w:rPr>
          <w:lang w:val="ru-RU" w:eastAsia="ru-RU"/>
        </w:rPr>
        <w:t>платіжних</w:t>
      </w:r>
      <w:proofErr w:type="spellEnd"/>
      <w:r w:rsidRPr="00A32CC6">
        <w:rPr>
          <w:lang w:val="ru-RU" w:eastAsia="ru-RU"/>
        </w:rPr>
        <w:t xml:space="preserve"> карт. Еквайр</w:t>
      </w:r>
      <w:r>
        <w:rPr>
          <w:lang w:val="ru-RU" w:eastAsia="ru-RU"/>
        </w:rPr>
        <w:t>и</w:t>
      </w:r>
      <w:r w:rsidRPr="00A32CC6">
        <w:rPr>
          <w:lang w:val="ru-RU" w:eastAsia="ru-RU"/>
        </w:rPr>
        <w:t xml:space="preserve">нгова платформа </w:t>
      </w:r>
      <w:proofErr w:type="spellStart"/>
      <w:r w:rsidRPr="00A32CC6">
        <w:rPr>
          <w:lang w:val="ru-RU" w:eastAsia="ru-RU"/>
        </w:rPr>
        <w:t>виступає</w:t>
      </w:r>
      <w:proofErr w:type="spellEnd"/>
      <w:r w:rsidRPr="00A32CC6">
        <w:rPr>
          <w:lang w:val="ru-RU" w:eastAsia="ru-RU"/>
        </w:rPr>
        <w:t xml:space="preserve"> </w:t>
      </w:r>
      <w:proofErr w:type="spellStart"/>
      <w:r w:rsidRPr="00A32CC6">
        <w:rPr>
          <w:lang w:val="ru-RU" w:eastAsia="ru-RU"/>
        </w:rPr>
        <w:t>посередником</w:t>
      </w:r>
      <w:proofErr w:type="spellEnd"/>
      <w:r w:rsidRPr="00A32CC6">
        <w:rPr>
          <w:lang w:val="ru-RU" w:eastAsia="ru-RU"/>
        </w:rPr>
        <w:t xml:space="preserve"> </w:t>
      </w:r>
      <w:proofErr w:type="spellStart"/>
      <w:r w:rsidRPr="00A32CC6">
        <w:rPr>
          <w:lang w:val="ru-RU" w:eastAsia="ru-RU"/>
        </w:rPr>
        <w:t>між</w:t>
      </w:r>
      <w:proofErr w:type="spellEnd"/>
      <w:r w:rsidRPr="00A32CC6">
        <w:rPr>
          <w:lang w:val="ru-RU" w:eastAsia="ru-RU"/>
        </w:rPr>
        <w:t xml:space="preserve"> </w:t>
      </w:r>
      <w:proofErr w:type="spellStart"/>
      <w:r w:rsidRPr="00A32CC6">
        <w:rPr>
          <w:lang w:val="ru-RU" w:eastAsia="ru-RU"/>
        </w:rPr>
        <w:t>торговцями</w:t>
      </w:r>
      <w:proofErr w:type="spellEnd"/>
      <w:r w:rsidRPr="00A32CC6">
        <w:rPr>
          <w:lang w:val="ru-RU" w:eastAsia="ru-RU"/>
        </w:rPr>
        <w:t xml:space="preserve">, </w:t>
      </w:r>
      <w:proofErr w:type="spellStart"/>
      <w:r w:rsidRPr="00A32CC6">
        <w:rPr>
          <w:lang w:val="ru-RU" w:eastAsia="ru-RU"/>
        </w:rPr>
        <w:t>які</w:t>
      </w:r>
      <w:proofErr w:type="spellEnd"/>
      <w:r w:rsidRPr="00A32CC6">
        <w:rPr>
          <w:lang w:val="ru-RU" w:eastAsia="ru-RU"/>
        </w:rPr>
        <w:t xml:space="preserve"> </w:t>
      </w:r>
      <w:proofErr w:type="spellStart"/>
      <w:r w:rsidRPr="00A32CC6">
        <w:rPr>
          <w:lang w:val="ru-RU" w:eastAsia="ru-RU"/>
        </w:rPr>
        <w:t>приймають</w:t>
      </w:r>
      <w:proofErr w:type="spellEnd"/>
      <w:r w:rsidRPr="00A32CC6">
        <w:rPr>
          <w:lang w:val="ru-RU" w:eastAsia="ru-RU"/>
        </w:rPr>
        <w:t xml:space="preserve"> оплату картами, та банками-еквайрами, </w:t>
      </w:r>
      <w:proofErr w:type="spellStart"/>
      <w:r w:rsidRPr="00A32CC6">
        <w:rPr>
          <w:lang w:val="ru-RU" w:eastAsia="ru-RU"/>
        </w:rPr>
        <w:t>які</w:t>
      </w:r>
      <w:proofErr w:type="spellEnd"/>
      <w:r w:rsidRPr="00A32CC6">
        <w:rPr>
          <w:lang w:val="ru-RU" w:eastAsia="ru-RU"/>
        </w:rPr>
        <w:t xml:space="preserve"> </w:t>
      </w:r>
      <w:proofErr w:type="spellStart"/>
      <w:r w:rsidRPr="00A32CC6">
        <w:rPr>
          <w:lang w:val="ru-RU" w:eastAsia="ru-RU"/>
        </w:rPr>
        <w:t>здійснюють</w:t>
      </w:r>
      <w:proofErr w:type="spellEnd"/>
      <w:r w:rsidRPr="00A32CC6">
        <w:rPr>
          <w:lang w:val="ru-RU" w:eastAsia="ru-RU"/>
        </w:rPr>
        <w:t xml:space="preserve"> </w:t>
      </w:r>
      <w:proofErr w:type="spellStart"/>
      <w:r w:rsidRPr="00A32CC6">
        <w:rPr>
          <w:lang w:val="ru-RU" w:eastAsia="ru-RU"/>
        </w:rPr>
        <w:t>обробку</w:t>
      </w:r>
      <w:proofErr w:type="spellEnd"/>
      <w:r w:rsidRPr="00A32CC6">
        <w:rPr>
          <w:lang w:val="ru-RU" w:eastAsia="ru-RU"/>
        </w:rPr>
        <w:t xml:space="preserve"> </w:t>
      </w:r>
      <w:proofErr w:type="spellStart"/>
      <w:r w:rsidRPr="00A32CC6">
        <w:rPr>
          <w:lang w:val="ru-RU" w:eastAsia="ru-RU"/>
        </w:rPr>
        <w:t>фінансових</w:t>
      </w:r>
      <w:proofErr w:type="spellEnd"/>
      <w:r w:rsidRPr="00A32CC6">
        <w:rPr>
          <w:lang w:val="ru-RU" w:eastAsia="ru-RU"/>
        </w:rPr>
        <w:t xml:space="preserve"> </w:t>
      </w:r>
      <w:proofErr w:type="spellStart"/>
      <w:r w:rsidRPr="00A32CC6">
        <w:rPr>
          <w:lang w:val="ru-RU" w:eastAsia="ru-RU"/>
        </w:rPr>
        <w:t>операцій</w:t>
      </w:r>
      <w:proofErr w:type="spellEnd"/>
      <w:r w:rsidRPr="00A32CC6">
        <w:rPr>
          <w:lang w:val="ru-RU" w:eastAsia="ru-RU"/>
        </w:rPr>
        <w:t>.</w:t>
      </w:r>
    </w:p>
    <w:p w:rsidR="00CB086F" w:rsidRPr="00A32CC6" w:rsidRDefault="00CB086F" w:rsidP="00A32CC6">
      <w:pPr>
        <w:rPr>
          <w:lang w:val="ru-RU" w:eastAsia="ru-RU"/>
        </w:rPr>
      </w:pPr>
      <w:proofErr w:type="spellStart"/>
      <w:r>
        <w:rPr>
          <w:lang w:val="ru-RU" w:eastAsia="ru-RU"/>
        </w:rPr>
        <w:t>Враховуючи</w:t>
      </w:r>
      <w:proofErr w:type="spellEnd"/>
      <w:r>
        <w:rPr>
          <w:lang w:val="ru-RU" w:eastAsia="ru-RU"/>
        </w:rPr>
        <w:t xml:space="preserve">, </w:t>
      </w:r>
      <w:proofErr w:type="spellStart"/>
      <w:r>
        <w:rPr>
          <w:lang w:val="ru-RU" w:eastAsia="ru-RU"/>
        </w:rPr>
        <w:t>що</w:t>
      </w:r>
      <w:proofErr w:type="spellEnd"/>
      <w:r>
        <w:rPr>
          <w:lang w:val="ru-RU" w:eastAsia="ru-RU"/>
        </w:rPr>
        <w:t xml:space="preserve"> </w:t>
      </w:r>
      <w:proofErr w:type="spellStart"/>
      <w:r>
        <w:rPr>
          <w:lang w:val="ru-RU" w:eastAsia="ru-RU"/>
        </w:rPr>
        <w:t>кількість</w:t>
      </w:r>
      <w:proofErr w:type="spellEnd"/>
      <w:r>
        <w:rPr>
          <w:lang w:val="ru-RU" w:eastAsia="ru-RU"/>
        </w:rPr>
        <w:t xml:space="preserve"> </w:t>
      </w:r>
      <w:proofErr w:type="spellStart"/>
      <w:r>
        <w:rPr>
          <w:lang w:val="ru-RU" w:eastAsia="ru-RU"/>
        </w:rPr>
        <w:t>бізнесів</w:t>
      </w:r>
      <w:proofErr w:type="spellEnd"/>
      <w:r>
        <w:rPr>
          <w:lang w:val="ru-RU" w:eastAsia="ru-RU"/>
        </w:rPr>
        <w:t xml:space="preserve"> </w:t>
      </w:r>
      <w:proofErr w:type="spellStart"/>
      <w:r>
        <w:rPr>
          <w:lang w:val="ru-RU" w:eastAsia="ru-RU"/>
        </w:rPr>
        <w:t>зростає</w:t>
      </w:r>
      <w:proofErr w:type="spellEnd"/>
      <w:r>
        <w:rPr>
          <w:lang w:val="ru-RU" w:eastAsia="ru-RU"/>
        </w:rPr>
        <w:t xml:space="preserve">, а </w:t>
      </w:r>
      <w:proofErr w:type="spellStart"/>
      <w:r>
        <w:rPr>
          <w:lang w:val="ru-RU" w:eastAsia="ru-RU"/>
        </w:rPr>
        <w:t>Україна</w:t>
      </w:r>
      <w:proofErr w:type="spellEnd"/>
      <w:r>
        <w:rPr>
          <w:lang w:val="ru-RU" w:eastAsia="ru-RU"/>
        </w:rPr>
        <w:t xml:space="preserve"> все </w:t>
      </w:r>
      <w:proofErr w:type="spellStart"/>
      <w:r>
        <w:rPr>
          <w:lang w:val="ru-RU" w:eastAsia="ru-RU"/>
        </w:rPr>
        <w:t>більше</w:t>
      </w:r>
      <w:proofErr w:type="spellEnd"/>
      <w:r>
        <w:rPr>
          <w:lang w:val="ru-RU" w:eastAsia="ru-RU"/>
        </w:rPr>
        <w:t xml:space="preserve"> і </w:t>
      </w:r>
      <w:proofErr w:type="spellStart"/>
      <w:r>
        <w:rPr>
          <w:lang w:val="ru-RU" w:eastAsia="ru-RU"/>
        </w:rPr>
        <w:t>більше</w:t>
      </w:r>
      <w:proofErr w:type="spellEnd"/>
      <w:r>
        <w:rPr>
          <w:lang w:val="ru-RU" w:eastAsia="ru-RU"/>
        </w:rPr>
        <w:t xml:space="preserve"> </w:t>
      </w:r>
      <w:proofErr w:type="spellStart"/>
      <w:r>
        <w:rPr>
          <w:lang w:val="ru-RU" w:eastAsia="ru-RU"/>
        </w:rPr>
        <w:t>цифровізується</w:t>
      </w:r>
      <w:proofErr w:type="spellEnd"/>
      <w:r>
        <w:rPr>
          <w:lang w:val="ru-RU" w:eastAsia="ru-RU"/>
        </w:rPr>
        <w:t xml:space="preserve">, </w:t>
      </w:r>
      <w:proofErr w:type="spellStart"/>
      <w:r>
        <w:rPr>
          <w:lang w:val="ru-RU" w:eastAsia="ru-RU"/>
        </w:rPr>
        <w:t>зʼявляються</w:t>
      </w:r>
      <w:proofErr w:type="spellEnd"/>
      <w:r>
        <w:rPr>
          <w:lang w:val="ru-RU" w:eastAsia="ru-RU"/>
        </w:rPr>
        <w:t xml:space="preserve"> </w:t>
      </w:r>
      <w:proofErr w:type="spellStart"/>
      <w:r>
        <w:rPr>
          <w:lang w:val="ru-RU" w:eastAsia="ru-RU"/>
        </w:rPr>
        <w:t>нові</w:t>
      </w:r>
      <w:proofErr w:type="spellEnd"/>
      <w:r>
        <w:rPr>
          <w:lang w:val="ru-RU" w:eastAsia="ru-RU"/>
        </w:rPr>
        <w:t xml:space="preserve"> </w:t>
      </w:r>
      <w:proofErr w:type="spellStart"/>
      <w:r>
        <w:rPr>
          <w:lang w:val="ru-RU" w:eastAsia="ru-RU"/>
        </w:rPr>
        <w:t>схеми</w:t>
      </w:r>
      <w:proofErr w:type="spellEnd"/>
      <w:r>
        <w:rPr>
          <w:lang w:val="ru-RU" w:eastAsia="ru-RU"/>
        </w:rPr>
        <w:t xml:space="preserve"> обходу </w:t>
      </w:r>
      <w:proofErr w:type="spellStart"/>
      <w:r>
        <w:rPr>
          <w:lang w:val="ru-RU" w:eastAsia="ru-RU"/>
        </w:rPr>
        <w:t>системи</w:t>
      </w:r>
      <w:proofErr w:type="spellEnd"/>
      <w:r>
        <w:rPr>
          <w:lang w:val="ru-RU" w:eastAsia="ru-RU"/>
        </w:rPr>
        <w:t xml:space="preserve"> </w:t>
      </w:r>
      <w:proofErr w:type="spellStart"/>
      <w:r>
        <w:rPr>
          <w:lang w:val="ru-RU" w:eastAsia="ru-RU"/>
        </w:rPr>
        <w:t>оподаткування</w:t>
      </w:r>
      <w:proofErr w:type="spellEnd"/>
      <w:r>
        <w:rPr>
          <w:lang w:val="ru-RU" w:eastAsia="ru-RU"/>
        </w:rPr>
        <w:t xml:space="preserve">, незаконного </w:t>
      </w:r>
      <w:proofErr w:type="spellStart"/>
      <w:r>
        <w:rPr>
          <w:lang w:val="ru-RU" w:eastAsia="ru-RU"/>
        </w:rPr>
        <w:t>збагачення</w:t>
      </w:r>
      <w:proofErr w:type="spellEnd"/>
      <w:r>
        <w:rPr>
          <w:lang w:val="ru-RU" w:eastAsia="ru-RU"/>
        </w:rPr>
        <w:t xml:space="preserve">, </w:t>
      </w:r>
      <w:proofErr w:type="spellStart"/>
      <w:r>
        <w:rPr>
          <w:lang w:val="ru-RU" w:eastAsia="ru-RU"/>
        </w:rPr>
        <w:t>відмивання</w:t>
      </w:r>
      <w:proofErr w:type="spellEnd"/>
      <w:r>
        <w:rPr>
          <w:lang w:val="ru-RU" w:eastAsia="ru-RU"/>
        </w:rPr>
        <w:t xml:space="preserve"> грошей, </w:t>
      </w:r>
      <w:proofErr w:type="spellStart"/>
      <w:r>
        <w:rPr>
          <w:lang w:val="ru-RU" w:eastAsia="ru-RU"/>
        </w:rPr>
        <w:t>цифрових</w:t>
      </w:r>
      <w:proofErr w:type="spellEnd"/>
      <w:r>
        <w:rPr>
          <w:lang w:val="ru-RU" w:eastAsia="ru-RU"/>
        </w:rPr>
        <w:t xml:space="preserve"> </w:t>
      </w:r>
      <w:proofErr w:type="spellStart"/>
      <w:r>
        <w:rPr>
          <w:lang w:val="ru-RU" w:eastAsia="ru-RU"/>
        </w:rPr>
        <w:t>крадіжок</w:t>
      </w:r>
      <w:proofErr w:type="spellEnd"/>
      <w:r w:rsidR="00F160A4">
        <w:rPr>
          <w:lang w:val="ru-RU" w:eastAsia="ru-RU"/>
        </w:rPr>
        <w:t xml:space="preserve">. Еквайрингова платформа є </w:t>
      </w:r>
      <w:proofErr w:type="spellStart"/>
      <w:r w:rsidR="00F160A4">
        <w:rPr>
          <w:lang w:val="ru-RU" w:eastAsia="ru-RU"/>
        </w:rPr>
        <w:t>невідʼємною</w:t>
      </w:r>
      <w:proofErr w:type="spellEnd"/>
      <w:r w:rsidR="00F160A4">
        <w:rPr>
          <w:lang w:val="ru-RU" w:eastAsia="ru-RU"/>
        </w:rPr>
        <w:t xml:space="preserve"> </w:t>
      </w:r>
      <w:proofErr w:type="spellStart"/>
      <w:r w:rsidR="00F160A4">
        <w:rPr>
          <w:lang w:val="ru-RU" w:eastAsia="ru-RU"/>
        </w:rPr>
        <w:t>частиною</w:t>
      </w:r>
      <w:proofErr w:type="spellEnd"/>
      <w:r w:rsidR="00F160A4">
        <w:rPr>
          <w:lang w:val="ru-RU" w:eastAsia="ru-RU"/>
        </w:rPr>
        <w:t xml:space="preserve"> кожного </w:t>
      </w:r>
      <w:proofErr w:type="spellStart"/>
      <w:r w:rsidR="00F160A4">
        <w:rPr>
          <w:lang w:val="ru-RU" w:eastAsia="ru-RU"/>
        </w:rPr>
        <w:t>бізнесу</w:t>
      </w:r>
      <w:proofErr w:type="spellEnd"/>
      <w:r w:rsidR="00F160A4">
        <w:rPr>
          <w:lang w:val="ru-RU" w:eastAsia="ru-RU"/>
        </w:rPr>
        <w:t xml:space="preserve">, </w:t>
      </w:r>
      <w:proofErr w:type="spellStart"/>
      <w:r w:rsidR="00F160A4">
        <w:rPr>
          <w:lang w:val="ru-RU" w:eastAsia="ru-RU"/>
        </w:rPr>
        <w:t>який</w:t>
      </w:r>
      <w:proofErr w:type="spellEnd"/>
      <w:r w:rsidR="00F160A4">
        <w:rPr>
          <w:lang w:val="ru-RU" w:eastAsia="ru-RU"/>
        </w:rPr>
        <w:t xml:space="preserve"> </w:t>
      </w:r>
      <w:proofErr w:type="spellStart"/>
      <w:r w:rsidR="00F160A4">
        <w:rPr>
          <w:lang w:val="ru-RU" w:eastAsia="ru-RU"/>
        </w:rPr>
        <w:t>повʼязаний</w:t>
      </w:r>
      <w:proofErr w:type="spellEnd"/>
      <w:r w:rsidR="00F160A4">
        <w:rPr>
          <w:lang w:val="ru-RU" w:eastAsia="ru-RU"/>
        </w:rPr>
        <w:t xml:space="preserve"> з продажами, </w:t>
      </w:r>
      <w:proofErr w:type="spellStart"/>
      <w:r w:rsidR="00F160A4">
        <w:rPr>
          <w:lang w:val="ru-RU" w:eastAsia="ru-RU"/>
        </w:rPr>
        <w:t>тож</w:t>
      </w:r>
      <w:proofErr w:type="spellEnd"/>
      <w:r w:rsidR="00F160A4">
        <w:rPr>
          <w:lang w:val="ru-RU" w:eastAsia="ru-RU"/>
        </w:rPr>
        <w:t xml:space="preserve"> </w:t>
      </w:r>
      <w:proofErr w:type="spellStart"/>
      <w:r w:rsidR="00F160A4">
        <w:rPr>
          <w:lang w:val="ru-RU" w:eastAsia="ru-RU"/>
        </w:rPr>
        <w:t>ці</w:t>
      </w:r>
      <w:proofErr w:type="spellEnd"/>
      <w:r w:rsidR="00F160A4">
        <w:rPr>
          <w:lang w:val="ru-RU" w:eastAsia="ru-RU"/>
        </w:rPr>
        <w:t xml:space="preserve"> </w:t>
      </w:r>
      <w:proofErr w:type="spellStart"/>
      <w:r w:rsidR="00F160A4">
        <w:rPr>
          <w:lang w:val="ru-RU" w:eastAsia="ru-RU"/>
        </w:rPr>
        <w:t>схеми</w:t>
      </w:r>
      <w:proofErr w:type="spellEnd"/>
      <w:r w:rsidR="00F160A4">
        <w:rPr>
          <w:lang w:val="ru-RU" w:eastAsia="ru-RU"/>
        </w:rPr>
        <w:t xml:space="preserve"> </w:t>
      </w:r>
      <w:proofErr w:type="spellStart"/>
      <w:r w:rsidR="00F160A4">
        <w:rPr>
          <w:lang w:val="ru-RU" w:eastAsia="ru-RU"/>
        </w:rPr>
        <w:t>частково</w:t>
      </w:r>
      <w:proofErr w:type="spellEnd"/>
      <w:r w:rsidR="00F160A4">
        <w:rPr>
          <w:lang w:val="ru-RU" w:eastAsia="ru-RU"/>
        </w:rPr>
        <w:t xml:space="preserve"> </w:t>
      </w:r>
      <w:proofErr w:type="spellStart"/>
      <w:r w:rsidR="00F160A4">
        <w:rPr>
          <w:lang w:val="ru-RU" w:eastAsia="ru-RU"/>
        </w:rPr>
        <w:t>стосуються</w:t>
      </w:r>
      <w:proofErr w:type="spellEnd"/>
      <w:r w:rsidR="00F160A4">
        <w:rPr>
          <w:lang w:val="ru-RU" w:eastAsia="ru-RU"/>
        </w:rPr>
        <w:t xml:space="preserve"> і </w:t>
      </w:r>
      <w:proofErr w:type="spellStart"/>
      <w:r w:rsidR="00F160A4">
        <w:rPr>
          <w:lang w:val="ru-RU" w:eastAsia="ru-RU"/>
        </w:rPr>
        <w:t>цієї</w:t>
      </w:r>
      <w:proofErr w:type="spellEnd"/>
      <w:r w:rsidR="00F160A4">
        <w:rPr>
          <w:lang w:val="ru-RU" w:eastAsia="ru-RU"/>
        </w:rPr>
        <w:t xml:space="preserve"> </w:t>
      </w:r>
      <w:proofErr w:type="spellStart"/>
      <w:r w:rsidR="00F160A4">
        <w:rPr>
          <w:lang w:val="ru-RU" w:eastAsia="ru-RU"/>
        </w:rPr>
        <w:t>ніші</w:t>
      </w:r>
      <w:proofErr w:type="spellEnd"/>
      <w:r w:rsidR="00F160A4">
        <w:rPr>
          <w:lang w:val="ru-RU" w:eastAsia="ru-RU"/>
        </w:rPr>
        <w:t xml:space="preserve">. </w:t>
      </w:r>
      <w:proofErr w:type="spellStart"/>
      <w:r w:rsidR="007428D3">
        <w:rPr>
          <w:lang w:val="ru-RU" w:eastAsia="ru-RU"/>
        </w:rPr>
        <w:t>Р</w:t>
      </w:r>
      <w:r w:rsidR="00F160A4">
        <w:rPr>
          <w:lang w:val="ru-RU" w:eastAsia="ru-RU"/>
        </w:rPr>
        <w:t>озглян</w:t>
      </w:r>
      <w:r w:rsidR="007428D3">
        <w:rPr>
          <w:lang w:val="ru-RU" w:eastAsia="ru-RU"/>
        </w:rPr>
        <w:t>емо</w:t>
      </w:r>
      <w:proofErr w:type="spellEnd"/>
      <w:r w:rsidR="00F160A4">
        <w:rPr>
          <w:lang w:val="ru-RU" w:eastAsia="ru-RU"/>
        </w:rPr>
        <w:t xml:space="preserve"> </w:t>
      </w:r>
      <w:proofErr w:type="spellStart"/>
      <w:r w:rsidR="00F160A4">
        <w:rPr>
          <w:lang w:val="ru-RU" w:eastAsia="ru-RU"/>
        </w:rPr>
        <w:t>найпопулярніші</w:t>
      </w:r>
      <w:proofErr w:type="spellEnd"/>
      <w:r w:rsidR="00F160A4">
        <w:rPr>
          <w:lang w:val="ru-RU" w:eastAsia="ru-RU"/>
        </w:rPr>
        <w:t xml:space="preserve"> </w:t>
      </w:r>
      <w:proofErr w:type="spellStart"/>
      <w:r w:rsidR="00F160A4">
        <w:rPr>
          <w:lang w:val="ru-RU" w:eastAsia="ru-RU"/>
        </w:rPr>
        <w:t>еквайрингові</w:t>
      </w:r>
      <w:proofErr w:type="spellEnd"/>
      <w:r w:rsidR="00F160A4">
        <w:rPr>
          <w:lang w:val="ru-RU" w:eastAsia="ru-RU"/>
        </w:rPr>
        <w:t xml:space="preserve"> </w:t>
      </w:r>
      <w:proofErr w:type="spellStart"/>
      <w:r w:rsidR="00F160A4">
        <w:rPr>
          <w:lang w:val="ru-RU" w:eastAsia="ru-RU"/>
        </w:rPr>
        <w:t>платформи</w:t>
      </w:r>
      <w:proofErr w:type="spellEnd"/>
      <w:r w:rsidR="00F160A4">
        <w:rPr>
          <w:lang w:val="ru-RU" w:eastAsia="ru-RU"/>
        </w:rPr>
        <w:t xml:space="preserve">, </w:t>
      </w:r>
      <w:proofErr w:type="spellStart"/>
      <w:r w:rsidR="00F160A4">
        <w:rPr>
          <w:lang w:val="ru-RU" w:eastAsia="ru-RU"/>
        </w:rPr>
        <w:t>задля</w:t>
      </w:r>
      <w:proofErr w:type="spellEnd"/>
      <w:r w:rsidR="00F160A4">
        <w:rPr>
          <w:lang w:val="ru-RU" w:eastAsia="ru-RU"/>
        </w:rPr>
        <w:t xml:space="preserve"> </w:t>
      </w:r>
      <w:proofErr w:type="spellStart"/>
      <w:r w:rsidR="00F160A4">
        <w:rPr>
          <w:lang w:val="ru-RU" w:eastAsia="ru-RU"/>
        </w:rPr>
        <w:t>аналізу</w:t>
      </w:r>
      <w:proofErr w:type="spellEnd"/>
      <w:r w:rsidR="00F160A4">
        <w:rPr>
          <w:lang w:val="ru-RU" w:eastAsia="ru-RU"/>
        </w:rPr>
        <w:t xml:space="preserve"> </w:t>
      </w:r>
      <w:proofErr w:type="spellStart"/>
      <w:r w:rsidR="00F160A4">
        <w:rPr>
          <w:lang w:val="ru-RU" w:eastAsia="ru-RU"/>
        </w:rPr>
        <w:t>їх</w:t>
      </w:r>
      <w:proofErr w:type="spellEnd"/>
      <w:r w:rsidR="00F160A4">
        <w:rPr>
          <w:lang w:val="ru-RU" w:eastAsia="ru-RU"/>
        </w:rPr>
        <w:t xml:space="preserve"> </w:t>
      </w:r>
      <w:proofErr w:type="spellStart"/>
      <w:r w:rsidR="00F160A4">
        <w:rPr>
          <w:lang w:val="ru-RU" w:eastAsia="ru-RU"/>
        </w:rPr>
        <w:t>системи</w:t>
      </w:r>
      <w:proofErr w:type="spellEnd"/>
      <w:r w:rsidR="00F160A4">
        <w:rPr>
          <w:lang w:val="ru-RU" w:eastAsia="ru-RU"/>
        </w:rPr>
        <w:t xml:space="preserve"> </w:t>
      </w:r>
      <w:proofErr w:type="spellStart"/>
      <w:r w:rsidR="00F160A4">
        <w:rPr>
          <w:lang w:val="ru-RU" w:eastAsia="ru-RU"/>
        </w:rPr>
        <w:t>безпеки</w:t>
      </w:r>
      <w:proofErr w:type="spellEnd"/>
      <w:r w:rsidR="00F160A4">
        <w:rPr>
          <w:lang w:val="ru-RU" w:eastAsia="ru-RU"/>
        </w:rPr>
        <w:t xml:space="preserve">. </w:t>
      </w:r>
      <w:proofErr w:type="spellStart"/>
      <w:r w:rsidR="00F160A4">
        <w:rPr>
          <w:lang w:val="ru-RU" w:eastAsia="ru-RU"/>
        </w:rPr>
        <w:t>Також</w:t>
      </w:r>
      <w:proofErr w:type="spellEnd"/>
      <w:r w:rsidR="00F160A4">
        <w:rPr>
          <w:lang w:val="ru-RU" w:eastAsia="ru-RU"/>
        </w:rPr>
        <w:t xml:space="preserve"> </w:t>
      </w:r>
      <w:proofErr w:type="spellStart"/>
      <w:r w:rsidR="007428D3">
        <w:rPr>
          <w:lang w:val="ru-RU" w:eastAsia="ru-RU"/>
        </w:rPr>
        <w:t>виконаний</w:t>
      </w:r>
      <w:proofErr w:type="spellEnd"/>
      <w:r w:rsidR="007428D3">
        <w:rPr>
          <w:lang w:val="ru-RU" w:eastAsia="ru-RU"/>
        </w:rPr>
        <w:t xml:space="preserve"> </w:t>
      </w:r>
      <w:proofErr w:type="spellStart"/>
      <w:r w:rsidR="007428D3">
        <w:rPr>
          <w:lang w:val="ru-RU" w:eastAsia="ru-RU"/>
        </w:rPr>
        <w:t>огляд</w:t>
      </w:r>
      <w:proofErr w:type="spellEnd"/>
      <w:r w:rsidR="007428D3">
        <w:rPr>
          <w:lang w:val="ru-RU" w:eastAsia="ru-RU"/>
        </w:rPr>
        <w:t xml:space="preserve"> </w:t>
      </w:r>
      <w:proofErr w:type="spellStart"/>
      <w:r w:rsidR="00F160A4">
        <w:rPr>
          <w:lang w:val="ru-RU" w:eastAsia="ru-RU"/>
        </w:rPr>
        <w:t>функціоналу</w:t>
      </w:r>
      <w:proofErr w:type="spellEnd"/>
      <w:r w:rsidR="00F160A4">
        <w:rPr>
          <w:lang w:val="ru-RU" w:eastAsia="ru-RU"/>
        </w:rPr>
        <w:t xml:space="preserve"> і </w:t>
      </w:r>
      <w:proofErr w:type="spellStart"/>
      <w:r w:rsidR="00F160A4">
        <w:rPr>
          <w:lang w:val="ru-RU" w:eastAsia="ru-RU"/>
        </w:rPr>
        <w:t>можливостей</w:t>
      </w:r>
      <w:proofErr w:type="spellEnd"/>
      <w:r w:rsidR="00F160A4">
        <w:rPr>
          <w:lang w:val="ru-RU" w:eastAsia="ru-RU"/>
        </w:rPr>
        <w:t xml:space="preserve"> </w:t>
      </w:r>
      <w:proofErr w:type="spellStart"/>
      <w:r w:rsidR="00F160A4">
        <w:rPr>
          <w:lang w:val="ru-RU" w:eastAsia="ru-RU"/>
        </w:rPr>
        <w:t>цих</w:t>
      </w:r>
      <w:proofErr w:type="spellEnd"/>
      <w:r w:rsidR="00F160A4">
        <w:rPr>
          <w:lang w:val="ru-RU" w:eastAsia="ru-RU"/>
        </w:rPr>
        <w:t xml:space="preserve"> систем, </w:t>
      </w:r>
      <w:proofErr w:type="spellStart"/>
      <w:r w:rsidR="00F160A4">
        <w:rPr>
          <w:lang w:val="ru-RU" w:eastAsia="ru-RU"/>
        </w:rPr>
        <w:t>щоб</w:t>
      </w:r>
      <w:proofErr w:type="spellEnd"/>
      <w:r w:rsidR="00F160A4">
        <w:rPr>
          <w:lang w:val="ru-RU" w:eastAsia="ru-RU"/>
        </w:rPr>
        <w:t xml:space="preserve"> </w:t>
      </w:r>
      <w:proofErr w:type="spellStart"/>
      <w:r w:rsidR="00F160A4">
        <w:rPr>
          <w:lang w:val="ru-RU" w:eastAsia="ru-RU"/>
        </w:rPr>
        <w:t>зрозуміти</w:t>
      </w:r>
      <w:proofErr w:type="spellEnd"/>
      <w:r w:rsidR="00F160A4">
        <w:rPr>
          <w:lang w:val="ru-RU" w:eastAsia="ru-RU"/>
        </w:rPr>
        <w:t xml:space="preserve"> </w:t>
      </w:r>
      <w:proofErr w:type="spellStart"/>
      <w:r w:rsidR="00F160A4">
        <w:rPr>
          <w:lang w:val="ru-RU" w:eastAsia="ru-RU"/>
        </w:rPr>
        <w:t>переваги</w:t>
      </w:r>
      <w:proofErr w:type="spellEnd"/>
      <w:r w:rsidR="00F160A4">
        <w:rPr>
          <w:lang w:val="ru-RU" w:eastAsia="ru-RU"/>
        </w:rPr>
        <w:t xml:space="preserve"> та </w:t>
      </w:r>
      <w:proofErr w:type="spellStart"/>
      <w:r w:rsidR="00F160A4">
        <w:rPr>
          <w:lang w:val="ru-RU" w:eastAsia="ru-RU"/>
        </w:rPr>
        <w:t>недоліки</w:t>
      </w:r>
      <w:proofErr w:type="spellEnd"/>
      <w:r w:rsidR="00F160A4">
        <w:rPr>
          <w:lang w:val="ru-RU" w:eastAsia="ru-RU"/>
        </w:rPr>
        <w:t xml:space="preserve"> в </w:t>
      </w:r>
      <w:proofErr w:type="spellStart"/>
      <w:r w:rsidR="00F160A4">
        <w:rPr>
          <w:lang w:val="ru-RU" w:eastAsia="ru-RU"/>
        </w:rPr>
        <w:t>конкуретному</w:t>
      </w:r>
      <w:proofErr w:type="spellEnd"/>
      <w:r w:rsidR="00F160A4">
        <w:rPr>
          <w:lang w:val="ru-RU" w:eastAsia="ru-RU"/>
        </w:rPr>
        <w:t xml:space="preserve"> </w:t>
      </w:r>
      <w:proofErr w:type="spellStart"/>
      <w:r w:rsidR="00F160A4">
        <w:rPr>
          <w:lang w:val="ru-RU" w:eastAsia="ru-RU"/>
        </w:rPr>
        <w:t>середовищі</w:t>
      </w:r>
      <w:proofErr w:type="spellEnd"/>
      <w:r w:rsidR="00F160A4">
        <w:rPr>
          <w:lang w:val="ru-RU" w:eastAsia="ru-RU"/>
        </w:rPr>
        <w:t>.</w:t>
      </w:r>
    </w:p>
    <w:p w:rsidR="00033EC8" w:rsidRDefault="00033EC8" w:rsidP="00033EC8"/>
    <w:p w:rsidR="00A32CC6" w:rsidRDefault="00A32CC6" w:rsidP="00113978">
      <w:pPr>
        <w:pStyle w:val="22"/>
      </w:pPr>
      <w:bookmarkStart w:id="5" w:name="_Toc181041903"/>
      <w:r>
        <w:t>1.2 Аналіз існуючих рішень</w:t>
      </w:r>
      <w:bookmarkEnd w:id="5"/>
    </w:p>
    <w:p w:rsidR="00A32CC6" w:rsidRDefault="00A32CC6" w:rsidP="00033EC8"/>
    <w:p w:rsidR="00A32CC6" w:rsidRPr="00C67AB3" w:rsidRDefault="00A32CC6" w:rsidP="00A32CC6">
      <w:pPr>
        <w:rPr>
          <w:lang w:eastAsia="ru-RU"/>
        </w:rPr>
      </w:pPr>
      <w:r w:rsidRPr="00C67AB3">
        <w:rPr>
          <w:lang w:eastAsia="ru-RU"/>
        </w:rPr>
        <w:t xml:space="preserve">Оскільки </w:t>
      </w:r>
      <w:r>
        <w:rPr>
          <w:lang w:eastAsia="ru-RU"/>
        </w:rPr>
        <w:t>темою дослідження є еквайрингові платформи</w:t>
      </w:r>
      <w:r w:rsidRPr="00C67AB3">
        <w:rPr>
          <w:lang w:eastAsia="ru-RU"/>
        </w:rPr>
        <w:t>, то доцільно буде оцінювати якість</w:t>
      </w:r>
      <w:r>
        <w:rPr>
          <w:lang w:eastAsia="ru-RU"/>
        </w:rPr>
        <w:t xml:space="preserve"> систем</w:t>
      </w:r>
      <w:r w:rsidR="008A2B24">
        <w:rPr>
          <w:lang w:eastAsia="ru-RU"/>
        </w:rPr>
        <w:t>,</w:t>
      </w:r>
      <w:r w:rsidRPr="00C67AB3">
        <w:rPr>
          <w:lang w:eastAsia="ru-RU"/>
        </w:rPr>
        <w:t xml:space="preserve"> які безпосередньо</w:t>
      </w:r>
      <w:r w:rsidR="00175C2D" w:rsidRPr="00175C2D">
        <w:rPr>
          <w:lang w:eastAsia="ru-RU"/>
        </w:rPr>
        <w:t xml:space="preserve"> </w:t>
      </w:r>
      <w:r w:rsidR="00175C2D">
        <w:rPr>
          <w:lang w:eastAsia="ru-RU"/>
        </w:rPr>
        <w:t>є конкурентами</w:t>
      </w:r>
      <w:r w:rsidRPr="00C67AB3">
        <w:rPr>
          <w:lang w:eastAsia="ru-RU"/>
        </w:rPr>
        <w:t xml:space="preserve">. Було розглянуто </w:t>
      </w:r>
      <w:r w:rsidR="007428D3">
        <w:rPr>
          <w:lang w:eastAsia="ru-RU"/>
        </w:rPr>
        <w:t>три</w:t>
      </w:r>
      <w:r w:rsidRPr="00C67AB3">
        <w:rPr>
          <w:lang w:eastAsia="ru-RU"/>
        </w:rPr>
        <w:t xml:space="preserve"> подібних сервіси, оскільки переважна більшість мають однаковий функціонал. </w:t>
      </w:r>
    </w:p>
    <w:p w:rsidR="00A32CC6" w:rsidRDefault="00A32CC6" w:rsidP="00033EC8"/>
    <w:p w:rsidR="00A32CC6" w:rsidRPr="00A32CC6" w:rsidRDefault="00A32CC6" w:rsidP="00113978">
      <w:pPr>
        <w:pStyle w:val="31"/>
      </w:pPr>
      <w:bookmarkStart w:id="6" w:name="_Toc181041904"/>
      <w:r>
        <w:t xml:space="preserve">1.2.1 </w:t>
      </w:r>
      <w:r w:rsidR="007428D3">
        <w:t xml:space="preserve">Платформа </w:t>
      </w:r>
      <w:proofErr w:type="spellStart"/>
      <w:r>
        <w:rPr>
          <w:lang w:val="en-US"/>
        </w:rPr>
        <w:t>LiqPay</w:t>
      </w:r>
      <w:bookmarkEnd w:id="6"/>
      <w:proofErr w:type="spellEnd"/>
    </w:p>
    <w:p w:rsidR="00A32CC6" w:rsidRPr="00A32CC6" w:rsidRDefault="00A32CC6" w:rsidP="00A32CC6"/>
    <w:p w:rsidR="00A32CC6" w:rsidRDefault="00A32CC6" w:rsidP="00A32CC6">
      <w:pPr>
        <w:rPr>
          <w:lang w:val="ru-RU" w:eastAsia="ru-RU"/>
        </w:rPr>
      </w:pPr>
      <w:proofErr w:type="spellStart"/>
      <w:r w:rsidRPr="00A32CC6">
        <w:rPr>
          <w:lang w:val="ru-RU" w:eastAsia="ru-RU"/>
        </w:rPr>
        <w:t>LiqPay</w:t>
      </w:r>
      <w:proofErr w:type="spellEnd"/>
      <w:r w:rsidRPr="00456227">
        <w:rPr>
          <w:lang w:eastAsia="ru-RU"/>
        </w:rPr>
        <w:t xml:space="preserve"> – це українська платіжна система, заснована ПриватБанком, яка дозволяє підприємствам і приватним особам приймати онлайн-платежі. Платформа підтримує широкий спектр платіжних інструментів, таких як </w:t>
      </w:r>
      <w:r w:rsidRPr="00456227">
        <w:rPr>
          <w:lang w:eastAsia="ru-RU"/>
        </w:rPr>
        <w:lastRenderedPageBreak/>
        <w:t xml:space="preserve">банківські картки, мобільні платежі, перекази через соціальні мережі та інші методи, що робить її зручною для різних типів користувачів. </w:t>
      </w:r>
      <w:proofErr w:type="spellStart"/>
      <w:r w:rsidRPr="00A32CC6">
        <w:rPr>
          <w:lang w:val="ru-RU" w:eastAsia="ru-RU"/>
        </w:rPr>
        <w:t>LiqPay</w:t>
      </w:r>
      <w:proofErr w:type="spellEnd"/>
      <w:r w:rsidRPr="00A32CC6">
        <w:rPr>
          <w:lang w:val="ru-RU" w:eastAsia="ru-RU"/>
        </w:rPr>
        <w:t xml:space="preserve"> є популярною </w:t>
      </w:r>
      <w:proofErr w:type="spellStart"/>
      <w:r w:rsidRPr="00A32CC6">
        <w:rPr>
          <w:lang w:val="ru-RU" w:eastAsia="ru-RU"/>
        </w:rPr>
        <w:t>серед</w:t>
      </w:r>
      <w:proofErr w:type="spellEnd"/>
      <w:r w:rsidRPr="00A32CC6">
        <w:rPr>
          <w:lang w:val="ru-RU" w:eastAsia="ru-RU"/>
        </w:rPr>
        <w:t xml:space="preserve"> малого та </w:t>
      </w:r>
      <w:proofErr w:type="spellStart"/>
      <w:r w:rsidRPr="00A32CC6">
        <w:rPr>
          <w:lang w:val="ru-RU" w:eastAsia="ru-RU"/>
        </w:rPr>
        <w:t>середнього</w:t>
      </w:r>
      <w:proofErr w:type="spellEnd"/>
      <w:r w:rsidRPr="00A32CC6">
        <w:rPr>
          <w:lang w:val="ru-RU" w:eastAsia="ru-RU"/>
        </w:rPr>
        <w:t xml:space="preserve"> </w:t>
      </w:r>
      <w:proofErr w:type="spellStart"/>
      <w:r w:rsidRPr="00A32CC6">
        <w:rPr>
          <w:lang w:val="ru-RU" w:eastAsia="ru-RU"/>
        </w:rPr>
        <w:t>бізнесу</w:t>
      </w:r>
      <w:proofErr w:type="spellEnd"/>
      <w:r w:rsidRPr="00A32CC6">
        <w:rPr>
          <w:lang w:val="ru-RU" w:eastAsia="ru-RU"/>
        </w:rPr>
        <w:t xml:space="preserve">, особливо в </w:t>
      </w:r>
      <w:proofErr w:type="spellStart"/>
      <w:r w:rsidRPr="00A32CC6">
        <w:rPr>
          <w:lang w:val="ru-RU" w:eastAsia="ru-RU"/>
        </w:rPr>
        <w:t>Україні</w:t>
      </w:r>
      <w:proofErr w:type="spellEnd"/>
      <w:r w:rsidRPr="00A32CC6">
        <w:rPr>
          <w:lang w:val="ru-RU" w:eastAsia="ru-RU"/>
        </w:rPr>
        <w:t xml:space="preserve">, </w:t>
      </w:r>
      <w:proofErr w:type="spellStart"/>
      <w:r w:rsidRPr="00A32CC6">
        <w:rPr>
          <w:lang w:val="ru-RU" w:eastAsia="ru-RU"/>
        </w:rPr>
        <w:t>завдяки</w:t>
      </w:r>
      <w:proofErr w:type="spellEnd"/>
      <w:r w:rsidRPr="00A32CC6">
        <w:rPr>
          <w:lang w:val="ru-RU" w:eastAsia="ru-RU"/>
        </w:rPr>
        <w:t xml:space="preserve"> </w:t>
      </w:r>
      <w:proofErr w:type="spellStart"/>
      <w:r w:rsidRPr="00A32CC6">
        <w:rPr>
          <w:lang w:val="ru-RU" w:eastAsia="ru-RU"/>
        </w:rPr>
        <w:t>своїй</w:t>
      </w:r>
      <w:proofErr w:type="spellEnd"/>
      <w:r w:rsidRPr="00A32CC6">
        <w:rPr>
          <w:lang w:val="ru-RU" w:eastAsia="ru-RU"/>
        </w:rPr>
        <w:t xml:space="preserve"> </w:t>
      </w:r>
      <w:proofErr w:type="spellStart"/>
      <w:r w:rsidRPr="00A32CC6">
        <w:rPr>
          <w:lang w:val="ru-RU" w:eastAsia="ru-RU"/>
        </w:rPr>
        <w:t>простоті</w:t>
      </w:r>
      <w:proofErr w:type="spellEnd"/>
      <w:r w:rsidRPr="00A32CC6">
        <w:rPr>
          <w:lang w:val="ru-RU" w:eastAsia="ru-RU"/>
        </w:rPr>
        <w:t xml:space="preserve"> </w:t>
      </w:r>
      <w:proofErr w:type="spellStart"/>
      <w:r w:rsidRPr="00A32CC6">
        <w:rPr>
          <w:lang w:val="ru-RU" w:eastAsia="ru-RU"/>
        </w:rPr>
        <w:t>інтеграції</w:t>
      </w:r>
      <w:proofErr w:type="spellEnd"/>
      <w:r w:rsidRPr="00A32CC6">
        <w:rPr>
          <w:lang w:val="ru-RU" w:eastAsia="ru-RU"/>
        </w:rPr>
        <w:t xml:space="preserve"> та </w:t>
      </w:r>
      <w:proofErr w:type="spellStart"/>
      <w:r w:rsidRPr="00A32CC6">
        <w:rPr>
          <w:lang w:val="ru-RU" w:eastAsia="ru-RU"/>
        </w:rPr>
        <w:t>доступності</w:t>
      </w:r>
      <w:proofErr w:type="spellEnd"/>
      <w:r w:rsidRPr="00A32CC6">
        <w:rPr>
          <w:lang w:val="ru-RU" w:eastAsia="ru-RU"/>
        </w:rPr>
        <w:t>.</w:t>
      </w:r>
    </w:p>
    <w:p w:rsidR="00A523D3" w:rsidRDefault="00A523D3" w:rsidP="00A32CC6">
      <w:pPr>
        <w:rPr>
          <w:lang w:val="ru-RU" w:eastAsia="ru-RU"/>
        </w:rPr>
      </w:pPr>
    </w:p>
    <w:p w:rsidR="00A523D3" w:rsidRDefault="00A523D3" w:rsidP="00A523D3">
      <w:pPr>
        <w:pStyle w:val="a7"/>
        <w:rPr>
          <w:lang w:val="ru-RU" w:eastAsia="ru-RU"/>
        </w:rPr>
      </w:pPr>
      <w:r w:rsidRPr="00A523D3">
        <w:rPr>
          <w:lang w:val="ru-RU" w:eastAsia="ru-RU"/>
        </w:rPr>
        <w:fldChar w:fldCharType="begin"/>
      </w:r>
      <w:r w:rsidRPr="00A523D3">
        <w:rPr>
          <w:lang w:val="ru-RU" w:eastAsia="ru-RU"/>
        </w:rPr>
        <w:instrText xml:space="preserve"> INCLUDEPICTURE "https://my.hosting.ua/index.php?rp=/images/kb/52_Screenshot277.png" \* MERGEFORMATINET </w:instrText>
      </w:r>
      <w:r w:rsidRPr="00A523D3">
        <w:rPr>
          <w:lang w:val="ru-RU" w:eastAsia="ru-RU"/>
        </w:rPr>
        <w:fldChar w:fldCharType="separate"/>
      </w:r>
      <w:r w:rsidRPr="00A523D3">
        <w:rPr>
          <w:noProof/>
          <w:lang w:val="ru-RU" w:eastAsia="ru-RU"/>
        </w:rPr>
        <w:drawing>
          <wp:inline distT="0" distB="0" distL="0" distR="0">
            <wp:extent cx="5383763" cy="3702655"/>
            <wp:effectExtent l="0" t="0" r="1270" b="6350"/>
            <wp:docPr id="9" name="Рисунок 9" descr="Платежная система LiqPay - База знаний - Hosting.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Платежная система LiqPay - База знаний - Hosting.U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551" cy="374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23D3">
        <w:rPr>
          <w:lang w:val="ru-RU" w:eastAsia="ru-RU"/>
        </w:rPr>
        <w:fldChar w:fldCharType="end"/>
      </w:r>
    </w:p>
    <w:p w:rsidR="00A523D3" w:rsidRPr="00C44E2A" w:rsidRDefault="00A523D3" w:rsidP="00A523D3">
      <w:pPr>
        <w:pStyle w:val="a7"/>
        <w:rPr>
          <w:lang w:val="ru-RU" w:eastAsia="ru-RU"/>
        </w:rPr>
      </w:pPr>
      <w:r>
        <w:rPr>
          <w:lang w:val="ru-RU" w:eastAsia="ru-RU"/>
        </w:rPr>
        <w:t xml:space="preserve">Рисунок 1.1 – </w:t>
      </w:r>
      <w:proofErr w:type="spellStart"/>
      <w:r>
        <w:rPr>
          <w:lang w:val="ru-RU" w:eastAsia="ru-RU"/>
        </w:rPr>
        <w:t>Платіжна</w:t>
      </w:r>
      <w:proofErr w:type="spellEnd"/>
      <w:r>
        <w:rPr>
          <w:lang w:val="ru-RU" w:eastAsia="ru-RU"/>
        </w:rPr>
        <w:t xml:space="preserve"> </w:t>
      </w:r>
      <w:proofErr w:type="spellStart"/>
      <w:r>
        <w:rPr>
          <w:lang w:val="ru-RU" w:eastAsia="ru-RU"/>
        </w:rPr>
        <w:t>сторінка</w:t>
      </w:r>
      <w:proofErr w:type="spellEnd"/>
      <w:r>
        <w:rPr>
          <w:lang w:val="ru-RU" w:eastAsia="ru-RU"/>
        </w:rPr>
        <w:t xml:space="preserve"> </w:t>
      </w:r>
      <w:proofErr w:type="spellStart"/>
      <w:r>
        <w:rPr>
          <w:lang w:val="en-US" w:eastAsia="ru-RU"/>
        </w:rPr>
        <w:t>LiqPay</w:t>
      </w:r>
      <w:proofErr w:type="spellEnd"/>
      <w:r w:rsidR="007428D3">
        <w:rPr>
          <w:lang w:eastAsia="ru-RU"/>
        </w:rPr>
        <w:t xml:space="preserve"> </w:t>
      </w:r>
      <w:r w:rsidR="002A1415" w:rsidRPr="00C44E2A">
        <w:rPr>
          <w:lang w:val="ru-RU" w:eastAsia="ru-RU"/>
        </w:rPr>
        <w:t>[1]</w:t>
      </w:r>
    </w:p>
    <w:p w:rsidR="00A523D3" w:rsidRDefault="00A523D3" w:rsidP="00A32CC6">
      <w:pPr>
        <w:rPr>
          <w:lang w:val="ru-RU" w:eastAsia="ru-RU"/>
        </w:rPr>
      </w:pPr>
    </w:p>
    <w:p w:rsidR="00F160A4" w:rsidRDefault="00F160A4" w:rsidP="00A32CC6">
      <w:pPr>
        <w:rPr>
          <w:lang w:eastAsia="ru-RU"/>
        </w:rPr>
      </w:pPr>
      <w:r>
        <w:rPr>
          <w:lang w:eastAsia="ru-RU"/>
        </w:rPr>
        <w:t>Її можливості:</w:t>
      </w:r>
    </w:p>
    <w:p w:rsidR="00F160A4" w:rsidRDefault="00F160A4" w:rsidP="00F160A4">
      <w:pPr>
        <w:pStyle w:val="1"/>
        <w:rPr>
          <w:lang w:eastAsia="ru-RU"/>
        </w:rPr>
      </w:pPr>
      <w:r>
        <w:rPr>
          <w:lang w:eastAsia="ru-RU"/>
        </w:rPr>
        <w:t>перекази з карти на рахунок;</w:t>
      </w:r>
    </w:p>
    <w:p w:rsidR="00F160A4" w:rsidRDefault="00F160A4" w:rsidP="00F160A4">
      <w:pPr>
        <w:pStyle w:val="1"/>
        <w:rPr>
          <w:lang w:eastAsia="ru-RU"/>
        </w:rPr>
      </w:pPr>
      <w:r>
        <w:rPr>
          <w:lang w:eastAsia="ru-RU"/>
        </w:rPr>
        <w:t>перекази з рахунку на карту;</w:t>
      </w:r>
    </w:p>
    <w:p w:rsidR="00F160A4" w:rsidRDefault="00F160A4" w:rsidP="00F160A4">
      <w:pPr>
        <w:pStyle w:val="1"/>
        <w:rPr>
          <w:lang w:eastAsia="ru-RU"/>
        </w:rPr>
      </w:pPr>
      <w:r>
        <w:rPr>
          <w:lang w:eastAsia="ru-RU"/>
        </w:rPr>
        <w:t xml:space="preserve">фрейм для </w:t>
      </w:r>
      <w:proofErr w:type="spellStart"/>
      <w:r>
        <w:rPr>
          <w:lang w:eastAsia="ru-RU"/>
        </w:rPr>
        <w:t>токенізації</w:t>
      </w:r>
      <w:proofErr w:type="spellEnd"/>
      <w:r>
        <w:rPr>
          <w:lang w:eastAsia="ru-RU"/>
        </w:rPr>
        <w:t xml:space="preserve"> карти. Це допоможе для </w:t>
      </w:r>
      <w:proofErr w:type="spellStart"/>
      <w:r>
        <w:rPr>
          <w:lang w:eastAsia="ru-RU"/>
        </w:rPr>
        <w:t>кастомізаці</w:t>
      </w:r>
      <w:r w:rsidR="00436B30">
        <w:rPr>
          <w:lang w:eastAsia="ru-RU"/>
        </w:rPr>
        <w:t>ї</w:t>
      </w:r>
      <w:proofErr w:type="spellEnd"/>
      <w:r>
        <w:rPr>
          <w:lang w:eastAsia="ru-RU"/>
        </w:rPr>
        <w:t xml:space="preserve"> платіжної сторінки і повної інтеграції з </w:t>
      </w:r>
      <w:proofErr w:type="spellStart"/>
      <w:r>
        <w:rPr>
          <w:lang w:val="en-US" w:eastAsia="ru-RU"/>
        </w:rPr>
        <w:t>LiqPay</w:t>
      </w:r>
      <w:proofErr w:type="spellEnd"/>
      <w:r>
        <w:rPr>
          <w:lang w:eastAsia="ru-RU"/>
        </w:rPr>
        <w:t>;</w:t>
      </w:r>
    </w:p>
    <w:p w:rsidR="00F160A4" w:rsidRPr="00436B30" w:rsidRDefault="00F160A4" w:rsidP="00F160A4">
      <w:pPr>
        <w:pStyle w:val="1"/>
        <w:rPr>
          <w:lang w:eastAsia="ru-RU"/>
        </w:rPr>
      </w:pPr>
      <w:r>
        <w:rPr>
          <w:lang w:eastAsia="ru-RU"/>
        </w:rPr>
        <w:t>оплата</w:t>
      </w:r>
      <w:r w:rsidR="00436B30" w:rsidRPr="00436B30">
        <w:rPr>
          <w:lang w:val="ru-RU" w:eastAsia="ru-RU"/>
        </w:rPr>
        <w:t xml:space="preserve"> </w:t>
      </w:r>
      <w:r w:rsidR="00436B30">
        <w:rPr>
          <w:lang w:eastAsia="ru-RU"/>
        </w:rPr>
        <w:t xml:space="preserve">за допомогою мобільного додатку </w:t>
      </w:r>
      <w:r w:rsidR="00436B30">
        <w:rPr>
          <w:lang w:val="en-US" w:eastAsia="ru-RU"/>
        </w:rPr>
        <w:t>Privat</w:t>
      </w:r>
      <w:r w:rsidR="00436B30" w:rsidRPr="00436B30">
        <w:rPr>
          <w:lang w:val="ru-RU" w:eastAsia="ru-RU"/>
        </w:rPr>
        <w:t>24</w:t>
      </w:r>
      <w:r w:rsidR="00436B30">
        <w:rPr>
          <w:lang w:val="ru-RU" w:eastAsia="ru-RU"/>
        </w:rPr>
        <w:t xml:space="preserve">. Але </w:t>
      </w:r>
      <w:proofErr w:type="spellStart"/>
      <w:r w:rsidR="00436B30">
        <w:rPr>
          <w:lang w:val="ru-RU" w:eastAsia="ru-RU"/>
        </w:rPr>
        <w:t>ця</w:t>
      </w:r>
      <w:proofErr w:type="spellEnd"/>
      <w:r w:rsidR="00436B30">
        <w:rPr>
          <w:lang w:val="ru-RU" w:eastAsia="ru-RU"/>
        </w:rPr>
        <w:t xml:space="preserve"> </w:t>
      </w:r>
      <w:proofErr w:type="spellStart"/>
      <w:r w:rsidR="00436B30">
        <w:rPr>
          <w:lang w:val="ru-RU" w:eastAsia="ru-RU"/>
        </w:rPr>
        <w:t>можливість</w:t>
      </w:r>
      <w:proofErr w:type="spellEnd"/>
      <w:r w:rsidR="00436B30">
        <w:rPr>
          <w:lang w:val="ru-RU" w:eastAsia="ru-RU"/>
        </w:rPr>
        <w:t xml:space="preserve"> є </w:t>
      </w:r>
      <w:proofErr w:type="spellStart"/>
      <w:r w:rsidR="00436B30">
        <w:rPr>
          <w:lang w:val="ru-RU" w:eastAsia="ru-RU"/>
        </w:rPr>
        <w:t>лише</w:t>
      </w:r>
      <w:proofErr w:type="spellEnd"/>
      <w:r w:rsidR="00436B30">
        <w:rPr>
          <w:lang w:val="ru-RU" w:eastAsia="ru-RU"/>
        </w:rPr>
        <w:t xml:space="preserve"> у </w:t>
      </w:r>
      <w:proofErr w:type="spellStart"/>
      <w:r w:rsidR="00436B30">
        <w:rPr>
          <w:lang w:val="ru-RU" w:eastAsia="ru-RU"/>
        </w:rPr>
        <w:t>клієнтів</w:t>
      </w:r>
      <w:proofErr w:type="spellEnd"/>
      <w:r w:rsidR="00436B30">
        <w:rPr>
          <w:lang w:val="ru-RU" w:eastAsia="ru-RU"/>
        </w:rPr>
        <w:t xml:space="preserve"> </w:t>
      </w:r>
      <w:proofErr w:type="spellStart"/>
      <w:r w:rsidR="00436B30">
        <w:rPr>
          <w:lang w:val="ru-RU" w:eastAsia="ru-RU"/>
        </w:rPr>
        <w:t>цього</w:t>
      </w:r>
      <w:proofErr w:type="spellEnd"/>
      <w:r w:rsidR="00436B30">
        <w:rPr>
          <w:lang w:val="ru-RU" w:eastAsia="ru-RU"/>
        </w:rPr>
        <w:t xml:space="preserve"> банку.</w:t>
      </w:r>
    </w:p>
    <w:p w:rsidR="00436B30" w:rsidRDefault="00436B30" w:rsidP="00436B30">
      <w:pPr>
        <w:rPr>
          <w:lang w:eastAsia="ru-RU"/>
        </w:rPr>
      </w:pPr>
      <w:r>
        <w:rPr>
          <w:lang w:eastAsia="ru-RU"/>
        </w:rPr>
        <w:t>Недоліки:</w:t>
      </w:r>
    </w:p>
    <w:p w:rsidR="00436B30" w:rsidRDefault="00436B30" w:rsidP="00436B30">
      <w:pPr>
        <w:pStyle w:val="1"/>
        <w:rPr>
          <w:lang w:eastAsia="ru-RU"/>
        </w:rPr>
      </w:pPr>
      <w:r>
        <w:rPr>
          <w:lang w:eastAsia="ru-RU"/>
        </w:rPr>
        <w:t>неможливість вибирати кращі тарифи для користування, оскільки інтеграція відбувається виключно з банком-</w:t>
      </w:r>
      <w:proofErr w:type="spellStart"/>
      <w:r>
        <w:rPr>
          <w:lang w:eastAsia="ru-RU"/>
        </w:rPr>
        <w:t>екваєром</w:t>
      </w:r>
      <w:proofErr w:type="spellEnd"/>
      <w:r>
        <w:rPr>
          <w:lang w:eastAsia="ru-RU"/>
        </w:rPr>
        <w:t xml:space="preserve"> –</w:t>
      </w:r>
      <w:r w:rsidR="007428D3">
        <w:rPr>
          <w:lang w:eastAsia="ru-RU"/>
        </w:rPr>
        <w:t xml:space="preserve"> «ПриватБанк»</w:t>
      </w:r>
      <w:r>
        <w:rPr>
          <w:lang w:eastAsia="ru-RU"/>
        </w:rPr>
        <w:t>;</w:t>
      </w:r>
    </w:p>
    <w:p w:rsidR="00436B30" w:rsidRDefault="004B172B" w:rsidP="00436B30">
      <w:pPr>
        <w:pStyle w:val="1"/>
        <w:rPr>
          <w:lang w:eastAsia="ru-RU"/>
        </w:rPr>
      </w:pPr>
      <w:r>
        <w:rPr>
          <w:lang w:eastAsia="ru-RU"/>
        </w:rPr>
        <w:lastRenderedPageBreak/>
        <w:t xml:space="preserve">особливість оплати за допомогою додатку </w:t>
      </w:r>
      <w:r>
        <w:rPr>
          <w:lang w:val="en-US" w:eastAsia="ru-RU"/>
        </w:rPr>
        <w:t>Privat</w:t>
      </w:r>
      <w:r w:rsidRPr="004B172B">
        <w:rPr>
          <w:lang w:val="ru-RU" w:eastAsia="ru-RU"/>
        </w:rPr>
        <w:t xml:space="preserve">24, </w:t>
      </w:r>
      <w:r>
        <w:rPr>
          <w:lang w:eastAsia="ru-RU"/>
        </w:rPr>
        <w:t>є перевагою та недоліком одночасно, оскільки не всі платники є клієнтами цього банку;</w:t>
      </w:r>
    </w:p>
    <w:p w:rsidR="004B172B" w:rsidRPr="00436B30" w:rsidRDefault="004B172B" w:rsidP="00436B30">
      <w:pPr>
        <w:pStyle w:val="1"/>
        <w:rPr>
          <w:lang w:eastAsia="ru-RU"/>
        </w:rPr>
      </w:pPr>
      <w:r>
        <w:rPr>
          <w:lang w:eastAsia="ru-RU"/>
        </w:rPr>
        <w:t xml:space="preserve">немає можливості </w:t>
      </w:r>
      <w:r>
        <w:rPr>
          <w:lang w:val="en-US" w:eastAsia="ru-RU"/>
        </w:rPr>
        <w:t xml:space="preserve">P2P </w:t>
      </w:r>
      <w:r>
        <w:rPr>
          <w:lang w:eastAsia="ru-RU"/>
        </w:rPr>
        <w:t>переказу.</w:t>
      </w:r>
    </w:p>
    <w:p w:rsidR="00436B30" w:rsidRPr="00436B30" w:rsidRDefault="00436B30" w:rsidP="00436B30">
      <w:pPr>
        <w:pStyle w:val="1"/>
        <w:numPr>
          <w:ilvl w:val="0"/>
          <w:numId w:val="0"/>
        </w:numPr>
        <w:ind w:left="567" w:firstLine="709"/>
        <w:rPr>
          <w:lang w:eastAsia="ru-RU"/>
        </w:rPr>
      </w:pPr>
      <w:proofErr w:type="spellStart"/>
      <w:r>
        <w:rPr>
          <w:lang w:val="ru-RU" w:eastAsia="ru-RU"/>
        </w:rPr>
        <w:t>Також</w:t>
      </w:r>
      <w:proofErr w:type="spellEnd"/>
      <w:r>
        <w:rPr>
          <w:lang w:val="ru-RU" w:eastAsia="ru-RU"/>
        </w:rPr>
        <w:t xml:space="preserve"> не </w:t>
      </w:r>
      <w:proofErr w:type="spellStart"/>
      <w:r>
        <w:rPr>
          <w:lang w:val="ru-RU" w:eastAsia="ru-RU"/>
        </w:rPr>
        <w:t>було</w:t>
      </w:r>
      <w:proofErr w:type="spellEnd"/>
      <w:r>
        <w:rPr>
          <w:lang w:val="ru-RU" w:eastAsia="ru-RU"/>
        </w:rPr>
        <w:t xml:space="preserve"> </w:t>
      </w:r>
      <w:proofErr w:type="spellStart"/>
      <w:r>
        <w:rPr>
          <w:lang w:val="ru-RU" w:eastAsia="ru-RU"/>
        </w:rPr>
        <w:t>знайдено</w:t>
      </w:r>
      <w:proofErr w:type="spellEnd"/>
      <w:r>
        <w:rPr>
          <w:lang w:val="ru-RU" w:eastAsia="ru-RU"/>
        </w:rPr>
        <w:t xml:space="preserve"> </w:t>
      </w:r>
      <w:proofErr w:type="spellStart"/>
      <w:r>
        <w:rPr>
          <w:lang w:val="ru-RU" w:eastAsia="ru-RU"/>
        </w:rPr>
        <w:t>жодної</w:t>
      </w:r>
      <w:proofErr w:type="spellEnd"/>
      <w:r>
        <w:rPr>
          <w:lang w:val="ru-RU" w:eastAsia="ru-RU"/>
        </w:rPr>
        <w:t xml:space="preserve"> </w:t>
      </w:r>
      <w:proofErr w:type="spellStart"/>
      <w:r>
        <w:rPr>
          <w:lang w:val="ru-RU" w:eastAsia="ru-RU"/>
        </w:rPr>
        <w:t>згадки</w:t>
      </w:r>
      <w:proofErr w:type="spellEnd"/>
      <w:r>
        <w:rPr>
          <w:lang w:val="ru-RU" w:eastAsia="ru-RU"/>
        </w:rPr>
        <w:t xml:space="preserve"> </w:t>
      </w:r>
      <w:proofErr w:type="spellStart"/>
      <w:r>
        <w:rPr>
          <w:lang w:val="ru-RU" w:eastAsia="ru-RU"/>
        </w:rPr>
        <w:t>використання</w:t>
      </w:r>
      <w:proofErr w:type="spellEnd"/>
      <w:r>
        <w:rPr>
          <w:lang w:val="ru-RU" w:eastAsia="ru-RU"/>
        </w:rPr>
        <w:t xml:space="preserve"> штучного </w:t>
      </w:r>
      <w:proofErr w:type="spellStart"/>
      <w:r>
        <w:rPr>
          <w:lang w:val="ru-RU" w:eastAsia="ru-RU"/>
        </w:rPr>
        <w:t>інтелекту</w:t>
      </w:r>
      <w:proofErr w:type="spellEnd"/>
      <w:r>
        <w:rPr>
          <w:lang w:val="ru-RU" w:eastAsia="ru-RU"/>
        </w:rPr>
        <w:t xml:space="preserve">, </w:t>
      </w:r>
      <w:proofErr w:type="spellStart"/>
      <w:r>
        <w:rPr>
          <w:lang w:val="ru-RU" w:eastAsia="ru-RU"/>
        </w:rPr>
        <w:t>або</w:t>
      </w:r>
      <w:proofErr w:type="spellEnd"/>
      <w:r>
        <w:rPr>
          <w:lang w:val="ru-RU" w:eastAsia="ru-RU"/>
        </w:rPr>
        <w:t xml:space="preserve"> </w:t>
      </w:r>
      <w:proofErr w:type="spellStart"/>
      <w:r>
        <w:rPr>
          <w:lang w:val="ru-RU" w:eastAsia="ru-RU"/>
        </w:rPr>
        <w:t>інших</w:t>
      </w:r>
      <w:proofErr w:type="spellEnd"/>
      <w:r>
        <w:rPr>
          <w:lang w:val="ru-RU" w:eastAsia="ru-RU"/>
        </w:rPr>
        <w:t xml:space="preserve"> </w:t>
      </w:r>
      <w:proofErr w:type="spellStart"/>
      <w:r>
        <w:rPr>
          <w:lang w:val="ru-RU" w:eastAsia="ru-RU"/>
        </w:rPr>
        <w:t>механізмів</w:t>
      </w:r>
      <w:proofErr w:type="spellEnd"/>
      <w:r>
        <w:rPr>
          <w:lang w:val="ru-RU" w:eastAsia="ru-RU"/>
        </w:rPr>
        <w:t xml:space="preserve">, для </w:t>
      </w:r>
      <w:proofErr w:type="spellStart"/>
      <w:r>
        <w:rPr>
          <w:lang w:val="ru-RU" w:eastAsia="ru-RU"/>
        </w:rPr>
        <w:t>покращення</w:t>
      </w:r>
      <w:proofErr w:type="spellEnd"/>
      <w:r>
        <w:rPr>
          <w:lang w:val="ru-RU" w:eastAsia="ru-RU"/>
        </w:rPr>
        <w:t xml:space="preserve"> </w:t>
      </w:r>
      <w:proofErr w:type="spellStart"/>
      <w:r>
        <w:rPr>
          <w:lang w:val="ru-RU" w:eastAsia="ru-RU"/>
        </w:rPr>
        <w:t>конверсії</w:t>
      </w:r>
      <w:proofErr w:type="spellEnd"/>
      <w:r>
        <w:rPr>
          <w:lang w:val="ru-RU" w:eastAsia="ru-RU"/>
        </w:rPr>
        <w:t xml:space="preserve"> </w:t>
      </w:r>
      <w:proofErr w:type="spellStart"/>
      <w:r>
        <w:rPr>
          <w:lang w:val="ru-RU" w:eastAsia="ru-RU"/>
        </w:rPr>
        <w:t>чи</w:t>
      </w:r>
      <w:proofErr w:type="spellEnd"/>
      <w:r>
        <w:rPr>
          <w:lang w:val="ru-RU" w:eastAsia="ru-RU"/>
        </w:rPr>
        <w:t xml:space="preserve"> то </w:t>
      </w:r>
      <w:proofErr w:type="spellStart"/>
      <w:r>
        <w:rPr>
          <w:lang w:val="ru-RU" w:eastAsia="ru-RU"/>
        </w:rPr>
        <w:t>збільшення</w:t>
      </w:r>
      <w:proofErr w:type="spellEnd"/>
      <w:r>
        <w:rPr>
          <w:lang w:val="ru-RU" w:eastAsia="ru-RU"/>
        </w:rPr>
        <w:t xml:space="preserve"> </w:t>
      </w:r>
      <w:proofErr w:type="spellStart"/>
      <w:r>
        <w:rPr>
          <w:lang w:val="ru-RU" w:eastAsia="ru-RU"/>
        </w:rPr>
        <w:t>безпеки</w:t>
      </w:r>
      <w:proofErr w:type="spellEnd"/>
      <w:r>
        <w:rPr>
          <w:lang w:val="ru-RU" w:eastAsia="ru-RU"/>
        </w:rPr>
        <w:t xml:space="preserve"> </w:t>
      </w:r>
      <w:proofErr w:type="spellStart"/>
      <w:r>
        <w:rPr>
          <w:lang w:val="ru-RU" w:eastAsia="ru-RU"/>
        </w:rPr>
        <w:t>клієнтів</w:t>
      </w:r>
      <w:proofErr w:type="spellEnd"/>
      <w:r>
        <w:rPr>
          <w:lang w:val="ru-RU" w:eastAsia="ru-RU"/>
        </w:rPr>
        <w:t>.</w:t>
      </w:r>
    </w:p>
    <w:p w:rsidR="00436B30" w:rsidRDefault="00436B30" w:rsidP="00436B30">
      <w:pPr>
        <w:pStyle w:val="1"/>
        <w:numPr>
          <w:ilvl w:val="0"/>
          <w:numId w:val="0"/>
        </w:numPr>
        <w:ind w:left="567" w:firstLine="709"/>
        <w:rPr>
          <w:lang w:eastAsia="ru-RU"/>
        </w:rPr>
      </w:pPr>
    </w:p>
    <w:p w:rsidR="00436B30" w:rsidRPr="00C44E2A" w:rsidRDefault="00436B30" w:rsidP="00B81079">
      <w:pPr>
        <w:pStyle w:val="31"/>
        <w:rPr>
          <w:lang w:eastAsia="ru-RU"/>
        </w:rPr>
      </w:pPr>
      <w:bookmarkStart w:id="7" w:name="_Toc181041905"/>
      <w:r>
        <w:rPr>
          <w:lang w:eastAsia="ru-RU"/>
        </w:rPr>
        <w:t xml:space="preserve">1.2.2 </w:t>
      </w:r>
      <w:r w:rsidR="007428D3">
        <w:t xml:space="preserve">Платформа </w:t>
      </w:r>
      <w:proofErr w:type="spellStart"/>
      <w:r>
        <w:rPr>
          <w:lang w:val="en-US" w:eastAsia="ru-RU"/>
        </w:rPr>
        <w:t>WayForPay</w:t>
      </w:r>
      <w:bookmarkEnd w:id="7"/>
      <w:proofErr w:type="spellEnd"/>
    </w:p>
    <w:p w:rsidR="00436B30" w:rsidRPr="00C44E2A" w:rsidRDefault="00436B30" w:rsidP="00436B30">
      <w:pPr>
        <w:rPr>
          <w:lang w:eastAsia="ru-RU"/>
        </w:rPr>
      </w:pPr>
    </w:p>
    <w:p w:rsidR="00436B30" w:rsidRDefault="00436B30" w:rsidP="00436B30">
      <w:pPr>
        <w:rPr>
          <w:lang w:eastAsia="ru-RU"/>
        </w:rPr>
      </w:pPr>
      <w:r>
        <w:rPr>
          <w:lang w:eastAsia="ru-RU"/>
        </w:rPr>
        <w:t>W</w:t>
      </w:r>
      <w:proofErr w:type="spellStart"/>
      <w:r>
        <w:rPr>
          <w:lang w:val="en-US" w:eastAsia="ru-RU"/>
        </w:rPr>
        <w:t>ayForPay</w:t>
      </w:r>
      <w:proofErr w:type="spellEnd"/>
      <w:r w:rsidRPr="00C44E2A">
        <w:rPr>
          <w:lang w:eastAsia="ru-RU"/>
        </w:rPr>
        <w:t xml:space="preserve"> – </w:t>
      </w:r>
      <w:r>
        <w:rPr>
          <w:lang w:eastAsia="ru-RU"/>
        </w:rPr>
        <w:t xml:space="preserve">українська </w:t>
      </w:r>
      <w:proofErr w:type="spellStart"/>
      <w:r>
        <w:rPr>
          <w:lang w:eastAsia="ru-RU"/>
        </w:rPr>
        <w:t>еквайрингова</w:t>
      </w:r>
      <w:proofErr w:type="spellEnd"/>
      <w:r>
        <w:rPr>
          <w:lang w:eastAsia="ru-RU"/>
        </w:rPr>
        <w:t xml:space="preserve"> платформа, яка не</w:t>
      </w:r>
      <w:r w:rsidR="007428D3">
        <w:rPr>
          <w:lang w:eastAsia="ru-RU"/>
        </w:rPr>
        <w:t xml:space="preserve"> </w:t>
      </w:r>
      <w:r>
        <w:rPr>
          <w:lang w:eastAsia="ru-RU"/>
        </w:rPr>
        <w:t xml:space="preserve">має жодного банку, як </w:t>
      </w:r>
      <w:r w:rsidR="004B172B">
        <w:rPr>
          <w:lang w:eastAsia="ru-RU"/>
        </w:rPr>
        <w:t xml:space="preserve">основного </w:t>
      </w:r>
      <w:proofErr w:type="spellStart"/>
      <w:r w:rsidR="004B172B">
        <w:rPr>
          <w:lang w:eastAsia="ru-RU"/>
        </w:rPr>
        <w:t>екваєру</w:t>
      </w:r>
      <w:proofErr w:type="spellEnd"/>
      <w:r w:rsidR="004B172B">
        <w:rPr>
          <w:lang w:eastAsia="ru-RU"/>
        </w:rPr>
        <w:t>. Послуги, які надаються:</w:t>
      </w:r>
    </w:p>
    <w:p w:rsidR="004B172B" w:rsidRDefault="004B172B" w:rsidP="004B172B">
      <w:pPr>
        <w:pStyle w:val="1"/>
        <w:rPr>
          <w:lang w:eastAsia="ru-RU"/>
        </w:rPr>
      </w:pPr>
      <w:r>
        <w:rPr>
          <w:lang w:val="en-US" w:eastAsia="ru-RU"/>
        </w:rPr>
        <w:t>P2P</w:t>
      </w:r>
      <w:r>
        <w:rPr>
          <w:lang w:eastAsia="ru-RU"/>
        </w:rPr>
        <w:t xml:space="preserve"> перекази;</w:t>
      </w:r>
    </w:p>
    <w:p w:rsidR="004B172B" w:rsidRDefault="004B172B" w:rsidP="004B172B">
      <w:pPr>
        <w:pStyle w:val="1"/>
        <w:rPr>
          <w:lang w:eastAsia="ru-RU"/>
        </w:rPr>
      </w:pPr>
      <w:r>
        <w:rPr>
          <w:lang w:eastAsia="ru-RU"/>
        </w:rPr>
        <w:t>створення інвойсу, рахунку на оплату;</w:t>
      </w:r>
    </w:p>
    <w:p w:rsidR="004B172B" w:rsidRDefault="004B172B" w:rsidP="004B172B">
      <w:pPr>
        <w:pStyle w:val="1"/>
        <w:rPr>
          <w:lang w:eastAsia="ru-RU"/>
        </w:rPr>
      </w:pPr>
      <w:r>
        <w:rPr>
          <w:lang w:eastAsia="ru-RU"/>
        </w:rPr>
        <w:t>онлайн кредитування;</w:t>
      </w:r>
    </w:p>
    <w:p w:rsidR="004B172B" w:rsidRDefault="004B172B" w:rsidP="004B172B">
      <w:pPr>
        <w:pStyle w:val="1"/>
        <w:rPr>
          <w:lang w:eastAsia="ru-RU"/>
        </w:rPr>
      </w:pPr>
      <w:proofErr w:type="spellStart"/>
      <w:r>
        <w:rPr>
          <w:lang w:eastAsia="ru-RU"/>
        </w:rPr>
        <w:t>антифрод</w:t>
      </w:r>
      <w:proofErr w:type="spellEnd"/>
      <w:r>
        <w:rPr>
          <w:lang w:eastAsia="ru-RU"/>
        </w:rPr>
        <w:t xml:space="preserve"> </w:t>
      </w:r>
      <w:r>
        <w:rPr>
          <w:lang w:val="en-US" w:eastAsia="ru-RU"/>
        </w:rPr>
        <w:t>API</w:t>
      </w:r>
      <w:r>
        <w:rPr>
          <w:lang w:eastAsia="ru-RU"/>
        </w:rPr>
        <w:t>;</w:t>
      </w:r>
    </w:p>
    <w:p w:rsidR="004B172B" w:rsidRDefault="004B172B" w:rsidP="004B172B">
      <w:pPr>
        <w:pStyle w:val="1"/>
        <w:rPr>
          <w:lang w:eastAsia="ru-RU"/>
        </w:rPr>
      </w:pPr>
      <w:r>
        <w:rPr>
          <w:lang w:eastAsia="ru-RU"/>
        </w:rPr>
        <w:t>переказ коштів з рахунку на рахунок.</w:t>
      </w:r>
    </w:p>
    <w:p w:rsidR="004B172B" w:rsidRDefault="004B172B" w:rsidP="004B172B">
      <w:pPr>
        <w:rPr>
          <w:lang w:eastAsia="ru-RU"/>
        </w:rPr>
      </w:pPr>
      <w:r>
        <w:rPr>
          <w:lang w:eastAsia="ru-RU"/>
        </w:rPr>
        <w:t xml:space="preserve">В цій платформі є </w:t>
      </w:r>
      <w:proofErr w:type="spellStart"/>
      <w:r>
        <w:rPr>
          <w:lang w:eastAsia="ru-RU"/>
        </w:rPr>
        <w:t>антифрод</w:t>
      </w:r>
      <w:proofErr w:type="spellEnd"/>
      <w:r>
        <w:rPr>
          <w:lang w:eastAsia="ru-RU"/>
        </w:rPr>
        <w:t xml:space="preserve"> </w:t>
      </w:r>
      <w:r>
        <w:rPr>
          <w:lang w:val="en-US" w:eastAsia="ru-RU"/>
        </w:rPr>
        <w:t>API</w:t>
      </w:r>
      <w:r w:rsidRPr="004B172B">
        <w:rPr>
          <w:lang w:eastAsia="ru-RU"/>
        </w:rPr>
        <w:t xml:space="preserve">, </w:t>
      </w:r>
      <w:r>
        <w:rPr>
          <w:lang w:eastAsia="ru-RU"/>
        </w:rPr>
        <w:t>як</w:t>
      </w:r>
      <w:r w:rsidR="007428D3">
        <w:rPr>
          <w:lang w:eastAsia="ru-RU"/>
        </w:rPr>
        <w:t>ий</w:t>
      </w:r>
      <w:r>
        <w:rPr>
          <w:lang w:eastAsia="ru-RU"/>
        </w:rPr>
        <w:t xml:space="preserve"> надається клієнтам, але це означає, що в</w:t>
      </w:r>
      <w:r w:rsidR="007428D3">
        <w:rPr>
          <w:lang w:eastAsia="ru-RU"/>
        </w:rPr>
        <w:t>ін</w:t>
      </w:r>
      <w:r>
        <w:rPr>
          <w:lang w:eastAsia="ru-RU"/>
        </w:rPr>
        <w:t xml:space="preserve"> </w:t>
      </w:r>
      <w:proofErr w:type="spellStart"/>
      <w:r>
        <w:rPr>
          <w:lang w:eastAsia="ru-RU"/>
        </w:rPr>
        <w:t>опціональн</w:t>
      </w:r>
      <w:r w:rsidR="007428D3">
        <w:rPr>
          <w:lang w:eastAsia="ru-RU"/>
        </w:rPr>
        <w:t>ий</w:t>
      </w:r>
      <w:proofErr w:type="spellEnd"/>
      <w:r>
        <w:rPr>
          <w:lang w:eastAsia="ru-RU"/>
        </w:rPr>
        <w:t>. Тобто кожен, хто не хоче витрачати час та ресурси на повну інтеграцію – залишиться в потенційній небезпеці.</w:t>
      </w:r>
    </w:p>
    <w:p w:rsidR="004B172B" w:rsidRDefault="004B172B" w:rsidP="004B172B">
      <w:pPr>
        <w:rPr>
          <w:lang w:eastAsia="ru-RU"/>
        </w:rPr>
      </w:pPr>
      <w:r>
        <w:rPr>
          <w:lang w:eastAsia="ru-RU"/>
        </w:rPr>
        <w:t>Недоліки:</w:t>
      </w:r>
    </w:p>
    <w:p w:rsidR="004B172B" w:rsidRDefault="004B172B" w:rsidP="004B172B">
      <w:pPr>
        <w:pStyle w:val="1"/>
        <w:rPr>
          <w:lang w:eastAsia="ru-RU"/>
        </w:rPr>
      </w:pPr>
      <w:r>
        <w:rPr>
          <w:lang w:eastAsia="ru-RU"/>
        </w:rPr>
        <w:t xml:space="preserve">немає власної </w:t>
      </w:r>
      <w:proofErr w:type="spellStart"/>
      <w:r>
        <w:rPr>
          <w:lang w:eastAsia="ru-RU"/>
        </w:rPr>
        <w:t>кастомізації</w:t>
      </w:r>
      <w:proofErr w:type="spellEnd"/>
      <w:r>
        <w:rPr>
          <w:lang w:eastAsia="ru-RU"/>
        </w:rPr>
        <w:t xml:space="preserve"> платіжної сторінки. Тобто клієнти </w:t>
      </w:r>
      <w:proofErr w:type="spellStart"/>
      <w:r>
        <w:rPr>
          <w:lang w:eastAsia="ru-RU"/>
        </w:rPr>
        <w:t>зобовʼязані</w:t>
      </w:r>
      <w:proofErr w:type="spellEnd"/>
      <w:r>
        <w:rPr>
          <w:lang w:eastAsia="ru-RU"/>
        </w:rPr>
        <w:t xml:space="preserve"> користуватись тією сторінкою, яку надає платформа;</w:t>
      </w:r>
    </w:p>
    <w:p w:rsidR="004B172B" w:rsidRDefault="004B172B" w:rsidP="004B172B">
      <w:pPr>
        <w:pStyle w:val="1"/>
        <w:rPr>
          <w:lang w:eastAsia="ru-RU"/>
        </w:rPr>
      </w:pPr>
      <w:r>
        <w:rPr>
          <w:lang w:eastAsia="ru-RU"/>
        </w:rPr>
        <w:t xml:space="preserve">немає можливості оплати </w:t>
      </w:r>
      <w:proofErr w:type="spellStart"/>
      <w:r>
        <w:rPr>
          <w:lang w:val="en-US" w:eastAsia="ru-RU"/>
        </w:rPr>
        <w:t>GooglePay</w:t>
      </w:r>
      <w:proofErr w:type="spellEnd"/>
      <w:r w:rsidRPr="004B172B">
        <w:rPr>
          <w:lang w:eastAsia="ru-RU"/>
        </w:rPr>
        <w:t xml:space="preserve"> </w:t>
      </w:r>
      <w:r>
        <w:rPr>
          <w:lang w:eastAsia="ru-RU"/>
        </w:rPr>
        <w:t xml:space="preserve">чи </w:t>
      </w:r>
      <w:proofErr w:type="spellStart"/>
      <w:r>
        <w:rPr>
          <w:lang w:val="en-US" w:eastAsia="ru-RU"/>
        </w:rPr>
        <w:t>ApplePay</w:t>
      </w:r>
      <w:proofErr w:type="spellEnd"/>
      <w:r w:rsidR="007428D3">
        <w:rPr>
          <w:lang w:eastAsia="ru-RU"/>
        </w:rPr>
        <w:t xml:space="preserve"> (</w:t>
      </w:r>
      <w:r w:rsidR="00A523D3">
        <w:rPr>
          <w:lang w:eastAsia="ru-RU"/>
        </w:rPr>
        <w:t>рисун</w:t>
      </w:r>
      <w:r w:rsidR="007428D3">
        <w:rPr>
          <w:lang w:eastAsia="ru-RU"/>
        </w:rPr>
        <w:t xml:space="preserve">ок </w:t>
      </w:r>
      <w:r w:rsidR="00A523D3">
        <w:rPr>
          <w:lang w:eastAsia="ru-RU"/>
        </w:rPr>
        <w:t>1.</w:t>
      </w:r>
      <w:r w:rsidR="00A523D3" w:rsidRPr="007428D3">
        <w:rPr>
          <w:lang w:eastAsia="ru-RU"/>
        </w:rPr>
        <w:t>2</w:t>
      </w:r>
      <w:r w:rsidR="007428D3">
        <w:rPr>
          <w:lang w:eastAsia="ru-RU"/>
        </w:rPr>
        <w:t>)</w:t>
      </w:r>
      <w:r w:rsidR="00A523D3">
        <w:rPr>
          <w:lang w:eastAsia="ru-RU"/>
        </w:rPr>
        <w:t>.</w:t>
      </w:r>
    </w:p>
    <w:p w:rsidR="00A523D3" w:rsidRDefault="00A523D3" w:rsidP="00A523D3">
      <w:pPr>
        <w:pStyle w:val="a7"/>
        <w:rPr>
          <w:lang w:eastAsia="ru-RU"/>
        </w:rPr>
      </w:pPr>
      <w:r w:rsidRPr="00A523D3">
        <w:rPr>
          <w:noProof/>
          <w:lang w:eastAsia="ru-RU"/>
        </w:rPr>
        <w:lastRenderedPageBreak/>
        <w:drawing>
          <wp:inline distT="0" distB="0" distL="0" distR="0" wp14:anchorId="186CE146" wp14:editId="5624231C">
            <wp:extent cx="4559300" cy="4381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3D3" w:rsidRPr="00C44E2A" w:rsidRDefault="00A523D3" w:rsidP="00A523D3">
      <w:pPr>
        <w:pStyle w:val="a7"/>
        <w:rPr>
          <w:lang w:eastAsia="ru-RU"/>
        </w:rPr>
      </w:pPr>
      <w:r>
        <w:rPr>
          <w:lang w:eastAsia="ru-RU"/>
        </w:rPr>
        <w:t>Рисунок 1.</w:t>
      </w:r>
      <w:r w:rsidRPr="00C44E2A">
        <w:rPr>
          <w:lang w:eastAsia="ru-RU"/>
        </w:rPr>
        <w:t>2</w:t>
      </w:r>
      <w:r>
        <w:rPr>
          <w:lang w:eastAsia="ru-RU"/>
        </w:rPr>
        <w:t xml:space="preserve"> – Платіжна сторінка </w:t>
      </w:r>
      <w:proofErr w:type="spellStart"/>
      <w:r>
        <w:rPr>
          <w:lang w:val="en-US" w:eastAsia="ru-RU"/>
        </w:rPr>
        <w:t>WayForPay</w:t>
      </w:r>
      <w:proofErr w:type="spellEnd"/>
      <w:r w:rsidR="007428D3">
        <w:rPr>
          <w:lang w:eastAsia="ru-RU"/>
        </w:rPr>
        <w:t xml:space="preserve"> </w:t>
      </w:r>
      <w:r w:rsidR="002A1415" w:rsidRPr="00C44E2A">
        <w:rPr>
          <w:lang w:eastAsia="ru-RU"/>
        </w:rPr>
        <w:t>[2]</w:t>
      </w:r>
    </w:p>
    <w:p w:rsidR="00A523D3" w:rsidRPr="00C44E2A" w:rsidRDefault="00A523D3" w:rsidP="00A523D3">
      <w:pPr>
        <w:pStyle w:val="a7"/>
        <w:rPr>
          <w:lang w:eastAsia="ru-RU"/>
        </w:rPr>
      </w:pPr>
    </w:p>
    <w:p w:rsidR="007428D3" w:rsidRDefault="007428D3" w:rsidP="007428D3">
      <w:pPr>
        <w:rPr>
          <w:lang w:eastAsia="ru-RU"/>
        </w:rPr>
      </w:pPr>
      <w:r>
        <w:rPr>
          <w:lang w:eastAsia="ru-RU"/>
        </w:rPr>
        <w:t>В відкритій документації не було згадки використання штучного інтелекту.</w:t>
      </w:r>
    </w:p>
    <w:p w:rsidR="00A523D3" w:rsidRDefault="00A523D3" w:rsidP="00A523D3">
      <w:pPr>
        <w:rPr>
          <w:lang w:eastAsia="ru-RU"/>
        </w:rPr>
      </w:pPr>
      <w:r>
        <w:rPr>
          <w:lang w:eastAsia="ru-RU"/>
        </w:rPr>
        <w:t xml:space="preserve">Загалом </w:t>
      </w:r>
      <w:proofErr w:type="spellStart"/>
      <w:r>
        <w:rPr>
          <w:lang w:val="en-US" w:eastAsia="ru-RU"/>
        </w:rPr>
        <w:t>WayForPay</w:t>
      </w:r>
      <w:proofErr w:type="spellEnd"/>
      <w:r w:rsidRPr="00C44E2A">
        <w:rPr>
          <w:lang w:eastAsia="ru-RU"/>
        </w:rPr>
        <w:t xml:space="preserve"> </w:t>
      </w:r>
      <w:r>
        <w:rPr>
          <w:lang w:eastAsia="ru-RU"/>
        </w:rPr>
        <w:t xml:space="preserve">надає більше різних способів </w:t>
      </w:r>
      <w:proofErr w:type="spellStart"/>
      <w:r>
        <w:rPr>
          <w:lang w:eastAsia="ru-RU"/>
        </w:rPr>
        <w:t>використань</w:t>
      </w:r>
      <w:proofErr w:type="spellEnd"/>
      <w:r>
        <w:rPr>
          <w:lang w:eastAsia="ru-RU"/>
        </w:rPr>
        <w:t xml:space="preserve"> аніж </w:t>
      </w:r>
      <w:proofErr w:type="spellStart"/>
      <w:r>
        <w:rPr>
          <w:lang w:val="en-US" w:eastAsia="ru-RU"/>
        </w:rPr>
        <w:t>LiqPay</w:t>
      </w:r>
      <w:proofErr w:type="spellEnd"/>
      <w:r w:rsidRPr="00C44E2A">
        <w:rPr>
          <w:lang w:eastAsia="ru-RU"/>
        </w:rPr>
        <w:t>,</w:t>
      </w:r>
      <w:r>
        <w:rPr>
          <w:lang w:eastAsia="ru-RU"/>
        </w:rPr>
        <w:t xml:space="preserve"> але також має і недоліки.</w:t>
      </w:r>
    </w:p>
    <w:p w:rsidR="00A523D3" w:rsidRDefault="00A523D3" w:rsidP="00A523D3">
      <w:pPr>
        <w:rPr>
          <w:lang w:eastAsia="ru-RU"/>
        </w:rPr>
      </w:pPr>
    </w:p>
    <w:p w:rsidR="00A523D3" w:rsidRPr="00C44E2A" w:rsidRDefault="00A523D3" w:rsidP="00A523D3">
      <w:pPr>
        <w:pStyle w:val="31"/>
        <w:rPr>
          <w:lang w:eastAsia="ru-RU"/>
        </w:rPr>
      </w:pPr>
      <w:bookmarkStart w:id="8" w:name="_Toc181041906"/>
      <w:r w:rsidRPr="00C44E2A">
        <w:rPr>
          <w:lang w:eastAsia="ru-RU"/>
        </w:rPr>
        <w:t xml:space="preserve">1.2.3 </w:t>
      </w:r>
      <w:r w:rsidR="007428D3">
        <w:t xml:space="preserve">Платформа </w:t>
      </w:r>
      <w:r>
        <w:rPr>
          <w:lang w:val="en-US" w:eastAsia="ru-RU"/>
        </w:rPr>
        <w:t>UAPAY</w:t>
      </w:r>
      <w:bookmarkEnd w:id="8"/>
    </w:p>
    <w:p w:rsidR="00A523D3" w:rsidRPr="00C44E2A" w:rsidRDefault="00A523D3" w:rsidP="00A523D3">
      <w:pPr>
        <w:rPr>
          <w:lang w:eastAsia="ru-RU"/>
        </w:rPr>
      </w:pPr>
    </w:p>
    <w:p w:rsidR="00A523D3" w:rsidRDefault="00A523D3" w:rsidP="00A523D3">
      <w:pPr>
        <w:rPr>
          <w:lang w:eastAsia="ru-RU"/>
        </w:rPr>
      </w:pPr>
      <w:r>
        <w:rPr>
          <w:lang w:val="en-US" w:eastAsia="ru-RU"/>
        </w:rPr>
        <w:t>UAPAY</w:t>
      </w:r>
      <w:r w:rsidRPr="00C44E2A">
        <w:rPr>
          <w:lang w:eastAsia="ru-RU"/>
        </w:rPr>
        <w:t xml:space="preserve"> </w:t>
      </w:r>
      <w:r>
        <w:rPr>
          <w:lang w:eastAsia="ru-RU"/>
        </w:rPr>
        <w:t xml:space="preserve">– українська </w:t>
      </w:r>
      <w:proofErr w:type="spellStart"/>
      <w:r>
        <w:rPr>
          <w:lang w:eastAsia="ru-RU"/>
        </w:rPr>
        <w:t>еквайрингова</w:t>
      </w:r>
      <w:proofErr w:type="spellEnd"/>
      <w:r>
        <w:rPr>
          <w:lang w:eastAsia="ru-RU"/>
        </w:rPr>
        <w:t xml:space="preserve"> платфо</w:t>
      </w:r>
      <w:r w:rsidR="006E4D39">
        <w:rPr>
          <w:lang w:eastAsia="ru-RU"/>
        </w:rPr>
        <w:t>рма, яка є одним із партнерів O</w:t>
      </w:r>
      <w:r w:rsidR="006E4D39">
        <w:rPr>
          <w:lang w:val="en-US" w:eastAsia="ru-RU"/>
        </w:rPr>
        <w:t>LX</w:t>
      </w:r>
      <w:r w:rsidR="006E4D39" w:rsidRPr="00C44E2A">
        <w:rPr>
          <w:lang w:eastAsia="ru-RU"/>
        </w:rPr>
        <w:t xml:space="preserve">, </w:t>
      </w:r>
      <w:r w:rsidR="006E4D39">
        <w:rPr>
          <w:lang w:eastAsia="ru-RU"/>
        </w:rPr>
        <w:t>але також має відкрит</w:t>
      </w:r>
      <w:r w:rsidR="007428D3">
        <w:rPr>
          <w:lang w:eastAsia="ru-RU"/>
        </w:rPr>
        <w:t>ий</w:t>
      </w:r>
      <w:r w:rsidR="006E4D39">
        <w:rPr>
          <w:lang w:eastAsia="ru-RU"/>
        </w:rPr>
        <w:t xml:space="preserve"> </w:t>
      </w:r>
      <w:r w:rsidR="006E4D39">
        <w:rPr>
          <w:lang w:val="en-US" w:eastAsia="ru-RU"/>
        </w:rPr>
        <w:t>API</w:t>
      </w:r>
      <w:r w:rsidR="006E4D39" w:rsidRPr="00C44E2A">
        <w:rPr>
          <w:lang w:eastAsia="ru-RU"/>
        </w:rPr>
        <w:t xml:space="preserve"> </w:t>
      </w:r>
      <w:r w:rsidR="006E4D39">
        <w:rPr>
          <w:lang w:eastAsia="ru-RU"/>
        </w:rPr>
        <w:t>для проведення транзакцій.</w:t>
      </w:r>
    </w:p>
    <w:p w:rsidR="007428D3" w:rsidRDefault="007428D3" w:rsidP="007428D3">
      <w:pPr>
        <w:rPr>
          <w:lang w:eastAsia="ru-RU"/>
        </w:rPr>
      </w:pPr>
      <w:r>
        <w:rPr>
          <w:lang w:eastAsia="ru-RU"/>
        </w:rPr>
        <w:t>Функціонал, який надає дана платформа:</w:t>
      </w:r>
    </w:p>
    <w:p w:rsidR="007428D3" w:rsidRDefault="007428D3" w:rsidP="007428D3">
      <w:pPr>
        <w:pStyle w:val="1"/>
        <w:rPr>
          <w:lang w:eastAsia="ru-RU"/>
        </w:rPr>
      </w:pPr>
      <w:r>
        <w:rPr>
          <w:lang w:eastAsia="ru-RU"/>
        </w:rPr>
        <w:t>оплата за інвойсом, на платіжній сторінці</w:t>
      </w:r>
      <w:r>
        <w:rPr>
          <w:lang w:eastAsia="ru-RU"/>
        </w:rPr>
        <w:t xml:space="preserve"> (рисунок 1.3)</w:t>
      </w:r>
      <w:r>
        <w:rPr>
          <w:lang w:eastAsia="ru-RU"/>
        </w:rPr>
        <w:t>;</w:t>
      </w:r>
    </w:p>
    <w:p w:rsidR="007428D3" w:rsidRDefault="007428D3" w:rsidP="007428D3">
      <w:pPr>
        <w:pStyle w:val="1"/>
        <w:rPr>
          <w:lang w:eastAsia="ru-RU"/>
        </w:rPr>
      </w:pPr>
      <w:r>
        <w:rPr>
          <w:lang w:eastAsia="ru-RU"/>
        </w:rPr>
        <w:t>картковий фрейм, для повної інтеграції;</w:t>
      </w:r>
    </w:p>
    <w:p w:rsidR="007428D3" w:rsidRDefault="007428D3" w:rsidP="007428D3">
      <w:pPr>
        <w:pStyle w:val="1"/>
        <w:rPr>
          <w:lang w:eastAsia="ru-RU"/>
        </w:rPr>
      </w:pPr>
      <w:r>
        <w:rPr>
          <w:lang w:eastAsia="ru-RU"/>
        </w:rPr>
        <w:lastRenderedPageBreak/>
        <w:t xml:space="preserve">панель адміністрування </w:t>
      </w:r>
      <w:proofErr w:type="spellStart"/>
      <w:r>
        <w:rPr>
          <w:lang w:eastAsia="ru-RU"/>
        </w:rPr>
        <w:t>мерчантом</w:t>
      </w:r>
      <w:proofErr w:type="spellEnd"/>
      <w:r>
        <w:rPr>
          <w:lang w:eastAsia="ru-RU"/>
        </w:rPr>
        <w:t>, де можна створити посилання на оплату на платіжну сторінку.</w:t>
      </w:r>
    </w:p>
    <w:p w:rsidR="0092120C" w:rsidRDefault="0092120C" w:rsidP="00A523D3">
      <w:pPr>
        <w:rPr>
          <w:lang w:eastAsia="ru-RU"/>
        </w:rPr>
      </w:pPr>
    </w:p>
    <w:p w:rsidR="0092120C" w:rsidRDefault="0092120C" w:rsidP="0092120C">
      <w:pPr>
        <w:pStyle w:val="a7"/>
        <w:rPr>
          <w:lang w:val="en-US" w:eastAsia="ru-RU"/>
        </w:rPr>
      </w:pPr>
      <w:r w:rsidRPr="0092120C">
        <w:rPr>
          <w:noProof/>
          <w:lang w:val="en-US" w:eastAsia="ru-RU"/>
        </w:rPr>
        <w:drawing>
          <wp:inline distT="0" distB="0" distL="0" distR="0" wp14:anchorId="7B72BE23" wp14:editId="0E80745F">
            <wp:extent cx="4781587" cy="2920987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8664" cy="292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20C" w:rsidRPr="00C44E2A" w:rsidRDefault="0092120C" w:rsidP="0092120C">
      <w:pPr>
        <w:pStyle w:val="a7"/>
        <w:rPr>
          <w:lang w:val="ru-RU" w:eastAsia="ru-RU"/>
        </w:rPr>
      </w:pPr>
      <w:r>
        <w:rPr>
          <w:lang w:eastAsia="ru-RU"/>
        </w:rPr>
        <w:t>Рисунок 1.3 – Плат</w:t>
      </w:r>
      <w:r w:rsidR="00483F0F">
        <w:rPr>
          <w:lang w:eastAsia="ru-RU"/>
        </w:rPr>
        <w:t>і</w:t>
      </w:r>
      <w:r>
        <w:rPr>
          <w:lang w:eastAsia="ru-RU"/>
        </w:rPr>
        <w:t>жн</w:t>
      </w:r>
      <w:r w:rsidR="00483F0F">
        <w:rPr>
          <w:lang w:eastAsia="ru-RU"/>
        </w:rPr>
        <w:t>а</w:t>
      </w:r>
      <w:r>
        <w:rPr>
          <w:lang w:eastAsia="ru-RU"/>
        </w:rPr>
        <w:t xml:space="preserve"> сторінка </w:t>
      </w:r>
      <w:r>
        <w:rPr>
          <w:lang w:val="en-US" w:eastAsia="ru-RU"/>
        </w:rPr>
        <w:t>UAPAY</w:t>
      </w:r>
      <w:r w:rsidR="007428D3">
        <w:rPr>
          <w:lang w:eastAsia="ru-RU"/>
        </w:rPr>
        <w:t xml:space="preserve"> </w:t>
      </w:r>
      <w:r w:rsidR="002A1415" w:rsidRPr="00C44E2A">
        <w:rPr>
          <w:lang w:val="ru-RU" w:eastAsia="ru-RU"/>
        </w:rPr>
        <w:t>[3]</w:t>
      </w:r>
    </w:p>
    <w:p w:rsidR="0092120C" w:rsidRPr="00C44E2A" w:rsidRDefault="0092120C" w:rsidP="0092120C">
      <w:pPr>
        <w:pStyle w:val="a7"/>
        <w:rPr>
          <w:lang w:val="ru-RU" w:eastAsia="ru-RU"/>
        </w:rPr>
      </w:pPr>
    </w:p>
    <w:p w:rsidR="0092120C" w:rsidRDefault="0092120C" w:rsidP="0092120C">
      <w:pPr>
        <w:pStyle w:val="1"/>
        <w:numPr>
          <w:ilvl w:val="0"/>
          <w:numId w:val="0"/>
        </w:numPr>
        <w:ind w:left="1276"/>
        <w:rPr>
          <w:lang w:eastAsia="ru-RU"/>
        </w:rPr>
      </w:pPr>
      <w:r>
        <w:rPr>
          <w:lang w:eastAsia="ru-RU"/>
        </w:rPr>
        <w:t>Недоліки:</w:t>
      </w:r>
    </w:p>
    <w:p w:rsidR="0092120C" w:rsidRPr="0092120C" w:rsidRDefault="0092120C" w:rsidP="0092120C">
      <w:pPr>
        <w:pStyle w:val="1"/>
        <w:rPr>
          <w:lang w:eastAsia="ru-RU"/>
        </w:rPr>
      </w:pPr>
      <w:r>
        <w:rPr>
          <w:lang w:eastAsia="ru-RU"/>
        </w:rPr>
        <w:t xml:space="preserve">для повної інтеграції недоступна оплата </w:t>
      </w:r>
      <w:proofErr w:type="spellStart"/>
      <w:r>
        <w:rPr>
          <w:lang w:val="en-US" w:eastAsia="ru-RU"/>
        </w:rPr>
        <w:t>GooglePay</w:t>
      </w:r>
      <w:proofErr w:type="spellEnd"/>
      <w:r w:rsidRPr="0092120C">
        <w:rPr>
          <w:lang w:eastAsia="ru-RU"/>
        </w:rPr>
        <w:t xml:space="preserve"> </w:t>
      </w:r>
      <w:r>
        <w:rPr>
          <w:lang w:eastAsia="ru-RU"/>
        </w:rPr>
        <w:t xml:space="preserve">та </w:t>
      </w:r>
      <w:proofErr w:type="spellStart"/>
      <w:r>
        <w:rPr>
          <w:lang w:val="en-US" w:eastAsia="ru-RU"/>
        </w:rPr>
        <w:t>ApplePay</w:t>
      </w:r>
      <w:proofErr w:type="spellEnd"/>
      <w:r w:rsidR="007428D3">
        <w:rPr>
          <w:lang w:eastAsia="ru-RU"/>
        </w:rPr>
        <w:t>;</w:t>
      </w:r>
    </w:p>
    <w:p w:rsidR="0092120C" w:rsidRDefault="0092120C" w:rsidP="0092120C">
      <w:pPr>
        <w:pStyle w:val="1"/>
        <w:rPr>
          <w:lang w:eastAsia="ru-RU"/>
        </w:rPr>
      </w:pPr>
      <w:r>
        <w:rPr>
          <w:lang w:eastAsia="ru-RU"/>
        </w:rPr>
        <w:t>відсутність</w:t>
      </w:r>
      <w:r w:rsidR="00483F0F">
        <w:rPr>
          <w:lang w:eastAsia="ru-RU"/>
        </w:rPr>
        <w:t xml:space="preserve"> будь-яких інструментів для забезпечення безпеки, чи протидії </w:t>
      </w:r>
      <w:proofErr w:type="spellStart"/>
      <w:r w:rsidR="00483F0F">
        <w:rPr>
          <w:lang w:eastAsia="ru-RU"/>
        </w:rPr>
        <w:t>фроду</w:t>
      </w:r>
      <w:proofErr w:type="spellEnd"/>
      <w:r w:rsidR="00483F0F">
        <w:rPr>
          <w:lang w:eastAsia="ru-RU"/>
        </w:rPr>
        <w:t>.</w:t>
      </w:r>
    </w:p>
    <w:p w:rsidR="00483F0F" w:rsidRDefault="00483F0F" w:rsidP="00483F0F">
      <w:pPr>
        <w:pStyle w:val="1"/>
        <w:numPr>
          <w:ilvl w:val="0"/>
          <w:numId w:val="0"/>
        </w:numPr>
        <w:ind w:left="567" w:firstLine="709"/>
        <w:rPr>
          <w:lang w:eastAsia="ru-RU"/>
        </w:rPr>
      </w:pPr>
    </w:p>
    <w:p w:rsidR="008D3D27" w:rsidRDefault="00483F0F" w:rsidP="008D3D27">
      <w:pPr>
        <w:pStyle w:val="22"/>
        <w:rPr>
          <w:lang w:eastAsia="ru-RU"/>
        </w:rPr>
      </w:pPr>
      <w:bookmarkStart w:id="9" w:name="_Toc181041907"/>
      <w:r>
        <w:rPr>
          <w:lang w:eastAsia="ru-RU"/>
        </w:rPr>
        <w:t xml:space="preserve">1.3 </w:t>
      </w:r>
      <w:r w:rsidR="008D3D27">
        <w:rPr>
          <w:lang w:eastAsia="ru-RU"/>
        </w:rPr>
        <w:t>Аналіз різновидів платежів</w:t>
      </w:r>
      <w:bookmarkEnd w:id="9"/>
    </w:p>
    <w:p w:rsidR="00A32CC6" w:rsidRDefault="00A32CC6" w:rsidP="008D3D27">
      <w:pPr>
        <w:rPr>
          <w:lang w:eastAsia="ru-RU"/>
        </w:rPr>
      </w:pPr>
    </w:p>
    <w:p w:rsidR="008D3D27" w:rsidRDefault="008D3D27" w:rsidP="008D3D27">
      <w:r>
        <w:t xml:space="preserve">Платежі, які проводяться в </w:t>
      </w:r>
      <w:proofErr w:type="spellStart"/>
      <w:r>
        <w:t>еквайринговій</w:t>
      </w:r>
      <w:proofErr w:type="spellEnd"/>
      <w:r>
        <w:t xml:space="preserve"> платформі зазвичай поділяються на два види:</w:t>
      </w:r>
    </w:p>
    <w:p w:rsidR="008D3D27" w:rsidRDefault="008D3D27" w:rsidP="008D3D27">
      <w:pPr>
        <w:pStyle w:val="1"/>
      </w:pPr>
      <w:r>
        <w:rPr>
          <w:lang w:val="en-US"/>
        </w:rPr>
        <w:t>P</w:t>
      </w:r>
      <w:r w:rsidRPr="008D3D27">
        <w:rPr>
          <w:lang w:val="ru-RU"/>
        </w:rPr>
        <w:t>2</w:t>
      </w:r>
      <w:r>
        <w:rPr>
          <w:lang w:val="en-US"/>
        </w:rPr>
        <w:t>P</w:t>
      </w:r>
      <w:r w:rsidRPr="008D3D27">
        <w:rPr>
          <w:lang w:val="ru-RU"/>
        </w:rPr>
        <w:t xml:space="preserve"> – </w:t>
      </w:r>
      <w:r>
        <w:t>переказ з карти на карту. Тобто перекидання грошей від фізичної особи до фізичної особи;</w:t>
      </w:r>
    </w:p>
    <w:p w:rsidR="008D3D27" w:rsidRPr="008D3D27" w:rsidRDefault="008D3D27" w:rsidP="008D3D27">
      <w:pPr>
        <w:pStyle w:val="1"/>
      </w:pPr>
      <w:r>
        <w:rPr>
          <w:lang w:val="en-US"/>
        </w:rPr>
        <w:t>E</w:t>
      </w:r>
      <w:r w:rsidRPr="008D3D27">
        <w:rPr>
          <w:lang w:val="ru-RU"/>
        </w:rPr>
        <w:t>-</w:t>
      </w:r>
      <w:r>
        <w:rPr>
          <w:lang w:val="en-US"/>
        </w:rPr>
        <w:t>commerce</w:t>
      </w:r>
      <w:r w:rsidRPr="008D3D27">
        <w:rPr>
          <w:lang w:val="ru-RU"/>
        </w:rPr>
        <w:t xml:space="preserve"> </w:t>
      </w:r>
      <w:r>
        <w:rPr>
          <w:lang w:val="ru-RU"/>
        </w:rPr>
        <w:t>–</w:t>
      </w:r>
      <w:r w:rsidRPr="008D3D27">
        <w:rPr>
          <w:lang w:val="ru-RU"/>
        </w:rPr>
        <w:t xml:space="preserve"> </w:t>
      </w:r>
      <w:r>
        <w:t xml:space="preserve">перекази з картки на рахунок. Тобто оплата грошей з карти на юридичний рахунок, ФОП рахунок, будь-який рахунок </w:t>
      </w:r>
      <w:r>
        <w:rPr>
          <w:lang w:val="en-US"/>
        </w:rPr>
        <w:t>IBAN</w:t>
      </w:r>
      <w:r w:rsidRPr="008D3D27">
        <w:rPr>
          <w:lang w:val="ru-RU"/>
        </w:rPr>
        <w:t>.</w:t>
      </w:r>
    </w:p>
    <w:p w:rsidR="008D3D27" w:rsidRPr="00C44E2A" w:rsidRDefault="008D3D27" w:rsidP="008D3D27">
      <w:pPr>
        <w:rPr>
          <w:lang w:val="ru-RU"/>
        </w:rPr>
      </w:pPr>
      <w:r>
        <w:lastRenderedPageBreak/>
        <w:t>Враховуючи, що система має слідкувати за шахрайством</w:t>
      </w:r>
      <w:r w:rsidR="00A62B1E">
        <w:t xml:space="preserve">, а заробіток в обхід оподаткуванню – є шахрайством, платформа буде надавати можливість проводити лише </w:t>
      </w:r>
      <w:r w:rsidR="00A62B1E">
        <w:rPr>
          <w:lang w:val="en-US"/>
        </w:rPr>
        <w:t>e</w:t>
      </w:r>
      <w:r w:rsidR="00A62B1E" w:rsidRPr="008D3D27">
        <w:rPr>
          <w:lang w:val="ru-RU"/>
        </w:rPr>
        <w:t>-</w:t>
      </w:r>
      <w:r w:rsidR="00A62B1E">
        <w:rPr>
          <w:lang w:val="en-US"/>
        </w:rPr>
        <w:t>commerce</w:t>
      </w:r>
      <w:r w:rsidR="00A62B1E" w:rsidRPr="00A62B1E">
        <w:rPr>
          <w:lang w:val="ru-RU"/>
        </w:rPr>
        <w:t xml:space="preserve"> </w:t>
      </w:r>
      <w:r w:rsidR="00A62B1E">
        <w:t>платежі.</w:t>
      </w:r>
    </w:p>
    <w:p w:rsidR="00236DF1" w:rsidRPr="00C44E2A" w:rsidRDefault="00236DF1" w:rsidP="008D3D27">
      <w:pPr>
        <w:rPr>
          <w:lang w:val="ru-RU"/>
        </w:rPr>
      </w:pPr>
    </w:p>
    <w:p w:rsidR="00236DF1" w:rsidRDefault="00236DF1" w:rsidP="00236DF1">
      <w:pPr>
        <w:pStyle w:val="31"/>
      </w:pPr>
      <w:bookmarkStart w:id="10" w:name="_Toc181041908"/>
      <w:r w:rsidRPr="00C44E2A">
        <w:rPr>
          <w:lang w:val="ru-RU"/>
        </w:rPr>
        <w:t xml:space="preserve">1.3.1 </w:t>
      </w:r>
      <w:r>
        <w:t xml:space="preserve">Різновиди </w:t>
      </w:r>
      <w:r>
        <w:rPr>
          <w:lang w:val="en-US"/>
        </w:rPr>
        <w:t>e</w:t>
      </w:r>
      <w:r w:rsidRPr="00C44E2A">
        <w:rPr>
          <w:lang w:val="ru-RU"/>
        </w:rPr>
        <w:t>-</w:t>
      </w:r>
      <w:r>
        <w:rPr>
          <w:lang w:val="en-US"/>
        </w:rPr>
        <w:t>commerce</w:t>
      </w:r>
      <w:r w:rsidRPr="00C44E2A">
        <w:rPr>
          <w:lang w:val="ru-RU"/>
        </w:rPr>
        <w:t xml:space="preserve"> </w:t>
      </w:r>
      <w:r>
        <w:t>платежів</w:t>
      </w:r>
      <w:bookmarkEnd w:id="10"/>
    </w:p>
    <w:p w:rsidR="00236DF1" w:rsidRDefault="00236DF1" w:rsidP="00236DF1"/>
    <w:p w:rsidR="00236DF1" w:rsidRDefault="00236DF1" w:rsidP="00236DF1">
      <w:r>
        <w:t>E</w:t>
      </w:r>
      <w:r w:rsidRPr="00236DF1">
        <w:rPr>
          <w:lang w:val="ru-RU"/>
        </w:rPr>
        <w:t>-</w:t>
      </w:r>
      <w:r>
        <w:rPr>
          <w:lang w:val="en-US"/>
        </w:rPr>
        <w:t>commerce</w:t>
      </w:r>
      <w:r w:rsidRPr="00236DF1">
        <w:rPr>
          <w:lang w:val="ru-RU"/>
        </w:rPr>
        <w:t xml:space="preserve"> </w:t>
      </w:r>
      <w:r>
        <w:t>платежі також поділяються на декілька типів</w:t>
      </w:r>
      <w:r w:rsidR="002A1415" w:rsidRPr="002A1415">
        <w:rPr>
          <w:lang w:val="ru-RU"/>
        </w:rPr>
        <w:t>[4]</w:t>
      </w:r>
      <w:r>
        <w:t>:</w:t>
      </w:r>
    </w:p>
    <w:p w:rsidR="00236DF1" w:rsidRDefault="00236DF1" w:rsidP="00236DF1">
      <w:pPr>
        <w:pStyle w:val="1"/>
      </w:pPr>
      <w:proofErr w:type="spellStart"/>
      <w:r>
        <w:t>авторизаційний</w:t>
      </w:r>
      <w:proofErr w:type="spellEnd"/>
      <w:r>
        <w:t xml:space="preserve"> платіж. Платіж який знімає одразу вказану суму з карти платника на користь отримувача;</w:t>
      </w:r>
    </w:p>
    <w:p w:rsidR="00236DF1" w:rsidRDefault="00236DF1" w:rsidP="00236DF1">
      <w:pPr>
        <w:pStyle w:val="1"/>
      </w:pPr>
      <w:proofErr w:type="spellStart"/>
      <w:r>
        <w:t>преавторизаційний</w:t>
      </w:r>
      <w:proofErr w:type="spellEnd"/>
      <w:r>
        <w:t xml:space="preserve"> платіж. Це платіж, який відбувається в два етапи. Перший, коли кошти бронюються на рахунку платника, очікуючи другий етап. Та другий етап – коли підтверджується списання коштів, але із вказанням суми. В свою чергу, сума може бути менша або більша згідно договору;</w:t>
      </w:r>
    </w:p>
    <w:p w:rsidR="00236DF1" w:rsidRDefault="00236DF1" w:rsidP="00236DF1">
      <w:pPr>
        <w:pStyle w:val="1"/>
      </w:pPr>
      <w:r>
        <w:t>рекурентний платіж. Платіж-підписка, який відбувається з підтвердженням зі сторони платника лише одноразово, і в залежності від умов повторно списує гроші коли підходить термін списання.</w:t>
      </w:r>
    </w:p>
    <w:p w:rsidR="00236DF1" w:rsidRDefault="00236DF1" w:rsidP="00236DF1">
      <w:r>
        <w:t xml:space="preserve">Для гнучкості </w:t>
      </w:r>
      <w:r w:rsidR="00C44E2A">
        <w:t xml:space="preserve">в наданні послуг </w:t>
      </w:r>
      <w:r>
        <w:t xml:space="preserve">розроблена </w:t>
      </w:r>
      <w:proofErr w:type="spellStart"/>
      <w:r>
        <w:t>еквайрингова</w:t>
      </w:r>
      <w:proofErr w:type="spellEnd"/>
      <w:r>
        <w:t xml:space="preserve"> платформа підтримуватиме усі види </w:t>
      </w:r>
      <w:r>
        <w:rPr>
          <w:lang w:val="en-US"/>
        </w:rPr>
        <w:t>e</w:t>
      </w:r>
      <w:r w:rsidRPr="00236DF1">
        <w:t>-</w:t>
      </w:r>
      <w:r>
        <w:rPr>
          <w:lang w:val="en-US"/>
        </w:rPr>
        <w:t>commerce</w:t>
      </w:r>
      <w:r w:rsidRPr="00236DF1">
        <w:t xml:space="preserve"> </w:t>
      </w:r>
      <w:r>
        <w:t>платежів.</w:t>
      </w:r>
    </w:p>
    <w:p w:rsidR="00236DF1" w:rsidRDefault="00236DF1" w:rsidP="00236DF1"/>
    <w:p w:rsidR="00236DF1" w:rsidRDefault="00236DF1" w:rsidP="00236DF1">
      <w:pPr>
        <w:pStyle w:val="22"/>
      </w:pPr>
      <w:bookmarkStart w:id="11" w:name="_Toc181041909"/>
      <w:r>
        <w:t>1.4 Аналіз підтвердження платежу</w:t>
      </w:r>
      <w:bookmarkEnd w:id="11"/>
    </w:p>
    <w:p w:rsidR="00236DF1" w:rsidRDefault="00236DF1" w:rsidP="00236DF1"/>
    <w:p w:rsidR="00236DF1" w:rsidRDefault="00236DF1" w:rsidP="00236DF1">
      <w:r>
        <w:t>Важлив</w:t>
      </w:r>
      <w:r w:rsidR="007428D3">
        <w:t>у</w:t>
      </w:r>
      <w:r>
        <w:t xml:space="preserve"> рол</w:t>
      </w:r>
      <w:r w:rsidR="007428D3">
        <w:t>ь</w:t>
      </w:r>
      <w:r>
        <w:t xml:space="preserve"> відіграє безпека зі сторони платника, щоб унеможливити списання коштів з</w:t>
      </w:r>
      <w:r w:rsidR="00C44E2A">
        <w:t xml:space="preserve"> фізичної карти</w:t>
      </w:r>
      <w:r w:rsidR="00A61BD7">
        <w:t>, або у випадку</w:t>
      </w:r>
      <w:r w:rsidR="00C44E2A">
        <w:t xml:space="preserve"> зл</w:t>
      </w:r>
      <w:r w:rsidR="007428D3">
        <w:t>а</w:t>
      </w:r>
      <w:r w:rsidR="00C44E2A">
        <w:t>му</w:t>
      </w:r>
      <w:r w:rsidR="00A61BD7">
        <w:t>, платіжних даних.</w:t>
      </w:r>
    </w:p>
    <w:p w:rsidR="00A61BD7" w:rsidRDefault="00A61BD7" w:rsidP="00236DF1">
      <w:r>
        <w:t xml:space="preserve">Для цього існують різні типи підтвердження платежу платником. </w:t>
      </w:r>
      <w:r w:rsidR="007428D3">
        <w:t xml:space="preserve">Розглянемо </w:t>
      </w:r>
      <w:r>
        <w:t xml:space="preserve">основні типи підтвердження платежу: </w:t>
      </w:r>
      <w:r w:rsidRPr="007428D3">
        <w:t>3</w:t>
      </w:r>
      <w:r>
        <w:rPr>
          <w:lang w:val="en-US"/>
        </w:rPr>
        <w:t>DS</w:t>
      </w:r>
      <w:r w:rsidRPr="007428D3">
        <w:t xml:space="preserve"> </w:t>
      </w:r>
      <w:r>
        <w:t xml:space="preserve">та </w:t>
      </w:r>
      <w:r>
        <w:rPr>
          <w:lang w:val="en-US"/>
        </w:rPr>
        <w:t>LOOKUP</w:t>
      </w:r>
      <w:r>
        <w:t>.</w:t>
      </w:r>
    </w:p>
    <w:p w:rsidR="00A61BD7" w:rsidRDefault="002A1415" w:rsidP="00236DF1">
      <w:r>
        <w:rPr>
          <w:lang w:val="en-US"/>
        </w:rPr>
        <w:t>LOOKUP</w:t>
      </w:r>
      <w:r w:rsidRPr="002A1415">
        <w:rPr>
          <w:lang w:val="ru-RU"/>
        </w:rPr>
        <w:t xml:space="preserve"> </w:t>
      </w:r>
      <w:r>
        <w:t>більш простий в реалізації. Його суть полягає в</w:t>
      </w:r>
      <w:r w:rsidR="00D07CC0">
        <w:t xml:space="preserve"> тимчасовому блокування певної суми коштів, які повертаються після</w:t>
      </w:r>
      <w:r>
        <w:t xml:space="preserve"> підтвердженн</w:t>
      </w:r>
      <w:r w:rsidR="00D07CC0">
        <w:t>я</w:t>
      </w:r>
      <w:r>
        <w:t xml:space="preserve"> за допомогою коду з СМС повідомлення. Повна послідовність зображена на рисунку 1.4.</w:t>
      </w:r>
    </w:p>
    <w:p w:rsidR="002A1415" w:rsidRDefault="002A1415" w:rsidP="002A1415">
      <w:pPr>
        <w:pStyle w:val="a7"/>
        <w:rPr>
          <w:lang w:val="ru-RU" w:eastAsia="ru-RU"/>
        </w:rPr>
      </w:pPr>
      <w:r w:rsidRPr="002A1415">
        <w:rPr>
          <w:lang w:val="ru-RU" w:eastAsia="ru-RU"/>
        </w:rPr>
        <w:lastRenderedPageBreak/>
        <w:fldChar w:fldCharType="begin"/>
      </w:r>
      <w:r w:rsidRPr="002A1415">
        <w:rPr>
          <w:lang w:val="ru-RU" w:eastAsia="ru-RU"/>
        </w:rPr>
        <w:instrText xml:space="preserve"> INCLUDEPICTURE "https://files.readme.io/08fb77c-OTP_based_3DS_authentication_flow.png" \* MERGEFORMATINET </w:instrText>
      </w:r>
      <w:r w:rsidRPr="002A1415">
        <w:rPr>
          <w:lang w:val="ru-RU" w:eastAsia="ru-RU"/>
        </w:rPr>
        <w:fldChar w:fldCharType="separate"/>
      </w:r>
      <w:r w:rsidRPr="002A1415">
        <w:rPr>
          <w:noProof/>
          <w:lang w:val="ru-RU" w:eastAsia="ru-RU"/>
        </w:rPr>
        <w:drawing>
          <wp:inline distT="0" distB="0" distL="0" distR="0">
            <wp:extent cx="5678015" cy="2851254"/>
            <wp:effectExtent l="0" t="0" r="0" b="0"/>
            <wp:docPr id="12" name="Рисунок 12" descr="OTP-based 3DS authentication 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OTP-based 3DS authentication flow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113" cy="2857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1415">
        <w:rPr>
          <w:lang w:val="ru-RU" w:eastAsia="ru-RU"/>
        </w:rPr>
        <w:fldChar w:fldCharType="end"/>
      </w:r>
    </w:p>
    <w:p w:rsidR="002A1415" w:rsidRPr="0073167D" w:rsidRDefault="002A1415" w:rsidP="002A1415">
      <w:pPr>
        <w:pStyle w:val="a7"/>
        <w:rPr>
          <w:lang w:val="ru-RU" w:eastAsia="ru-RU"/>
        </w:rPr>
      </w:pPr>
      <w:r>
        <w:rPr>
          <w:lang w:eastAsia="ru-RU"/>
        </w:rPr>
        <w:t xml:space="preserve">Рисунок 1.4 – Послідовність підтвердження </w:t>
      </w:r>
      <w:r>
        <w:rPr>
          <w:lang w:eastAsia="ru-RU"/>
        </w:rPr>
        <w:br/>
        <w:t xml:space="preserve">платежу за допомогою </w:t>
      </w:r>
      <w:r>
        <w:rPr>
          <w:lang w:val="en-US" w:eastAsia="ru-RU"/>
        </w:rPr>
        <w:t>LOOKUP</w:t>
      </w:r>
      <w:r w:rsidR="007428D3">
        <w:rPr>
          <w:lang w:eastAsia="ru-RU"/>
        </w:rPr>
        <w:t xml:space="preserve"> </w:t>
      </w:r>
      <w:r w:rsidR="0073167D" w:rsidRPr="0073167D">
        <w:rPr>
          <w:lang w:val="ru-RU" w:eastAsia="ru-RU"/>
        </w:rPr>
        <w:t>[5]</w:t>
      </w:r>
    </w:p>
    <w:p w:rsidR="002A1415" w:rsidRPr="0073167D" w:rsidRDefault="002A1415" w:rsidP="002A1415">
      <w:pPr>
        <w:pStyle w:val="a7"/>
        <w:rPr>
          <w:lang w:val="ru-RU" w:eastAsia="ru-RU"/>
        </w:rPr>
      </w:pPr>
    </w:p>
    <w:p w:rsidR="002A1415" w:rsidRDefault="002A1415" w:rsidP="002A1415">
      <w:pPr>
        <w:rPr>
          <w:lang w:val="ru-RU" w:eastAsia="ru-RU"/>
        </w:rPr>
      </w:pPr>
      <w:r>
        <w:rPr>
          <w:lang w:eastAsia="ru-RU"/>
        </w:rPr>
        <w:t>Перех</w:t>
      </w:r>
      <w:r w:rsidR="00D07CC0">
        <w:rPr>
          <w:lang w:eastAsia="ru-RU"/>
        </w:rPr>
        <w:t xml:space="preserve">опити </w:t>
      </w:r>
      <w:r>
        <w:rPr>
          <w:lang w:eastAsia="ru-RU"/>
        </w:rPr>
        <w:t>СМС повідомлення в час розвитку технологій не так складно, а отже запроваджен</w:t>
      </w:r>
      <w:r w:rsidR="007428D3">
        <w:rPr>
          <w:lang w:eastAsia="ru-RU"/>
        </w:rPr>
        <w:t>ий</w:t>
      </w:r>
      <w:r>
        <w:rPr>
          <w:lang w:eastAsia="ru-RU"/>
        </w:rPr>
        <w:t xml:space="preserve"> новий тип підтвердження платежу – </w:t>
      </w:r>
      <w:r w:rsidRPr="002A1415">
        <w:rPr>
          <w:lang w:val="ru-RU" w:eastAsia="ru-RU"/>
        </w:rPr>
        <w:t>3</w:t>
      </w:r>
      <w:r>
        <w:rPr>
          <w:lang w:val="en-US" w:eastAsia="ru-RU"/>
        </w:rPr>
        <w:t>DS</w:t>
      </w:r>
      <w:r w:rsidR="0073167D" w:rsidRPr="0073167D">
        <w:rPr>
          <w:lang w:val="ru-RU" w:eastAsia="ru-RU"/>
        </w:rPr>
        <w:t xml:space="preserve">. </w:t>
      </w:r>
      <w:proofErr w:type="spellStart"/>
      <w:r w:rsidR="0073167D">
        <w:rPr>
          <w:lang w:val="ru-RU" w:eastAsia="ru-RU"/>
        </w:rPr>
        <w:t>Послідовність</w:t>
      </w:r>
      <w:proofErr w:type="spellEnd"/>
      <w:r w:rsidR="0073167D">
        <w:rPr>
          <w:lang w:val="ru-RU" w:eastAsia="ru-RU"/>
        </w:rPr>
        <w:t xml:space="preserve"> </w:t>
      </w:r>
      <w:proofErr w:type="spellStart"/>
      <w:r w:rsidR="0073167D">
        <w:rPr>
          <w:lang w:val="ru-RU" w:eastAsia="ru-RU"/>
        </w:rPr>
        <w:t>зображено</w:t>
      </w:r>
      <w:proofErr w:type="spellEnd"/>
      <w:r w:rsidR="0073167D">
        <w:rPr>
          <w:lang w:val="ru-RU" w:eastAsia="ru-RU"/>
        </w:rPr>
        <w:t xml:space="preserve"> </w:t>
      </w:r>
      <w:proofErr w:type="gramStart"/>
      <w:r w:rsidR="0073167D">
        <w:rPr>
          <w:lang w:val="ru-RU" w:eastAsia="ru-RU"/>
        </w:rPr>
        <w:t>на рисунку</w:t>
      </w:r>
      <w:proofErr w:type="gramEnd"/>
      <w:r w:rsidR="0073167D">
        <w:rPr>
          <w:lang w:val="ru-RU" w:eastAsia="ru-RU"/>
        </w:rPr>
        <w:t xml:space="preserve"> 1.5.</w:t>
      </w:r>
    </w:p>
    <w:p w:rsidR="0073167D" w:rsidRDefault="0073167D" w:rsidP="002A1415">
      <w:pPr>
        <w:rPr>
          <w:lang w:val="ru-RU" w:eastAsia="ru-RU"/>
        </w:rPr>
      </w:pPr>
    </w:p>
    <w:p w:rsidR="0073167D" w:rsidRDefault="0073167D" w:rsidP="0073167D">
      <w:pPr>
        <w:pStyle w:val="a7"/>
        <w:rPr>
          <w:lang w:val="ru-RU" w:eastAsia="ru-RU"/>
        </w:rPr>
      </w:pPr>
      <w:r w:rsidRPr="0073167D">
        <w:rPr>
          <w:lang w:val="ru-RU" w:eastAsia="ru-RU"/>
        </w:rPr>
        <w:fldChar w:fldCharType="begin"/>
      </w:r>
      <w:r w:rsidRPr="0073167D">
        <w:rPr>
          <w:lang w:val="ru-RU" w:eastAsia="ru-RU"/>
        </w:rPr>
        <w:instrText xml:space="preserve"> INCLUDEPICTURE "https://developer.computop.com/download/attachments/103814112/3DS_2.0_Server-2-Server_Detail.png?version=1&amp;modificationDate=1693580947328&amp;api=v2" \* MERGEFORMATINET </w:instrText>
      </w:r>
      <w:r w:rsidRPr="0073167D">
        <w:rPr>
          <w:lang w:val="ru-RU" w:eastAsia="ru-RU"/>
        </w:rPr>
        <w:fldChar w:fldCharType="separate"/>
      </w:r>
      <w:r w:rsidRPr="0073167D">
        <w:rPr>
          <w:noProof/>
          <w:lang w:val="ru-RU" w:eastAsia="ru-RU"/>
        </w:rPr>
        <w:drawing>
          <wp:inline distT="0" distB="0" distL="0" distR="0">
            <wp:extent cx="6146123" cy="3405674"/>
            <wp:effectExtent l="0" t="0" r="1270" b="0"/>
            <wp:docPr id="13" name="Рисунок 13" descr="Server-2-Server Sequenc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erver-2-Server Sequence Diagra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32" cy="342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167D">
        <w:rPr>
          <w:lang w:val="ru-RU" w:eastAsia="ru-RU"/>
        </w:rPr>
        <w:fldChar w:fldCharType="end"/>
      </w:r>
    </w:p>
    <w:p w:rsidR="0073167D" w:rsidRPr="007428D3" w:rsidRDefault="0073167D" w:rsidP="0073167D">
      <w:pPr>
        <w:pStyle w:val="a7"/>
        <w:rPr>
          <w:lang w:val="ru-RU" w:eastAsia="ru-RU"/>
        </w:rPr>
      </w:pPr>
      <w:r>
        <w:rPr>
          <w:lang w:eastAsia="ru-RU"/>
        </w:rPr>
        <w:t xml:space="preserve">Рисунок 1.5 – Послідовність проходження </w:t>
      </w:r>
      <w:r w:rsidRPr="0073167D">
        <w:rPr>
          <w:lang w:val="ru-RU" w:eastAsia="ru-RU"/>
        </w:rPr>
        <w:t>3</w:t>
      </w:r>
      <w:r>
        <w:rPr>
          <w:lang w:val="en-US" w:eastAsia="ru-RU"/>
        </w:rPr>
        <w:t>DS</w:t>
      </w:r>
      <w:r w:rsidRPr="0073167D">
        <w:rPr>
          <w:lang w:val="ru-RU" w:eastAsia="ru-RU"/>
        </w:rPr>
        <w:t xml:space="preserve"> </w:t>
      </w:r>
      <w:r>
        <w:rPr>
          <w:lang w:eastAsia="ru-RU"/>
        </w:rPr>
        <w:t>перевірки</w:t>
      </w:r>
      <w:r w:rsidR="007428D3">
        <w:rPr>
          <w:lang w:eastAsia="ru-RU"/>
        </w:rPr>
        <w:t xml:space="preserve"> </w:t>
      </w:r>
      <w:r w:rsidR="007428D3" w:rsidRPr="007428D3">
        <w:rPr>
          <w:lang w:val="ru-RU" w:eastAsia="ru-RU"/>
        </w:rPr>
        <w:t>[6</w:t>
      </w:r>
      <w:r w:rsidR="007428D3">
        <w:rPr>
          <w:lang w:eastAsia="ru-RU"/>
        </w:rPr>
        <w:t>]</w:t>
      </w:r>
    </w:p>
    <w:p w:rsidR="0073167D" w:rsidRDefault="0073167D" w:rsidP="002A1415">
      <w:pPr>
        <w:rPr>
          <w:lang w:val="ru-RU" w:eastAsia="ru-RU"/>
        </w:rPr>
      </w:pPr>
    </w:p>
    <w:p w:rsidR="002A1415" w:rsidRPr="007428D3" w:rsidRDefault="0073167D" w:rsidP="0073167D">
      <w:pPr>
        <w:rPr>
          <w:lang w:val="ru-RU" w:eastAsia="ru-RU"/>
        </w:rPr>
      </w:pPr>
      <w:r>
        <w:rPr>
          <w:lang w:eastAsia="ru-RU"/>
        </w:rPr>
        <w:lastRenderedPageBreak/>
        <w:t xml:space="preserve">Основна особливість такого підходу – </w:t>
      </w:r>
      <w:proofErr w:type="spellStart"/>
      <w:r>
        <w:rPr>
          <w:lang w:eastAsia="ru-RU"/>
        </w:rPr>
        <w:t>залученість</w:t>
      </w:r>
      <w:proofErr w:type="spellEnd"/>
      <w:r>
        <w:rPr>
          <w:lang w:eastAsia="ru-RU"/>
        </w:rPr>
        <w:t xml:space="preserve"> усіх трьох сторін: банк-</w:t>
      </w:r>
      <w:proofErr w:type="spellStart"/>
      <w:r>
        <w:rPr>
          <w:lang w:eastAsia="ru-RU"/>
        </w:rPr>
        <w:t>екваєр</w:t>
      </w:r>
      <w:proofErr w:type="spellEnd"/>
      <w:r>
        <w:rPr>
          <w:lang w:eastAsia="ru-RU"/>
        </w:rPr>
        <w:t>, банк-емітент та ініціатор платежу. Старі версії цього протоколу також відправляють СМС, але починаючи з другої версії підтвердження від</w:t>
      </w:r>
      <w:r w:rsidR="00D07CC0">
        <w:rPr>
          <w:lang w:eastAsia="ru-RU"/>
        </w:rPr>
        <w:t>бу</w:t>
      </w:r>
      <w:r>
        <w:rPr>
          <w:lang w:eastAsia="ru-RU"/>
        </w:rPr>
        <w:t>вається в додатку банку-емітенту за</w:t>
      </w:r>
      <w:r w:rsidR="00D07CC0">
        <w:rPr>
          <w:lang w:eastAsia="ru-RU"/>
        </w:rPr>
        <w:t xml:space="preserve"> його наявності в платника</w:t>
      </w:r>
      <w:r w:rsidR="007428D3" w:rsidRPr="007428D3">
        <w:rPr>
          <w:lang w:val="ru-RU" w:eastAsia="ru-RU"/>
        </w:rPr>
        <w:t xml:space="preserve"> </w:t>
      </w:r>
      <w:r w:rsidRPr="0073167D">
        <w:rPr>
          <w:lang w:eastAsia="ru-RU"/>
        </w:rPr>
        <w:t>[6]</w:t>
      </w:r>
      <w:r w:rsidR="007428D3" w:rsidRPr="007428D3">
        <w:rPr>
          <w:lang w:val="ru-RU" w:eastAsia="ru-RU"/>
        </w:rPr>
        <w:t>.</w:t>
      </w:r>
    </w:p>
    <w:p w:rsidR="00A62B1E" w:rsidRPr="00A62B1E" w:rsidRDefault="00A62B1E" w:rsidP="008D3D27"/>
    <w:p w:rsidR="00F967E8" w:rsidRDefault="008D3D27" w:rsidP="008D3D27">
      <w:pPr>
        <w:pStyle w:val="22"/>
      </w:pPr>
      <w:bookmarkStart w:id="12" w:name="_Toc181041910"/>
      <w:r>
        <w:t>1.</w:t>
      </w:r>
      <w:r w:rsidR="00236DF1">
        <w:t>5</w:t>
      </w:r>
      <w:r w:rsidR="00F160A4">
        <w:t xml:space="preserve"> </w:t>
      </w:r>
      <w:r w:rsidR="00F967E8">
        <w:t>Аналіз P</w:t>
      </w:r>
      <w:r w:rsidR="00F967E8">
        <w:rPr>
          <w:lang w:val="en-US"/>
        </w:rPr>
        <w:t>CI</w:t>
      </w:r>
      <w:r w:rsidR="00F967E8" w:rsidRPr="008D3D27">
        <w:t xml:space="preserve"> </w:t>
      </w:r>
      <w:r w:rsidR="00F967E8">
        <w:rPr>
          <w:lang w:val="en-US"/>
        </w:rPr>
        <w:t>DSS</w:t>
      </w:r>
      <w:r w:rsidR="00F967E8" w:rsidRPr="008D3D27">
        <w:t xml:space="preserve"> </w:t>
      </w:r>
      <w:r w:rsidR="00F967E8">
        <w:t>сертифікації</w:t>
      </w:r>
      <w:bookmarkEnd w:id="12"/>
    </w:p>
    <w:p w:rsidR="00F967E8" w:rsidRDefault="00F967E8" w:rsidP="00F967E8"/>
    <w:p w:rsidR="00F967E8" w:rsidRDefault="00F967E8" w:rsidP="00483F0F">
      <w:r w:rsidRPr="00F967E8">
        <w:rPr>
          <w:rStyle w:val="a5"/>
          <w:b w:val="0"/>
          <w:bCs w:val="0"/>
        </w:rPr>
        <w:t>PCI DSS</w:t>
      </w:r>
      <w:r w:rsidR="005F78D5">
        <w:rPr>
          <w:rStyle w:val="a5"/>
          <w:b w:val="0"/>
          <w:bCs w:val="0"/>
        </w:rPr>
        <w:t xml:space="preserve"> </w:t>
      </w:r>
      <w:r w:rsidR="007428D3">
        <w:rPr>
          <w:lang w:val="ru-RU"/>
        </w:rPr>
        <w:t>–</w:t>
      </w:r>
      <w:r>
        <w:t xml:space="preserve"> це набір вимог і рекомендацій, розроблених для забезпечення безпеки даних платіжних карт. Стандарт впроваджен</w:t>
      </w:r>
      <w:r w:rsidR="00141893">
        <w:t>ий</w:t>
      </w:r>
      <w:r>
        <w:t xml:space="preserve"> Радою зі стандартів безпеки індустрії платіжних карт до якої входять провідні платіжні системи, такі як </w:t>
      </w:r>
      <w:proofErr w:type="spellStart"/>
      <w:r>
        <w:t>Visa</w:t>
      </w:r>
      <w:proofErr w:type="spellEnd"/>
      <w:r>
        <w:t xml:space="preserve">, </w:t>
      </w:r>
      <w:proofErr w:type="spellStart"/>
      <w:r>
        <w:t>MasterCard</w:t>
      </w:r>
      <w:proofErr w:type="spellEnd"/>
      <w:r>
        <w:t xml:space="preserve">, </w:t>
      </w:r>
      <w:proofErr w:type="spellStart"/>
      <w:r>
        <w:t>American</w:t>
      </w:r>
      <w:proofErr w:type="spellEnd"/>
      <w:r>
        <w:t xml:space="preserve"> Express, </w:t>
      </w:r>
      <w:proofErr w:type="spellStart"/>
      <w:r>
        <w:t>Discover</w:t>
      </w:r>
      <w:proofErr w:type="spellEnd"/>
      <w:r>
        <w:t xml:space="preserve"> та JCB. Основною метою PCI DSS є захист конфіденційної інформації платіжних карток від несанкціонованого доступу, шахрайства та витоків даних.</w:t>
      </w:r>
      <w:r w:rsidR="00483F0F">
        <w:t xml:space="preserve"> Ліцензія зображена на рисунку 1.</w:t>
      </w:r>
      <w:r w:rsidR="0073167D">
        <w:rPr>
          <w:lang w:val="en-US"/>
        </w:rPr>
        <w:t>6</w:t>
      </w:r>
      <w:r w:rsidR="00483F0F">
        <w:t>.</w:t>
      </w:r>
    </w:p>
    <w:p w:rsidR="00483F0F" w:rsidRDefault="00483F0F" w:rsidP="00483F0F"/>
    <w:p w:rsidR="00483F0F" w:rsidRDefault="00483F0F" w:rsidP="00483F0F">
      <w:pPr>
        <w:pStyle w:val="a7"/>
        <w:rPr>
          <w:lang w:val="ru-RU" w:eastAsia="ru-RU"/>
        </w:rPr>
      </w:pPr>
      <w:r w:rsidRPr="00483F0F">
        <w:rPr>
          <w:lang w:val="ru-RU" w:eastAsia="ru-RU"/>
        </w:rPr>
        <w:fldChar w:fldCharType="begin"/>
      </w:r>
      <w:r w:rsidRPr="00483F0F">
        <w:rPr>
          <w:lang w:val="ru-RU" w:eastAsia="ru-RU"/>
        </w:rPr>
        <w:instrText xml:space="preserve"> INCLUDEPICTURE "https://res2.weblium.site/res/62f3684d602bec000d981a15/641991dfb00e76000d2aa43a_optimized" \* MERGEFORMATINET </w:instrText>
      </w:r>
      <w:r w:rsidRPr="00483F0F">
        <w:rPr>
          <w:lang w:val="ru-RU" w:eastAsia="ru-RU"/>
        </w:rPr>
        <w:fldChar w:fldCharType="separate"/>
      </w:r>
      <w:r w:rsidRPr="00483F0F">
        <w:rPr>
          <w:noProof/>
          <w:lang w:val="ru-RU" w:eastAsia="ru-RU"/>
        </w:rPr>
        <w:drawing>
          <wp:inline distT="0" distB="0" distL="0" distR="0">
            <wp:extent cx="2885545" cy="4048533"/>
            <wp:effectExtent l="0" t="0" r="0" b="3175"/>
            <wp:docPr id="11" name="Рисунок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623" cy="4072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3F0F">
        <w:rPr>
          <w:lang w:val="ru-RU" w:eastAsia="ru-RU"/>
        </w:rPr>
        <w:fldChar w:fldCharType="end"/>
      </w:r>
    </w:p>
    <w:p w:rsidR="00483F0F" w:rsidRPr="00C44E2A" w:rsidRDefault="00483F0F" w:rsidP="00483F0F">
      <w:pPr>
        <w:pStyle w:val="a7"/>
        <w:rPr>
          <w:lang w:val="ru-RU" w:eastAsia="ru-RU"/>
        </w:rPr>
      </w:pPr>
      <w:r>
        <w:rPr>
          <w:lang w:val="ru-RU" w:eastAsia="ru-RU"/>
        </w:rPr>
        <w:t>Рисунок 1.</w:t>
      </w:r>
      <w:r w:rsidR="0073167D" w:rsidRPr="00C44E2A">
        <w:rPr>
          <w:lang w:val="ru-RU" w:eastAsia="ru-RU"/>
        </w:rPr>
        <w:t>6</w:t>
      </w:r>
      <w:r>
        <w:rPr>
          <w:lang w:val="ru-RU" w:eastAsia="ru-RU"/>
        </w:rPr>
        <w:t xml:space="preserve"> – </w:t>
      </w:r>
      <w:r>
        <w:rPr>
          <w:lang w:val="en-US" w:eastAsia="ru-RU"/>
        </w:rPr>
        <w:t>PCI</w:t>
      </w:r>
      <w:r w:rsidRPr="00C44E2A">
        <w:rPr>
          <w:lang w:val="ru-RU" w:eastAsia="ru-RU"/>
        </w:rPr>
        <w:t xml:space="preserve"> </w:t>
      </w:r>
      <w:r>
        <w:rPr>
          <w:lang w:val="en-US" w:eastAsia="ru-RU"/>
        </w:rPr>
        <w:t>DSS</w:t>
      </w:r>
      <w:r w:rsidRPr="00C44E2A">
        <w:rPr>
          <w:lang w:val="ru-RU" w:eastAsia="ru-RU"/>
        </w:rPr>
        <w:t xml:space="preserve"> </w:t>
      </w:r>
      <w:r>
        <w:rPr>
          <w:lang w:eastAsia="ru-RU"/>
        </w:rPr>
        <w:t>ліцензія</w:t>
      </w:r>
      <w:r w:rsidR="00141893">
        <w:rPr>
          <w:lang w:eastAsia="ru-RU"/>
        </w:rPr>
        <w:t xml:space="preserve"> </w:t>
      </w:r>
      <w:r w:rsidR="002A1415" w:rsidRPr="00C44E2A">
        <w:rPr>
          <w:lang w:val="ru-RU" w:eastAsia="ru-RU"/>
        </w:rPr>
        <w:t>[</w:t>
      </w:r>
      <w:r w:rsidR="0073167D" w:rsidRPr="00C44E2A">
        <w:rPr>
          <w:lang w:val="ru-RU" w:eastAsia="ru-RU"/>
        </w:rPr>
        <w:t>7</w:t>
      </w:r>
      <w:r w:rsidR="002A1415" w:rsidRPr="00C44E2A">
        <w:rPr>
          <w:lang w:val="ru-RU" w:eastAsia="ru-RU"/>
        </w:rPr>
        <w:t>]</w:t>
      </w:r>
    </w:p>
    <w:p w:rsidR="00483F0F" w:rsidRDefault="00483F0F" w:rsidP="00483F0F">
      <w:pPr>
        <w:rPr>
          <w:sz w:val="24"/>
        </w:rPr>
      </w:pPr>
    </w:p>
    <w:p w:rsidR="00F967E8" w:rsidRDefault="00F967E8" w:rsidP="00F967E8">
      <w:r>
        <w:lastRenderedPageBreak/>
        <w:t>Важливою особливістю стандарту є його гнучкість у застосуванні, оскільки він дозволяє адаптувати вимоги до конкретних умов бізнесу. Однак недотримання стандарту може призвести до значних штрафних санкцій, втрати довіри з боку клієнтів і платіжних систем, а також підвищених ризиків витоку даних.</w:t>
      </w:r>
    </w:p>
    <w:p w:rsidR="00F967E8" w:rsidRDefault="00F967E8" w:rsidP="00F967E8">
      <w:r>
        <w:t xml:space="preserve">У контексті еквайрінгових платформ, відповідність PCI DSS є </w:t>
      </w:r>
      <w:r w:rsidR="00141893">
        <w:t>основною</w:t>
      </w:r>
      <w:r>
        <w:t xml:space="preserve"> вимогою для забезпечення безпеки фінансових транзакцій та захисту даних користувачів. Використання штучного інтелекту в таких системах може сприяти підвищенню рівня безпеки через автоматичне виявлення аномалій та потенційних загроз у режимі реального часу, що полегшує дотримання стандартів безпеки.</w:t>
      </w:r>
    </w:p>
    <w:p w:rsidR="001B62EA" w:rsidRDefault="001B62EA" w:rsidP="001B62EA">
      <w:pPr>
        <w:rPr>
          <w:lang w:eastAsia="ru-RU"/>
        </w:rPr>
      </w:pPr>
      <w:r>
        <w:t xml:space="preserve">Стандарт містить 12 основних вимог, які охоплюють різні аспекти безпеки інформаційних систем і процесів обробки платіжних карт. </w:t>
      </w:r>
      <w:r w:rsidRPr="001B62EA">
        <w:rPr>
          <w:lang w:eastAsia="ru-RU"/>
        </w:rPr>
        <w:t>Ці вимоги поділяються на шість основних категорій і охоплюють різні аспекти захисту інформації, яка обробляється, зберігається або передається під час використання платіжних карт</w:t>
      </w:r>
      <w:r>
        <w:rPr>
          <w:lang w:eastAsia="ru-RU"/>
        </w:rPr>
        <w:t>.</w:t>
      </w:r>
    </w:p>
    <w:p w:rsidR="001B62EA" w:rsidRPr="001B62EA" w:rsidRDefault="001B62EA" w:rsidP="00A32CC6">
      <w:r>
        <w:rPr>
          <w:lang w:eastAsia="ru-RU"/>
        </w:rPr>
        <w:t xml:space="preserve">Перша </w:t>
      </w:r>
      <w:r w:rsidR="008862A2">
        <w:rPr>
          <w:lang w:eastAsia="ru-RU"/>
        </w:rPr>
        <w:t>категорія</w:t>
      </w:r>
      <w:r>
        <w:rPr>
          <w:lang w:eastAsia="ru-RU"/>
        </w:rPr>
        <w:t xml:space="preserve"> – </w:t>
      </w:r>
      <w:r>
        <w:t>забезпечення безпечної мережі. Вона включає в себе:</w:t>
      </w:r>
    </w:p>
    <w:p w:rsidR="001B62EA" w:rsidRDefault="001B62EA" w:rsidP="00A32CC6">
      <w:pPr>
        <w:pStyle w:val="1"/>
      </w:pPr>
      <w:r>
        <w:t xml:space="preserve">підтримку та встановлення безпечної мережеву інфраструктуру, використовуючи </w:t>
      </w:r>
      <w:proofErr w:type="spellStart"/>
      <w:r>
        <w:t>брендмауери</w:t>
      </w:r>
      <w:proofErr w:type="spellEnd"/>
      <w:r>
        <w:t>;</w:t>
      </w:r>
    </w:p>
    <w:p w:rsidR="001B62EA" w:rsidRDefault="001B62EA" w:rsidP="00A32CC6">
      <w:pPr>
        <w:pStyle w:val="1"/>
      </w:pPr>
      <w:r>
        <w:t>використання належної конфігурації безпеки для всіх систем і виключення можливості використовувати стандартні паролі та інші налаштування, надані постачальником.</w:t>
      </w:r>
    </w:p>
    <w:p w:rsidR="001B62EA" w:rsidRDefault="001B62EA" w:rsidP="00A32CC6">
      <w:pPr>
        <w:pStyle w:val="1"/>
        <w:numPr>
          <w:ilvl w:val="0"/>
          <w:numId w:val="0"/>
        </w:numPr>
        <w:ind w:left="1276"/>
      </w:pPr>
      <w:r>
        <w:t xml:space="preserve">Друга </w:t>
      </w:r>
      <w:r w:rsidR="008862A2">
        <w:rPr>
          <w:lang w:eastAsia="ru-RU"/>
        </w:rPr>
        <w:t>категорія</w:t>
      </w:r>
      <w:r w:rsidR="008862A2">
        <w:t xml:space="preserve"> </w:t>
      </w:r>
      <w:r>
        <w:t>– захист даних власників платіжних карт. Вона включає:</w:t>
      </w:r>
    </w:p>
    <w:p w:rsidR="001B62EA" w:rsidRDefault="008862A2" w:rsidP="00A32CC6">
      <w:pPr>
        <w:pStyle w:val="1"/>
      </w:pPr>
      <w:r>
        <w:t>захист збережених даних власників карт;</w:t>
      </w:r>
    </w:p>
    <w:p w:rsidR="008862A2" w:rsidRDefault="008862A2" w:rsidP="00A32CC6">
      <w:pPr>
        <w:pStyle w:val="1"/>
      </w:pPr>
      <w:r>
        <w:t>шифрування даних карт при передачі по відкритих мережах.</w:t>
      </w:r>
    </w:p>
    <w:p w:rsidR="008862A2" w:rsidRDefault="008862A2" w:rsidP="00A32CC6">
      <w:r>
        <w:t xml:space="preserve">Третя </w:t>
      </w:r>
      <w:r>
        <w:rPr>
          <w:lang w:eastAsia="ru-RU"/>
        </w:rPr>
        <w:t>категорія</w:t>
      </w:r>
      <w:r>
        <w:t xml:space="preserve"> – підтримка системи управління </w:t>
      </w:r>
      <w:proofErr w:type="spellStart"/>
      <w:r>
        <w:t>вразливостями</w:t>
      </w:r>
      <w:proofErr w:type="spellEnd"/>
      <w:r>
        <w:t>:</w:t>
      </w:r>
    </w:p>
    <w:p w:rsidR="008862A2" w:rsidRDefault="008862A2" w:rsidP="00A32CC6">
      <w:pPr>
        <w:pStyle w:val="1"/>
      </w:pPr>
      <w:proofErr w:type="spellStart"/>
      <w:r>
        <w:t>зобовʼязання</w:t>
      </w:r>
      <w:proofErr w:type="spellEnd"/>
      <w:r>
        <w:t xml:space="preserve"> використовувати й регулярно оновлювати антивірусне програмне забезпечення або інші механізми захисту, встановлення та виправлення знайдених </w:t>
      </w:r>
      <w:proofErr w:type="spellStart"/>
      <w:r>
        <w:t>вразливостей</w:t>
      </w:r>
      <w:proofErr w:type="spellEnd"/>
      <w:r>
        <w:t>;</w:t>
      </w:r>
    </w:p>
    <w:p w:rsidR="008862A2" w:rsidRDefault="008862A2" w:rsidP="00A32CC6">
      <w:pPr>
        <w:pStyle w:val="1"/>
      </w:pPr>
      <w:r>
        <w:lastRenderedPageBreak/>
        <w:t>всі програми та системи мають оновлюватись постійно до найновіших версій.</w:t>
      </w:r>
    </w:p>
    <w:p w:rsidR="008862A2" w:rsidRDefault="008862A2" w:rsidP="00A32CC6">
      <w:r>
        <w:t>Четверта категорія – контроль доступу:</w:t>
      </w:r>
    </w:p>
    <w:p w:rsidR="008862A2" w:rsidRDefault="008862A2" w:rsidP="00A32CC6">
      <w:pPr>
        <w:pStyle w:val="1"/>
      </w:pPr>
      <w:r>
        <w:t>обмеження доступу до даних карт;</w:t>
      </w:r>
    </w:p>
    <w:p w:rsidR="008862A2" w:rsidRDefault="008862A2" w:rsidP="00A32CC6">
      <w:pPr>
        <w:pStyle w:val="1"/>
      </w:pPr>
      <w:r>
        <w:t>призначення і використання унікальних ідентифікаційних даних кожному користувачеві, що має доступ до системи;</w:t>
      </w:r>
    </w:p>
    <w:p w:rsidR="008862A2" w:rsidRDefault="008862A2" w:rsidP="00A32CC6">
      <w:pPr>
        <w:pStyle w:val="1"/>
      </w:pPr>
      <w:r>
        <w:t>обмеження фізичного доступу до даних карт</w:t>
      </w:r>
      <w:r w:rsidR="00033EC8">
        <w:t>, захист фізичних серверів.</w:t>
      </w:r>
    </w:p>
    <w:p w:rsidR="00033EC8" w:rsidRDefault="00033EC8" w:rsidP="00A32CC6">
      <w:pPr>
        <w:pStyle w:val="1"/>
        <w:numPr>
          <w:ilvl w:val="0"/>
          <w:numId w:val="0"/>
        </w:numPr>
        <w:ind w:left="1276"/>
      </w:pPr>
      <w:proofErr w:type="spellStart"/>
      <w:r>
        <w:t>Пʼята</w:t>
      </w:r>
      <w:proofErr w:type="spellEnd"/>
      <w:r>
        <w:t xml:space="preserve"> категорія – моніторинг і тестування мережі:</w:t>
      </w:r>
    </w:p>
    <w:p w:rsidR="00033EC8" w:rsidRDefault="00033EC8" w:rsidP="00A32CC6">
      <w:pPr>
        <w:pStyle w:val="1"/>
      </w:pPr>
      <w:r>
        <w:t xml:space="preserve">відстеження та контроль всіх </w:t>
      </w:r>
      <w:proofErr w:type="spellStart"/>
      <w:r>
        <w:t>доступів</w:t>
      </w:r>
      <w:proofErr w:type="spellEnd"/>
      <w:r>
        <w:t xml:space="preserve"> до мережевих ресурсів і даних карт;</w:t>
      </w:r>
    </w:p>
    <w:p w:rsidR="00033EC8" w:rsidRDefault="00033EC8" w:rsidP="00A32CC6">
      <w:pPr>
        <w:pStyle w:val="1"/>
      </w:pPr>
      <w:r>
        <w:t>регулярне тестування системи безпеки та процесів.</w:t>
      </w:r>
    </w:p>
    <w:p w:rsidR="00033EC8" w:rsidRPr="008862A2" w:rsidRDefault="00033EC8" w:rsidP="00A32CC6">
      <w:r>
        <w:t xml:space="preserve">Шоста категорія – підтримка політики безпеки інформації. </w:t>
      </w:r>
      <w:proofErr w:type="spellStart"/>
      <w:r>
        <w:t>Зобовʼязує</w:t>
      </w:r>
      <w:proofErr w:type="spellEnd"/>
      <w:r>
        <w:t xml:space="preserve"> підтримувати політику безпеки для всього персоналу.</w:t>
      </w:r>
    </w:p>
    <w:p w:rsidR="00456227" w:rsidRDefault="001B62EA" w:rsidP="00A32CC6">
      <w:r>
        <w:t xml:space="preserve">Ці вимоги включають контроль доступу до даних, шифрування інформації, моніторинг мережевої активності, регулярне тестування </w:t>
      </w:r>
      <w:r w:rsidRPr="00033EC8">
        <w:t>системи</w:t>
      </w:r>
      <w:r>
        <w:t xml:space="preserve"> безпеки та забезпечення належного захисту від шкідливого програмного забезпечення. PCI DSS призначений для всіх організацій, які зберігають, передають або обробляють дані платіжних карт, незалежно від їх розміру чи обсягу операцій.</w:t>
      </w:r>
    </w:p>
    <w:p w:rsidR="00456227" w:rsidRDefault="00456227" w:rsidP="00456227">
      <w:r>
        <w:br w:type="page"/>
      </w:r>
    </w:p>
    <w:p w:rsidR="001B62EA" w:rsidRDefault="00456227" w:rsidP="00456227">
      <w:pPr>
        <w:pStyle w:val="10"/>
      </w:pPr>
      <w:bookmarkStart w:id="13" w:name="_Toc181041911"/>
      <w:r w:rsidRPr="00456227">
        <w:rPr>
          <w:lang w:val="ru-RU"/>
        </w:rPr>
        <w:lastRenderedPageBreak/>
        <w:t xml:space="preserve">2 </w:t>
      </w:r>
      <w:r w:rsidRPr="00456227">
        <w:t>ВИБІР</w:t>
      </w:r>
      <w:r>
        <w:t xml:space="preserve"> ТЕХНОЛОГІЙ ТА ОСОБЛИВОСТІ РЕАЛІЗАЦІЇ</w:t>
      </w:r>
      <w:bookmarkEnd w:id="13"/>
    </w:p>
    <w:p w:rsidR="00456227" w:rsidRDefault="00456227" w:rsidP="00113978">
      <w:pPr>
        <w:pStyle w:val="22"/>
      </w:pPr>
      <w:bookmarkStart w:id="14" w:name="_Toc181041912"/>
      <w:r>
        <w:t>2.1 Архітектура серверної частини</w:t>
      </w:r>
      <w:bookmarkEnd w:id="14"/>
    </w:p>
    <w:p w:rsidR="00456227" w:rsidRDefault="00456227" w:rsidP="00456227"/>
    <w:p w:rsidR="00456227" w:rsidRPr="00141893" w:rsidRDefault="008A2B24" w:rsidP="00456227">
      <w:r>
        <w:t xml:space="preserve">Еквайрингова платформа матиме велике навантаження. </w:t>
      </w:r>
      <w:r w:rsidR="00141893">
        <w:t>Основною</w:t>
      </w:r>
      <w:r>
        <w:t xml:space="preserve"> </w:t>
      </w:r>
      <w:r w:rsidR="00141893">
        <w:t xml:space="preserve">вимогою до </w:t>
      </w:r>
      <w:r>
        <w:t>такої системи</w:t>
      </w:r>
      <w:r w:rsidR="00141893">
        <w:t xml:space="preserve"> є</w:t>
      </w:r>
      <w:r>
        <w:t xml:space="preserve"> стабільність та </w:t>
      </w:r>
      <w:proofErr w:type="spellStart"/>
      <w:r>
        <w:t>відмовостійкість</w:t>
      </w:r>
      <w:proofErr w:type="spellEnd"/>
      <w:r w:rsidR="008773AB">
        <w:t>,</w:t>
      </w:r>
      <w:r>
        <w:t xml:space="preserve"> </w:t>
      </w:r>
      <w:r w:rsidR="008773AB">
        <w:t>о</w:t>
      </w:r>
      <w:r>
        <w:t>скільки це опрацювання мільйонів платежів, тисячі генерацій бухгалтерських звітів, десятки інтеграцій та багато всього іншого</w:t>
      </w:r>
      <w:r w:rsidR="008773AB">
        <w:t xml:space="preserve">. Тож прийняте рішення використовувати </w:t>
      </w:r>
      <w:proofErr w:type="spellStart"/>
      <w:r w:rsidR="008773AB">
        <w:t>мікросервісну</w:t>
      </w:r>
      <w:proofErr w:type="spellEnd"/>
      <w:r w:rsidR="008773AB">
        <w:t xml:space="preserve"> архітектуру.</w:t>
      </w:r>
    </w:p>
    <w:p w:rsidR="008773AB" w:rsidRPr="008A2B24" w:rsidRDefault="008773AB" w:rsidP="00456227"/>
    <w:p w:rsidR="00F967E8" w:rsidRDefault="00141893" w:rsidP="008773AB">
      <w:pPr>
        <w:pStyle w:val="a7"/>
      </w:pPr>
      <w:r w:rsidRPr="00141893">
        <w:drawing>
          <wp:inline distT="0" distB="0" distL="0" distR="0" wp14:anchorId="264FED34" wp14:editId="6B1C67B7">
            <wp:extent cx="4445000" cy="3949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3AB" w:rsidRDefault="008773AB" w:rsidP="008773AB">
      <w:pPr>
        <w:pStyle w:val="a7"/>
      </w:pPr>
      <w:r>
        <w:t xml:space="preserve">Рисунок 2.1 – </w:t>
      </w:r>
      <w:proofErr w:type="spellStart"/>
      <w:r>
        <w:t>Мікросервісна</w:t>
      </w:r>
      <w:proofErr w:type="spellEnd"/>
      <w:r>
        <w:t xml:space="preserve"> архітектура</w:t>
      </w:r>
    </w:p>
    <w:p w:rsidR="008773AB" w:rsidRDefault="008773AB" w:rsidP="008773AB">
      <w:pPr>
        <w:pStyle w:val="a7"/>
      </w:pPr>
    </w:p>
    <w:p w:rsidR="008773AB" w:rsidRDefault="00656CCD" w:rsidP="008773AB">
      <w:r>
        <w:t>Головними перевагами такого підходу є:</w:t>
      </w:r>
    </w:p>
    <w:p w:rsidR="00656CCD" w:rsidRDefault="000806D0" w:rsidP="00656CCD">
      <w:pPr>
        <w:pStyle w:val="1"/>
      </w:pPr>
      <w:r>
        <w:t xml:space="preserve">легкість масштабування. В свою чергу масштабування є горизонтальне та вертикальне. Горизонтальне – це збільшення кількості </w:t>
      </w:r>
      <w:r w:rsidR="00141893">
        <w:t xml:space="preserve">екземплярів </w:t>
      </w:r>
      <w:r>
        <w:t xml:space="preserve">певного </w:t>
      </w:r>
      <w:proofErr w:type="spellStart"/>
      <w:r>
        <w:t>мікросервісу</w:t>
      </w:r>
      <w:proofErr w:type="spellEnd"/>
      <w:r>
        <w:t>. Вертикальне – це збільшення ресурсів віртуальної чи фізичної машини;</w:t>
      </w:r>
    </w:p>
    <w:p w:rsidR="000806D0" w:rsidRDefault="000806D0" w:rsidP="00656CCD">
      <w:pPr>
        <w:pStyle w:val="1"/>
      </w:pPr>
      <w:proofErr w:type="spellStart"/>
      <w:r>
        <w:lastRenderedPageBreak/>
        <w:t>відмовостійкість</w:t>
      </w:r>
      <w:proofErr w:type="spellEnd"/>
      <w:r>
        <w:t xml:space="preserve">. Кожен </w:t>
      </w:r>
      <w:proofErr w:type="spellStart"/>
      <w:r>
        <w:t>мікросервіс</w:t>
      </w:r>
      <w:proofErr w:type="spellEnd"/>
      <w:r>
        <w:t xml:space="preserve"> має свою базу даних, тож при непередбачуваних обставинах лише частина функціоналу усієї системи не буде працювати, допоки не відбудеться відновлення;</w:t>
      </w:r>
    </w:p>
    <w:p w:rsidR="000806D0" w:rsidRDefault="000806D0" w:rsidP="00656CCD">
      <w:pPr>
        <w:pStyle w:val="1"/>
      </w:pPr>
      <w:r>
        <w:t>розподілен</w:t>
      </w:r>
      <w:r w:rsidR="00141893">
        <w:t>е</w:t>
      </w:r>
      <w:r>
        <w:t xml:space="preserve"> розроб</w:t>
      </w:r>
      <w:r w:rsidR="00141893">
        <w:t>лення</w:t>
      </w:r>
      <w:r>
        <w:t>. В такій великій системі повинна бути присутня підтримка усієї екосистеми, а це і декілька веб-</w:t>
      </w:r>
      <w:proofErr w:type="spellStart"/>
      <w:r>
        <w:t>проєктів</w:t>
      </w:r>
      <w:proofErr w:type="spellEnd"/>
      <w:r>
        <w:t xml:space="preserve">, і підтримка різних інтеграцій, і підтримка </w:t>
      </w:r>
      <w:proofErr w:type="spellStart"/>
      <w:r>
        <w:t>бекенду</w:t>
      </w:r>
      <w:proofErr w:type="spellEnd"/>
      <w:r>
        <w:t>, який в свою чергу має обслуговувати усі ці кінцеві продукти, і підтримка мобільної інтеграції. Тож</w:t>
      </w:r>
      <w:r w:rsidR="00855FAE">
        <w:t>,</w:t>
      </w:r>
      <w:r>
        <w:t xml:space="preserve"> розділивши усе це на міні-</w:t>
      </w:r>
      <w:proofErr w:type="spellStart"/>
      <w:r>
        <w:t>проєкти</w:t>
      </w:r>
      <w:proofErr w:type="spellEnd"/>
      <w:r>
        <w:t xml:space="preserve"> та </w:t>
      </w:r>
      <w:proofErr w:type="spellStart"/>
      <w:r>
        <w:t>бекенд</w:t>
      </w:r>
      <w:proofErr w:type="spellEnd"/>
      <w:r>
        <w:t xml:space="preserve"> на </w:t>
      </w:r>
      <w:proofErr w:type="spellStart"/>
      <w:r>
        <w:t>мікросервіси</w:t>
      </w:r>
      <w:proofErr w:type="spellEnd"/>
      <w:r w:rsidR="00855FAE">
        <w:t>, буде не складно розділити відповідальність між різними командами, які мають компетенцію в конкретній галузі.</w:t>
      </w:r>
    </w:p>
    <w:p w:rsidR="00855FAE" w:rsidRDefault="00855FAE" w:rsidP="00855FAE">
      <w:pPr>
        <w:pStyle w:val="1"/>
        <w:numPr>
          <w:ilvl w:val="0"/>
          <w:numId w:val="0"/>
        </w:numPr>
        <w:ind w:left="1276"/>
      </w:pPr>
    </w:p>
    <w:p w:rsidR="00855FAE" w:rsidRDefault="00855FAE" w:rsidP="009F43E9">
      <w:pPr>
        <w:pStyle w:val="22"/>
      </w:pPr>
      <w:bookmarkStart w:id="15" w:name="_Toc181041913"/>
      <w:r>
        <w:t>2.2 Бази даних</w:t>
      </w:r>
      <w:bookmarkEnd w:id="15"/>
    </w:p>
    <w:p w:rsidR="009F43E9" w:rsidRDefault="009F43E9" w:rsidP="009F43E9">
      <w:pPr>
        <w:pStyle w:val="31"/>
      </w:pPr>
      <w:bookmarkStart w:id="16" w:name="_Toc181041914"/>
      <w:r w:rsidRPr="009F43E9">
        <w:rPr>
          <w:lang w:val="ru-RU"/>
        </w:rPr>
        <w:t>2.2</w:t>
      </w:r>
      <w:r w:rsidR="003A539D">
        <w:rPr>
          <w:lang w:val="ru-RU"/>
        </w:rPr>
        <w:t>.1</w:t>
      </w:r>
      <w:r w:rsidRPr="009F43E9">
        <w:rPr>
          <w:lang w:val="ru-RU"/>
        </w:rPr>
        <w:t xml:space="preserve"> </w:t>
      </w:r>
      <w:r>
        <w:t>Проєктування структури бази даних</w:t>
      </w:r>
      <w:bookmarkEnd w:id="16"/>
    </w:p>
    <w:p w:rsidR="009F43E9" w:rsidRPr="009F43E9" w:rsidRDefault="009F43E9" w:rsidP="009F43E9"/>
    <w:p w:rsidR="009F43E9" w:rsidRDefault="009F43E9" w:rsidP="009F43E9">
      <w:r>
        <w:t xml:space="preserve">Проєктування структури БД є настільки ж важливим, як і вибір технологій чи вибір архітектури. Гарно спроєктована БД завжди дається в знаки – легко підтримувати, легко розширювати. Проєктування БД для </w:t>
      </w:r>
      <w:proofErr w:type="spellStart"/>
      <w:r>
        <w:t>еквайр</w:t>
      </w:r>
      <w:r w:rsidR="00EF7E37">
        <w:t>и</w:t>
      </w:r>
      <w:r>
        <w:t>нгової</w:t>
      </w:r>
      <w:proofErr w:type="spellEnd"/>
      <w:r>
        <w:t xml:space="preserve"> платформи розділимо на</w:t>
      </w:r>
      <w:r w:rsidR="006F117C">
        <w:t xml:space="preserve"> три</w:t>
      </w:r>
      <w:r>
        <w:t xml:space="preserve"> частини:</w:t>
      </w:r>
    </w:p>
    <w:p w:rsidR="009F43E9" w:rsidRDefault="009F43E9" w:rsidP="009F43E9">
      <w:pPr>
        <w:pStyle w:val="1"/>
      </w:pPr>
      <w:r>
        <w:t>проєктування основної частини;</w:t>
      </w:r>
    </w:p>
    <w:p w:rsidR="009F43E9" w:rsidRDefault="009F43E9" w:rsidP="009F43E9">
      <w:pPr>
        <w:pStyle w:val="1"/>
      </w:pPr>
      <w:r>
        <w:t>проєктування частини адміністрування</w:t>
      </w:r>
      <w:r w:rsidR="006F117C">
        <w:t>;</w:t>
      </w:r>
    </w:p>
    <w:p w:rsidR="006F117C" w:rsidRDefault="006F117C" w:rsidP="009F43E9">
      <w:pPr>
        <w:pStyle w:val="1"/>
      </w:pPr>
      <w:r>
        <w:t>проєктування зберігання чутливої інформації про карти.</w:t>
      </w:r>
    </w:p>
    <w:p w:rsidR="00141893" w:rsidRDefault="00141893" w:rsidP="00141893">
      <w:r>
        <w:t>З</w:t>
      </w:r>
      <w:r>
        <w:t>берігання чутливих даних карток зображено на рисунку 2.3.</w:t>
      </w:r>
    </w:p>
    <w:p w:rsidR="00141893" w:rsidRDefault="00141893" w:rsidP="00141893">
      <w:pPr>
        <w:ind w:left="0" w:firstLine="0"/>
      </w:pPr>
    </w:p>
    <w:p w:rsidR="00141893" w:rsidRDefault="00141893" w:rsidP="00141893">
      <w:pPr>
        <w:pStyle w:val="a7"/>
      </w:pPr>
      <w:r w:rsidRPr="00BA720D">
        <w:rPr>
          <w:noProof/>
        </w:rPr>
        <w:drawing>
          <wp:inline distT="0" distB="0" distL="0" distR="0" wp14:anchorId="5AD7EBD0" wp14:editId="287E630E">
            <wp:extent cx="1520913" cy="1619795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90606" cy="169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7C" w:rsidRDefault="00141893" w:rsidP="00141893">
      <w:pPr>
        <w:pStyle w:val="a7"/>
      </w:pPr>
      <w:r>
        <w:t xml:space="preserve">Рисунок 2.2 – </w:t>
      </w:r>
      <w:r>
        <w:t>Структура БД зберігання чутливої інформації</w:t>
      </w:r>
      <w:r w:rsidR="006F117C">
        <w:br w:type="page"/>
      </w:r>
    </w:p>
    <w:p w:rsidR="00141893" w:rsidRDefault="00141893" w:rsidP="00141893">
      <w:r>
        <w:lastRenderedPageBreak/>
        <w:t>Проєктування основної частини знаходиться на рисунку 2.</w:t>
      </w:r>
      <w:r>
        <w:t>3</w:t>
      </w:r>
      <w:r>
        <w:t>.</w:t>
      </w:r>
    </w:p>
    <w:p w:rsidR="00141893" w:rsidRDefault="00141893" w:rsidP="00141893"/>
    <w:p w:rsidR="006F117C" w:rsidRDefault="006F117C" w:rsidP="00C44E2A">
      <w:pPr>
        <w:pStyle w:val="a7"/>
        <w:ind w:right="-6"/>
      </w:pPr>
      <w:r w:rsidRPr="006F117C">
        <w:rPr>
          <w:noProof/>
        </w:rPr>
        <w:drawing>
          <wp:inline distT="0" distB="0" distL="0" distR="0" wp14:anchorId="31638E24" wp14:editId="5731C0F6">
            <wp:extent cx="4791367" cy="3793635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0028" cy="383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031" w:rsidRPr="00BA720D" w:rsidRDefault="006F117C" w:rsidP="00141893">
      <w:pPr>
        <w:pStyle w:val="a7"/>
      </w:pPr>
      <w:r>
        <w:t>Рисунок 2.</w:t>
      </w:r>
      <w:r w:rsidR="00141893">
        <w:t>3</w:t>
      </w:r>
      <w:r>
        <w:t xml:space="preserve"> – Структура БД основної частини</w:t>
      </w:r>
    </w:p>
    <w:p w:rsidR="00BA720D" w:rsidRDefault="00BA720D" w:rsidP="006E3031">
      <w:pPr>
        <w:pStyle w:val="a7"/>
      </w:pPr>
      <w:r>
        <w:t xml:space="preserve"> </w:t>
      </w:r>
    </w:p>
    <w:p w:rsidR="00C45214" w:rsidRDefault="00BA720D" w:rsidP="006F117C">
      <w:r>
        <w:t>Проєктування частини адміністрування зображено на рисунку 2.4.</w:t>
      </w:r>
    </w:p>
    <w:p w:rsidR="006E3031" w:rsidRDefault="006E3031" w:rsidP="006F117C"/>
    <w:p w:rsidR="00BA720D" w:rsidRDefault="00BA720D" w:rsidP="00BA720D">
      <w:pPr>
        <w:pStyle w:val="a7"/>
      </w:pPr>
      <w:r w:rsidRPr="00BA720D">
        <w:rPr>
          <w:noProof/>
        </w:rPr>
        <w:drawing>
          <wp:inline distT="0" distB="0" distL="0" distR="0" wp14:anchorId="06877BB5" wp14:editId="4BF70FA6">
            <wp:extent cx="1820092" cy="2764698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9688" cy="287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20D" w:rsidRDefault="00BA720D" w:rsidP="00BA720D">
      <w:pPr>
        <w:pStyle w:val="a7"/>
      </w:pPr>
      <w:r>
        <w:t>Рисунок 2.4 – Структура БД адміністративної частини</w:t>
      </w:r>
    </w:p>
    <w:p w:rsidR="00BA720D" w:rsidRPr="00BA720D" w:rsidRDefault="00141893" w:rsidP="00141893">
      <w:pPr>
        <w:spacing w:line="240" w:lineRule="auto"/>
        <w:ind w:left="0"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855FAE" w:rsidRDefault="00855FAE" w:rsidP="003A539D">
      <w:pPr>
        <w:pStyle w:val="22"/>
      </w:pPr>
      <w:bookmarkStart w:id="17" w:name="_Toc181041915"/>
      <w:r w:rsidRPr="00855FAE">
        <w:lastRenderedPageBreak/>
        <w:t xml:space="preserve">2.3 </w:t>
      </w:r>
      <w:r>
        <w:t xml:space="preserve">Вимоги згідно </w:t>
      </w:r>
      <w:r>
        <w:rPr>
          <w:lang w:val="en-US"/>
        </w:rPr>
        <w:t>PCI</w:t>
      </w:r>
      <w:r w:rsidRPr="00855FAE">
        <w:t xml:space="preserve"> </w:t>
      </w:r>
      <w:r>
        <w:rPr>
          <w:lang w:val="en-US"/>
        </w:rPr>
        <w:t>DSS</w:t>
      </w:r>
      <w:r w:rsidRPr="00855FAE">
        <w:t xml:space="preserve"> </w:t>
      </w:r>
      <w:r>
        <w:t>сертифікації</w:t>
      </w:r>
      <w:bookmarkEnd w:id="17"/>
    </w:p>
    <w:p w:rsidR="00855FAE" w:rsidRPr="006F117C" w:rsidRDefault="00855FAE" w:rsidP="00855FAE">
      <w:pPr>
        <w:pStyle w:val="1"/>
        <w:numPr>
          <w:ilvl w:val="0"/>
          <w:numId w:val="0"/>
        </w:numPr>
        <w:ind w:left="1276"/>
      </w:pPr>
    </w:p>
    <w:p w:rsidR="00855FAE" w:rsidRDefault="002057CA" w:rsidP="00352F2A">
      <w:r>
        <w:t>Вище</w:t>
      </w:r>
      <w:r w:rsidR="00352F2A">
        <w:t xml:space="preserve"> </w:t>
      </w:r>
      <w:r>
        <w:t xml:space="preserve">розглянуті </w:t>
      </w:r>
      <w:r w:rsidR="00352F2A">
        <w:t>вимог</w:t>
      </w:r>
      <w:r>
        <w:t>и до</w:t>
      </w:r>
      <w:r w:rsidR="00352F2A">
        <w:t xml:space="preserve"> </w:t>
      </w:r>
      <w:r w:rsidR="00352F2A">
        <w:rPr>
          <w:lang w:val="en-US"/>
        </w:rPr>
        <w:t>PCI</w:t>
      </w:r>
      <w:r w:rsidR="00352F2A" w:rsidRPr="00352F2A">
        <w:t xml:space="preserve"> </w:t>
      </w:r>
      <w:r w:rsidR="00352F2A">
        <w:rPr>
          <w:lang w:val="en-US"/>
        </w:rPr>
        <w:t>DSS</w:t>
      </w:r>
      <w:r w:rsidR="00352F2A" w:rsidRPr="00352F2A">
        <w:t xml:space="preserve"> с</w:t>
      </w:r>
      <w:r w:rsidR="00352F2A">
        <w:t xml:space="preserve">ертифікації, згідно якої аудит відбувається для кожної </w:t>
      </w:r>
      <w:proofErr w:type="spellStart"/>
      <w:r w:rsidR="00352F2A">
        <w:t>еквайрингової</w:t>
      </w:r>
      <w:proofErr w:type="spellEnd"/>
      <w:r w:rsidR="00352F2A">
        <w:t xml:space="preserve"> платформи без виключення. Ці вимоги дуже загальні, тож потрібно висвітити підходи, які використані в ході розроб</w:t>
      </w:r>
      <w:r>
        <w:t>лення</w:t>
      </w:r>
      <w:r w:rsidR="00352F2A">
        <w:t xml:space="preserve"> програмного забезпечення, щоб відповідати даним вимогам</w:t>
      </w:r>
      <w:r w:rsidR="003A539D">
        <w:t>.</w:t>
      </w:r>
    </w:p>
    <w:p w:rsidR="003A539D" w:rsidRDefault="003A539D" w:rsidP="00352F2A"/>
    <w:p w:rsidR="003A539D" w:rsidRDefault="003A539D" w:rsidP="006E3031">
      <w:pPr>
        <w:pStyle w:val="31"/>
      </w:pPr>
      <w:bookmarkStart w:id="18" w:name="_Toc181041916"/>
      <w:r>
        <w:t>2.3.1 Вимоги до способу зберігання чутливої інформації</w:t>
      </w:r>
      <w:bookmarkEnd w:id="18"/>
    </w:p>
    <w:p w:rsidR="003A539D" w:rsidRDefault="003A539D" w:rsidP="00352F2A"/>
    <w:p w:rsidR="003A539D" w:rsidRDefault="003A539D" w:rsidP="00352F2A">
      <w:r>
        <w:t xml:space="preserve">Щоб відповідати </w:t>
      </w:r>
      <w:proofErr w:type="spellStart"/>
      <w:r>
        <w:t>вимозі</w:t>
      </w:r>
      <w:proofErr w:type="spellEnd"/>
      <w:r>
        <w:t xml:space="preserve"> зберіганню чутливої інформації, поставлені наступні задачі:</w:t>
      </w:r>
    </w:p>
    <w:p w:rsidR="003A539D" w:rsidRDefault="003A539D" w:rsidP="003A539D">
      <w:pPr>
        <w:pStyle w:val="1"/>
      </w:pPr>
      <w:r>
        <w:t xml:space="preserve">в БД ніколи не має зберігатись </w:t>
      </w:r>
      <w:r>
        <w:rPr>
          <w:lang w:val="en-US"/>
        </w:rPr>
        <w:t>CVV</w:t>
      </w:r>
      <w:r w:rsidRPr="003A539D">
        <w:rPr>
          <w:lang w:val="ru-RU"/>
        </w:rPr>
        <w:t xml:space="preserve"> </w:t>
      </w:r>
      <w:r>
        <w:t xml:space="preserve">карти платника. Код підтвердження карти </w:t>
      </w:r>
      <w:r w:rsidR="006E3031">
        <w:t>потрібен лише на момент оплати для передачі банкам-</w:t>
      </w:r>
      <w:proofErr w:type="spellStart"/>
      <w:r w:rsidR="006E3031">
        <w:t>екваєрам</w:t>
      </w:r>
      <w:proofErr w:type="spellEnd"/>
      <w:r w:rsidR="006E3031">
        <w:t xml:space="preserve">, а отже, не зберігаючи </w:t>
      </w:r>
      <w:r w:rsidR="006E3031">
        <w:rPr>
          <w:lang w:val="en-US"/>
        </w:rPr>
        <w:t>CVV</w:t>
      </w:r>
      <w:r w:rsidR="006E3031" w:rsidRPr="006E3031">
        <w:rPr>
          <w:lang w:val="ru-RU"/>
        </w:rPr>
        <w:t xml:space="preserve">, </w:t>
      </w:r>
      <w:r w:rsidR="006E3031">
        <w:t>знім</w:t>
      </w:r>
      <w:r w:rsidR="00C44E2A">
        <w:t>ається</w:t>
      </w:r>
      <w:r w:rsidR="006E3031">
        <w:t xml:space="preserve"> відповідальність з системи, у разі інцидентів з витоком даних;</w:t>
      </w:r>
    </w:p>
    <w:p w:rsidR="003A539D" w:rsidRDefault="003A539D" w:rsidP="003A539D">
      <w:pPr>
        <w:pStyle w:val="1"/>
      </w:pPr>
      <w:r>
        <w:t>в БД ніколи не має зберігатись інформація про номер карти та дата придатності в відкритому вигляді, а отже тільки в зашифрованому</w:t>
      </w:r>
      <w:r w:rsidR="006E3031">
        <w:t>. Такий підхід дозволить вберегти чутливу інформацію, навіть у випадку витоку і злому БД;</w:t>
      </w:r>
    </w:p>
    <w:p w:rsidR="006E3031" w:rsidRDefault="006E3031" w:rsidP="003A539D">
      <w:pPr>
        <w:pStyle w:val="1"/>
      </w:pPr>
      <w:r>
        <w:t xml:space="preserve">пошук карти платника може відбуватись за допомогою контрольної суми, тобто хешу. З таким підходом, не потрібно кожен раз розшифровувати чутливу інформацію, щоб дізнатися чи </w:t>
      </w:r>
      <w:r w:rsidR="002057CA">
        <w:t xml:space="preserve">існує </w:t>
      </w:r>
      <w:r>
        <w:t>така карт</w:t>
      </w:r>
      <w:r w:rsidR="002057CA">
        <w:t>а</w:t>
      </w:r>
      <w:r>
        <w:t>;</w:t>
      </w:r>
    </w:p>
    <w:p w:rsidR="003A539D" w:rsidRDefault="003A539D" w:rsidP="003A539D">
      <w:pPr>
        <w:pStyle w:val="1"/>
      </w:pPr>
      <w:r>
        <w:t>побудувати процес зміни ключа шифрування</w:t>
      </w:r>
      <w:r w:rsidR="006E3031">
        <w:t xml:space="preserve">. Проєктування БД, яке розглянуто раніше, дозволяє використовувати різні ключі шифрування. Що в свою чергу дозволить безболісно оновлювати і </w:t>
      </w:r>
      <w:proofErr w:type="spellStart"/>
      <w:r w:rsidR="006E3031">
        <w:t>перешифровувати</w:t>
      </w:r>
      <w:proofErr w:type="spellEnd"/>
      <w:r w:rsidR="006E3031">
        <w:t xml:space="preserve"> дані, не вимикаючи сервіс, оскільки чутлива інформація, яка ще не була </w:t>
      </w:r>
      <w:proofErr w:type="spellStart"/>
      <w:r w:rsidR="006E3031">
        <w:t>перешифрована</w:t>
      </w:r>
      <w:proofErr w:type="spellEnd"/>
      <w:r w:rsidR="006E3031">
        <w:t>, може використати старий ключ шифрування для передачі інформації;</w:t>
      </w:r>
    </w:p>
    <w:p w:rsidR="003A539D" w:rsidRDefault="003A539D" w:rsidP="003A539D">
      <w:pPr>
        <w:pStyle w:val="1"/>
      </w:pPr>
      <w:r>
        <w:t>передача інформації про карту платника, при спілкуванні з банками-</w:t>
      </w:r>
      <w:proofErr w:type="spellStart"/>
      <w:r>
        <w:t>екваєрами</w:t>
      </w:r>
      <w:proofErr w:type="spellEnd"/>
      <w:r>
        <w:t xml:space="preserve"> має відбуватись тільки зашифрованому вигляді.</w:t>
      </w:r>
    </w:p>
    <w:p w:rsidR="006E3031" w:rsidRDefault="006E3031" w:rsidP="002057CA">
      <w:r>
        <w:t xml:space="preserve">Дотримуючись усіх цих підходів, система буде відповідати </w:t>
      </w:r>
      <w:proofErr w:type="spellStart"/>
      <w:r>
        <w:t>вимозі</w:t>
      </w:r>
      <w:proofErr w:type="spellEnd"/>
      <w:r>
        <w:t xml:space="preserve"> зберігання і шифрування чутливої інформації.</w:t>
      </w:r>
    </w:p>
    <w:p w:rsidR="006E3031" w:rsidRDefault="006E3031" w:rsidP="006E3031">
      <w:pPr>
        <w:pStyle w:val="31"/>
      </w:pPr>
      <w:bookmarkStart w:id="19" w:name="_Toc181041917"/>
      <w:r>
        <w:lastRenderedPageBreak/>
        <w:t>2.3.2</w:t>
      </w:r>
      <w:r w:rsidR="00113978">
        <w:t xml:space="preserve"> Вимоги до адміністрування</w:t>
      </w:r>
      <w:bookmarkEnd w:id="19"/>
    </w:p>
    <w:p w:rsidR="00113978" w:rsidRDefault="00113978" w:rsidP="00113978"/>
    <w:p w:rsidR="00113978" w:rsidRDefault="00113978" w:rsidP="00113978">
      <w:r>
        <w:t xml:space="preserve">Четверта, </w:t>
      </w:r>
      <w:proofErr w:type="spellStart"/>
      <w:r>
        <w:t>пʼята</w:t>
      </w:r>
      <w:proofErr w:type="spellEnd"/>
      <w:r>
        <w:t xml:space="preserve"> та шоста вимоги – про безпеку, контроль доступу, моніторинг системи. Щоб дотримуватися цих вимог, поставлені наступні задачі:</w:t>
      </w:r>
    </w:p>
    <w:p w:rsidR="00113978" w:rsidRDefault="00113978" w:rsidP="00113978">
      <w:pPr>
        <w:pStyle w:val="1"/>
      </w:pPr>
      <w:r>
        <w:t xml:space="preserve">чітка сітка ролей і їх </w:t>
      </w:r>
      <w:proofErr w:type="spellStart"/>
      <w:r>
        <w:t>доступів</w:t>
      </w:r>
      <w:proofErr w:type="spellEnd"/>
      <w:r>
        <w:t xml:space="preserve"> до можливостей адміністрування. Спроєктована БД для адміністрування включає можливість розділення адміністраторів на ролі, і відповідно на можливості в адміністративній панелі;</w:t>
      </w:r>
    </w:p>
    <w:p w:rsidR="00113978" w:rsidRDefault="00113978" w:rsidP="00113978">
      <w:pPr>
        <w:pStyle w:val="1"/>
      </w:pPr>
      <w:r>
        <w:t>авторизація має відбуватися кожні 15хв;</w:t>
      </w:r>
    </w:p>
    <w:p w:rsidR="00113978" w:rsidRDefault="00113978" w:rsidP="00113978">
      <w:pPr>
        <w:pStyle w:val="1"/>
      </w:pPr>
      <w:r>
        <w:t xml:space="preserve">авторизація має відбуватися за допомогою </w:t>
      </w:r>
      <w:proofErr w:type="spellStart"/>
      <w:r>
        <w:t>двофакторного</w:t>
      </w:r>
      <w:proofErr w:type="spellEnd"/>
      <w:r>
        <w:t xml:space="preserve"> підтвердження;</w:t>
      </w:r>
    </w:p>
    <w:p w:rsidR="00113978" w:rsidRDefault="00113978" w:rsidP="00113978">
      <w:pPr>
        <w:pStyle w:val="1"/>
      </w:pPr>
      <w:r>
        <w:t>логування і контроль дій адміністраторів. Спроєктована БД записує усі дії адміністраторів;</w:t>
      </w:r>
    </w:p>
    <w:p w:rsidR="00113978" w:rsidRDefault="00113978" w:rsidP="00113978">
      <w:pPr>
        <w:pStyle w:val="1"/>
      </w:pPr>
      <w:r>
        <w:t>адміністратори не мають прав на перегляд чутливої інформації. Оскільки уся інформація зашифрована</w:t>
      </w:r>
      <w:r w:rsidR="002057CA">
        <w:t>,</w:t>
      </w:r>
      <w:r>
        <w:t xml:space="preserve"> </w:t>
      </w:r>
      <w:r w:rsidR="002057CA">
        <w:t>а</w:t>
      </w:r>
      <w:r>
        <w:t>дміністрація може користуватись автоматичними механізмами і ідентифікаторами, для завершення дій повʼязаних з платежами: зарахування, повернення тощо.</w:t>
      </w:r>
    </w:p>
    <w:p w:rsidR="00113978" w:rsidRDefault="00113978" w:rsidP="00113978">
      <w:pPr>
        <w:pStyle w:val="1"/>
        <w:numPr>
          <w:ilvl w:val="0"/>
          <w:numId w:val="0"/>
        </w:numPr>
        <w:ind w:left="1276"/>
      </w:pPr>
    </w:p>
    <w:p w:rsidR="00113978" w:rsidRDefault="002B2275" w:rsidP="00113978">
      <w:pPr>
        <w:pStyle w:val="31"/>
      </w:pPr>
      <w:bookmarkStart w:id="20" w:name="_Toc181041918"/>
      <w:r>
        <w:t>2.3.3 Вимоги до інтеграції з еквайринговою платформою</w:t>
      </w:r>
      <w:bookmarkEnd w:id="20"/>
    </w:p>
    <w:p w:rsidR="002B2275" w:rsidRDefault="002B2275" w:rsidP="002B2275"/>
    <w:p w:rsidR="002B2275" w:rsidRDefault="002B2275" w:rsidP="002B2275">
      <w:r>
        <w:t>Еквайрингова платформа надає гнучкі можливості для клієнтів в способі використання:</w:t>
      </w:r>
    </w:p>
    <w:p w:rsidR="002B2275" w:rsidRDefault="002B2275" w:rsidP="002B2275">
      <w:pPr>
        <w:pStyle w:val="1"/>
      </w:pPr>
      <w:r>
        <w:t>готова платіжна сторінка;</w:t>
      </w:r>
    </w:p>
    <w:p w:rsidR="002B2275" w:rsidRDefault="002B2275" w:rsidP="002B2275">
      <w:pPr>
        <w:pStyle w:val="1"/>
      </w:pPr>
      <w:r>
        <w:t>клієнтська панель адміністрування, де можна створити посилання на готову платіжну сторінку;</w:t>
      </w:r>
    </w:p>
    <w:p w:rsidR="002B2275" w:rsidRDefault="002B2275" w:rsidP="002B2275">
      <w:pPr>
        <w:pStyle w:val="1"/>
      </w:pPr>
      <w:r>
        <w:t xml:space="preserve">повна інтеграція, задля </w:t>
      </w:r>
      <w:proofErr w:type="spellStart"/>
      <w:r>
        <w:t>кастомізації</w:t>
      </w:r>
      <w:proofErr w:type="spellEnd"/>
      <w:r>
        <w:t xml:space="preserve"> своєї сторінки оплати.</w:t>
      </w:r>
    </w:p>
    <w:p w:rsidR="002B2275" w:rsidRDefault="002B2275" w:rsidP="002B2275">
      <w:r>
        <w:t xml:space="preserve">Останній пункт дуже чутливий, оскільки клієнт, який не матиме </w:t>
      </w:r>
      <w:r>
        <w:rPr>
          <w:lang w:val="en-US"/>
        </w:rPr>
        <w:t>PCI</w:t>
      </w:r>
      <w:r w:rsidRPr="002B2275">
        <w:t xml:space="preserve"> </w:t>
      </w:r>
      <w:r>
        <w:rPr>
          <w:lang w:val="en-US"/>
        </w:rPr>
        <w:t>DSS</w:t>
      </w:r>
      <w:r w:rsidRPr="002B2275">
        <w:t xml:space="preserve"> </w:t>
      </w:r>
      <w:r>
        <w:t xml:space="preserve">ліцензії, </w:t>
      </w:r>
      <w:r w:rsidR="002057CA">
        <w:t>зможе</w:t>
      </w:r>
      <w:r>
        <w:t xml:space="preserve"> реалізувати власні рішення. За таких обставин дуже важливо дотримуватися вимоги зберігання чутливої інформації.</w:t>
      </w:r>
    </w:p>
    <w:p w:rsidR="002B2275" w:rsidRDefault="002B2275" w:rsidP="002B2275">
      <w:r>
        <w:t>Отже, щоб відповідати цим вимогам, треба:</w:t>
      </w:r>
    </w:p>
    <w:p w:rsidR="002B2275" w:rsidRDefault="002B2275" w:rsidP="002B2275">
      <w:pPr>
        <w:pStyle w:val="1"/>
      </w:pPr>
      <w:r>
        <w:lastRenderedPageBreak/>
        <w:t>ізолювати інтеграцію клієнта від створення карткових даних в нашій системі. Цей пункт легко вирує реалізація фрейму для створення карти платника в системі;</w:t>
      </w:r>
    </w:p>
    <w:p w:rsidR="00D07CC0" w:rsidRDefault="002B2275" w:rsidP="00A61BD7">
      <w:pPr>
        <w:pStyle w:val="1"/>
      </w:pPr>
      <w:r>
        <w:t xml:space="preserve">не мати в відкритому </w:t>
      </w:r>
      <w:r>
        <w:rPr>
          <w:lang w:val="en-US"/>
        </w:rPr>
        <w:t>API</w:t>
      </w:r>
      <w:r w:rsidRPr="002B2275">
        <w:rPr>
          <w:lang w:val="ru-RU"/>
        </w:rPr>
        <w:t xml:space="preserve"> </w:t>
      </w:r>
      <w:r>
        <w:t>точок входу, які віддають чутливу інформацію.</w:t>
      </w:r>
    </w:p>
    <w:p w:rsidR="00D07CC0" w:rsidRDefault="00D07CC0" w:rsidP="002057CA"/>
    <w:p w:rsidR="00D07CC0" w:rsidRDefault="00D07CC0" w:rsidP="002057CA">
      <w:pPr>
        <w:pStyle w:val="22"/>
      </w:pPr>
      <w:bookmarkStart w:id="21" w:name="_Toc181041919"/>
      <w:r>
        <w:t>2</w:t>
      </w:r>
      <w:r w:rsidRPr="00D07CC0">
        <w:rPr>
          <w:lang w:val="ru-RU"/>
        </w:rPr>
        <w:t>.4</w:t>
      </w:r>
      <w:r w:rsidRPr="00EF7E37">
        <w:rPr>
          <w:lang w:val="ru-RU"/>
        </w:rPr>
        <w:t xml:space="preserve"> В</w:t>
      </w:r>
      <w:proofErr w:type="spellStart"/>
      <w:r>
        <w:t>ибір</w:t>
      </w:r>
      <w:proofErr w:type="spellEnd"/>
      <w:r>
        <w:t xml:space="preserve"> </w:t>
      </w:r>
      <w:r w:rsidR="00EF7E37">
        <w:t>технологій для роботи з</w:t>
      </w:r>
      <w:r w:rsidR="002057CA">
        <w:t>і</w:t>
      </w:r>
      <w:r w:rsidR="00EF7E37">
        <w:t xml:space="preserve"> штучним інтелектом</w:t>
      </w:r>
      <w:bookmarkEnd w:id="21"/>
    </w:p>
    <w:p w:rsidR="00EF7E37" w:rsidRDefault="00EF7E37" w:rsidP="00D07CC0">
      <w:pPr>
        <w:pStyle w:val="1"/>
        <w:numPr>
          <w:ilvl w:val="0"/>
          <w:numId w:val="0"/>
        </w:numPr>
        <w:ind w:left="567" w:firstLine="709"/>
      </w:pPr>
    </w:p>
    <w:p w:rsidR="00EF7E37" w:rsidRDefault="00EF7E37" w:rsidP="00EF7E37">
      <w:r>
        <w:t xml:space="preserve">Інтеграція штучного інтелекту в систему керування платежами стає </w:t>
      </w:r>
      <w:r w:rsidR="002057CA">
        <w:t>основним</w:t>
      </w:r>
      <w:r>
        <w:t xml:space="preserve"> інструментом для забезпечення високої точності та ефективності у виявленні підозрілих транзакцій і прийнятті рішень щодо їх </w:t>
      </w:r>
      <w:proofErr w:type="spellStart"/>
      <w:r>
        <w:t>подальшної</w:t>
      </w:r>
      <w:proofErr w:type="spellEnd"/>
      <w:r>
        <w:t xml:space="preserve"> обробки.</w:t>
      </w:r>
    </w:p>
    <w:p w:rsidR="00EF7E37" w:rsidRDefault="00EF7E37" w:rsidP="00EF7E37">
      <w:pPr>
        <w:rPr>
          <w:lang w:val="ru-RU" w:eastAsia="ru-RU"/>
        </w:rPr>
      </w:pPr>
      <w:proofErr w:type="spellStart"/>
      <w:r w:rsidRPr="00EF7E37">
        <w:rPr>
          <w:lang w:val="ru-RU" w:eastAsia="ru-RU"/>
        </w:rPr>
        <w:t>Python</w:t>
      </w:r>
      <w:proofErr w:type="spellEnd"/>
      <w:r w:rsidRPr="00EF7E37">
        <w:rPr>
          <w:lang w:val="ru-RU" w:eastAsia="ru-RU"/>
        </w:rPr>
        <w:t xml:space="preserve"> є </w:t>
      </w:r>
      <w:proofErr w:type="spellStart"/>
      <w:r w:rsidRPr="00EF7E37">
        <w:rPr>
          <w:lang w:val="ru-RU" w:eastAsia="ru-RU"/>
        </w:rPr>
        <w:t>ідеальним</w:t>
      </w:r>
      <w:proofErr w:type="spellEnd"/>
      <w:r w:rsidRPr="00EF7E37">
        <w:rPr>
          <w:lang w:val="ru-RU" w:eastAsia="ru-RU"/>
        </w:rPr>
        <w:t xml:space="preserve"> </w:t>
      </w:r>
      <w:proofErr w:type="spellStart"/>
      <w:r w:rsidRPr="00EF7E37">
        <w:rPr>
          <w:lang w:val="ru-RU" w:eastAsia="ru-RU"/>
        </w:rPr>
        <w:t>вибором</w:t>
      </w:r>
      <w:proofErr w:type="spellEnd"/>
      <w:r w:rsidRPr="00EF7E37">
        <w:rPr>
          <w:lang w:val="ru-RU" w:eastAsia="ru-RU"/>
        </w:rPr>
        <w:t xml:space="preserve"> для задач </w:t>
      </w:r>
      <w:proofErr w:type="spellStart"/>
      <w:r w:rsidR="00C05357">
        <w:rPr>
          <w:lang w:val="ru-RU" w:eastAsia="ru-RU"/>
        </w:rPr>
        <w:t>виявленню</w:t>
      </w:r>
      <w:proofErr w:type="spellEnd"/>
      <w:r w:rsidR="00C05357">
        <w:rPr>
          <w:lang w:val="ru-RU" w:eastAsia="ru-RU"/>
        </w:rPr>
        <w:t xml:space="preserve"> </w:t>
      </w:r>
      <w:proofErr w:type="spellStart"/>
      <w:r w:rsidRPr="00EF7E37">
        <w:rPr>
          <w:lang w:val="ru-RU" w:eastAsia="ru-RU"/>
        </w:rPr>
        <w:t>фрод</w:t>
      </w:r>
      <w:r w:rsidR="00C05357">
        <w:rPr>
          <w:lang w:val="ru-RU" w:eastAsia="ru-RU"/>
        </w:rPr>
        <w:t>у</w:t>
      </w:r>
      <w:proofErr w:type="spellEnd"/>
      <w:r w:rsidRPr="00EF7E37">
        <w:rPr>
          <w:lang w:val="ru-RU" w:eastAsia="ru-RU"/>
        </w:rPr>
        <w:t xml:space="preserve"> </w:t>
      </w:r>
      <w:proofErr w:type="spellStart"/>
      <w:r w:rsidRPr="00EF7E37">
        <w:rPr>
          <w:lang w:val="ru-RU" w:eastAsia="ru-RU"/>
        </w:rPr>
        <w:t>завдяки</w:t>
      </w:r>
      <w:proofErr w:type="spellEnd"/>
      <w:r w:rsidRPr="00EF7E37">
        <w:rPr>
          <w:lang w:val="ru-RU" w:eastAsia="ru-RU"/>
        </w:rPr>
        <w:t xml:space="preserve"> таким факторам:</w:t>
      </w:r>
    </w:p>
    <w:p w:rsidR="00EF7E37" w:rsidRPr="00C05357" w:rsidRDefault="00EF7E37" w:rsidP="00EF7E37">
      <w:pPr>
        <w:pStyle w:val="1"/>
        <w:rPr>
          <w:lang w:val="ru-RU" w:eastAsia="ru-RU"/>
        </w:rPr>
      </w:pPr>
      <w:proofErr w:type="spellStart"/>
      <w:r>
        <w:rPr>
          <w:lang w:val="ru-RU" w:eastAsia="ru-RU"/>
        </w:rPr>
        <w:t>розвинена</w:t>
      </w:r>
      <w:proofErr w:type="spellEnd"/>
      <w:r>
        <w:rPr>
          <w:lang w:val="ru-RU" w:eastAsia="ru-RU"/>
        </w:rPr>
        <w:t xml:space="preserve"> </w:t>
      </w:r>
      <w:proofErr w:type="spellStart"/>
      <w:r>
        <w:rPr>
          <w:lang w:val="ru-RU" w:eastAsia="ru-RU"/>
        </w:rPr>
        <w:t>екосистема</w:t>
      </w:r>
      <w:proofErr w:type="spellEnd"/>
      <w:r>
        <w:rPr>
          <w:lang w:val="ru-RU" w:eastAsia="ru-RU"/>
        </w:rPr>
        <w:t xml:space="preserve"> </w:t>
      </w:r>
      <w:proofErr w:type="spellStart"/>
      <w:r>
        <w:rPr>
          <w:lang w:val="ru-RU" w:eastAsia="ru-RU"/>
        </w:rPr>
        <w:t>бібліотек</w:t>
      </w:r>
      <w:proofErr w:type="spellEnd"/>
      <w:r w:rsidR="00C05357">
        <w:rPr>
          <w:lang w:val="ru-RU" w:eastAsia="ru-RU"/>
        </w:rPr>
        <w:t xml:space="preserve">. </w:t>
      </w:r>
      <w:proofErr w:type="spellStart"/>
      <w:r w:rsidR="00C05357">
        <w:rPr>
          <w:lang w:val="ru-RU" w:eastAsia="ru-RU"/>
        </w:rPr>
        <w:t>Бібліотеки</w:t>
      </w:r>
      <w:proofErr w:type="spellEnd"/>
      <w:r w:rsidR="00C05357">
        <w:rPr>
          <w:lang w:val="ru-RU" w:eastAsia="ru-RU"/>
        </w:rPr>
        <w:t xml:space="preserve"> для машинного та </w:t>
      </w:r>
      <w:proofErr w:type="spellStart"/>
      <w:r w:rsidR="00C05357">
        <w:rPr>
          <w:lang w:val="ru-RU" w:eastAsia="ru-RU"/>
        </w:rPr>
        <w:t>глибинного</w:t>
      </w:r>
      <w:proofErr w:type="spellEnd"/>
      <w:r w:rsidR="00C05357">
        <w:rPr>
          <w:lang w:val="ru-RU" w:eastAsia="ru-RU"/>
        </w:rPr>
        <w:t xml:space="preserve"> </w:t>
      </w:r>
      <w:proofErr w:type="spellStart"/>
      <w:r w:rsidR="00C05357">
        <w:rPr>
          <w:lang w:val="ru-RU" w:eastAsia="ru-RU"/>
        </w:rPr>
        <w:t>навчання</w:t>
      </w:r>
      <w:proofErr w:type="spellEnd"/>
      <w:r w:rsidR="00C05357">
        <w:rPr>
          <w:lang w:val="ru-RU" w:eastAsia="ru-RU"/>
        </w:rPr>
        <w:t xml:space="preserve"> </w:t>
      </w:r>
      <w:proofErr w:type="spellStart"/>
      <w:r w:rsidR="00C05357">
        <w:rPr>
          <w:lang w:val="en-US" w:eastAsia="ru-RU"/>
        </w:rPr>
        <w:t>PyTorch</w:t>
      </w:r>
      <w:proofErr w:type="spellEnd"/>
      <w:r w:rsidR="00C05357" w:rsidRPr="00C05357">
        <w:rPr>
          <w:lang w:val="ru-RU" w:eastAsia="ru-RU"/>
        </w:rPr>
        <w:t xml:space="preserve">, </w:t>
      </w:r>
      <w:r w:rsidR="00C05357">
        <w:rPr>
          <w:lang w:val="en-US" w:eastAsia="ru-RU"/>
        </w:rPr>
        <w:t>TensorFlow</w:t>
      </w:r>
      <w:r w:rsidR="002057CA">
        <w:rPr>
          <w:lang w:eastAsia="ru-RU"/>
        </w:rPr>
        <w:t xml:space="preserve"> </w:t>
      </w:r>
      <w:r w:rsidR="00C05357" w:rsidRPr="00C05357">
        <w:rPr>
          <w:lang w:val="ru-RU" w:eastAsia="ru-RU"/>
        </w:rPr>
        <w:t>[9]</w:t>
      </w:r>
      <w:r w:rsidR="00C05357">
        <w:rPr>
          <w:lang w:eastAsia="ru-RU"/>
        </w:rPr>
        <w:t xml:space="preserve"> спрощують процес створення, навчання та тестування моделей;</w:t>
      </w:r>
    </w:p>
    <w:p w:rsidR="00C05357" w:rsidRDefault="00C05357" w:rsidP="00EF7E37">
      <w:pPr>
        <w:pStyle w:val="1"/>
        <w:rPr>
          <w:lang w:eastAsia="ru-RU"/>
        </w:rPr>
      </w:pPr>
      <w:r>
        <w:rPr>
          <w:lang w:eastAsia="ru-RU"/>
        </w:rPr>
        <w:t xml:space="preserve">інтеграція з БД та </w:t>
      </w:r>
      <w:r>
        <w:rPr>
          <w:lang w:val="en-US" w:eastAsia="ru-RU"/>
        </w:rPr>
        <w:t>API</w:t>
      </w:r>
      <w:r>
        <w:rPr>
          <w:lang w:eastAsia="ru-RU"/>
        </w:rPr>
        <w:t xml:space="preserve">. </w:t>
      </w:r>
      <w:r>
        <w:rPr>
          <w:lang w:val="en-US" w:eastAsia="ru-RU"/>
        </w:rPr>
        <w:t>Python</w:t>
      </w:r>
      <w:r w:rsidRPr="00C05357">
        <w:rPr>
          <w:lang w:eastAsia="ru-RU"/>
        </w:rPr>
        <w:t xml:space="preserve"> </w:t>
      </w:r>
      <w:r>
        <w:rPr>
          <w:lang w:eastAsia="ru-RU"/>
        </w:rPr>
        <w:t>забезпечує підключення до БД, що полегшує збір і обробку транзакційних даних.</w:t>
      </w:r>
    </w:p>
    <w:p w:rsidR="00C05357" w:rsidRDefault="00C05357" w:rsidP="00C05357">
      <w:pPr>
        <w:rPr>
          <w:lang w:eastAsia="ru-RU"/>
        </w:rPr>
      </w:pPr>
      <w:r>
        <w:rPr>
          <w:lang w:eastAsia="ru-RU"/>
        </w:rPr>
        <w:t xml:space="preserve">Зважаючи на вимоги до точності та швидкості, глибинні нейронні мережі на базі </w:t>
      </w:r>
      <w:r>
        <w:rPr>
          <w:lang w:val="en-US" w:eastAsia="ru-RU"/>
        </w:rPr>
        <w:t>TensorFlow</w:t>
      </w:r>
      <w:r w:rsidRPr="00C05357">
        <w:rPr>
          <w:lang w:eastAsia="ru-RU"/>
        </w:rPr>
        <w:t xml:space="preserve"> </w:t>
      </w:r>
      <w:r>
        <w:rPr>
          <w:lang w:eastAsia="ru-RU"/>
        </w:rPr>
        <w:t xml:space="preserve">є </w:t>
      </w:r>
      <w:r w:rsidR="002057CA">
        <w:rPr>
          <w:lang w:eastAsia="ru-RU"/>
        </w:rPr>
        <w:t>оптимальним</w:t>
      </w:r>
      <w:r>
        <w:rPr>
          <w:lang w:eastAsia="ru-RU"/>
        </w:rPr>
        <w:t xml:space="preserve"> рішенням. Цей підхід дозволить:</w:t>
      </w:r>
    </w:p>
    <w:p w:rsidR="00C05357" w:rsidRDefault="00C05357" w:rsidP="00C05357">
      <w:pPr>
        <w:pStyle w:val="1"/>
        <w:rPr>
          <w:lang w:eastAsia="ru-RU"/>
        </w:rPr>
      </w:pPr>
      <w:r>
        <w:rPr>
          <w:lang w:eastAsia="ru-RU"/>
        </w:rPr>
        <w:t>виявити складні, приховані шаблони в транзакціях;</w:t>
      </w:r>
    </w:p>
    <w:p w:rsidR="00C05357" w:rsidRDefault="00C05357" w:rsidP="00C05357">
      <w:pPr>
        <w:pStyle w:val="1"/>
        <w:rPr>
          <w:lang w:eastAsia="ru-RU"/>
        </w:rPr>
      </w:pPr>
      <w:r>
        <w:rPr>
          <w:lang w:eastAsia="ru-RU"/>
        </w:rPr>
        <w:t>забезпечити масштабованість у випадку збільшення обсягів даних;</w:t>
      </w:r>
    </w:p>
    <w:p w:rsidR="00C05357" w:rsidRPr="00C05357" w:rsidRDefault="00C05357" w:rsidP="00C05357">
      <w:pPr>
        <w:pStyle w:val="1"/>
        <w:rPr>
          <w:lang w:eastAsia="ru-RU"/>
        </w:rPr>
      </w:pPr>
      <w:r>
        <w:rPr>
          <w:lang w:eastAsia="ru-RU"/>
        </w:rPr>
        <w:t>інтегрувати рішення в еквайрингому систему.</w:t>
      </w:r>
    </w:p>
    <w:p w:rsidR="00EF7E37" w:rsidRPr="007428D3" w:rsidRDefault="00C05357" w:rsidP="00EF7E37">
      <w:r>
        <w:t>Такий набір технологій дозволить вирішувати  завдання визначення безпеки транзакцій і прийняття рішень без додаткової перевірки, забезпечуючи високу точність і швидкість обробки.</w:t>
      </w:r>
    </w:p>
    <w:p w:rsidR="00A61BD7" w:rsidRDefault="00A61BD7" w:rsidP="00D07CC0">
      <w:pPr>
        <w:pStyle w:val="1"/>
        <w:numPr>
          <w:ilvl w:val="0"/>
          <w:numId w:val="0"/>
        </w:numPr>
        <w:ind w:left="567" w:firstLine="709"/>
      </w:pPr>
      <w:r>
        <w:br w:type="page"/>
      </w:r>
    </w:p>
    <w:p w:rsidR="0080555F" w:rsidRDefault="0080555F" w:rsidP="0080555F">
      <w:pPr>
        <w:pStyle w:val="13"/>
      </w:pPr>
      <w:bookmarkStart w:id="22" w:name="_Toc181041920"/>
      <w:r>
        <w:lastRenderedPageBreak/>
        <w:t>ВИСНОВКИ</w:t>
      </w:r>
      <w:bookmarkEnd w:id="22"/>
    </w:p>
    <w:p w:rsidR="0080555F" w:rsidRDefault="0080555F" w:rsidP="0080555F"/>
    <w:p w:rsidR="0080555F" w:rsidRPr="0080555F" w:rsidRDefault="002057CA" w:rsidP="0080555F">
      <w:pPr>
        <w:rPr>
          <w:lang w:eastAsia="ru-RU"/>
        </w:rPr>
      </w:pPr>
      <w:r>
        <w:rPr>
          <w:lang w:eastAsia="ru-RU"/>
        </w:rPr>
        <w:t xml:space="preserve">Під час проходження практики </w:t>
      </w:r>
      <w:r w:rsidR="0080555F" w:rsidRPr="0080555F">
        <w:rPr>
          <w:lang w:eastAsia="ru-RU"/>
        </w:rPr>
        <w:t xml:space="preserve">проведено комплексний аналіз існуючих рішень для </w:t>
      </w:r>
      <w:proofErr w:type="spellStart"/>
      <w:r w:rsidR="0080555F" w:rsidRPr="0080555F">
        <w:rPr>
          <w:lang w:eastAsia="ru-RU"/>
        </w:rPr>
        <w:t>еквайрингових</w:t>
      </w:r>
      <w:proofErr w:type="spellEnd"/>
      <w:r w:rsidR="0080555F" w:rsidRPr="0080555F">
        <w:rPr>
          <w:lang w:eastAsia="ru-RU"/>
        </w:rPr>
        <w:t xml:space="preserve"> платформ, зокрема </w:t>
      </w:r>
      <w:proofErr w:type="spellStart"/>
      <w:r w:rsidR="0080555F" w:rsidRPr="0080555F">
        <w:rPr>
          <w:lang w:val="ru-RU" w:eastAsia="ru-RU"/>
        </w:rPr>
        <w:t>LiqPay</w:t>
      </w:r>
      <w:proofErr w:type="spellEnd"/>
      <w:r w:rsidR="003E1DF2">
        <w:rPr>
          <w:lang w:eastAsia="ru-RU"/>
        </w:rPr>
        <w:t>,</w:t>
      </w:r>
      <w:r w:rsidR="0080555F" w:rsidRPr="0080555F">
        <w:rPr>
          <w:lang w:eastAsia="ru-RU"/>
        </w:rPr>
        <w:t xml:space="preserve"> </w:t>
      </w:r>
      <w:r w:rsidR="0080555F" w:rsidRPr="0080555F">
        <w:rPr>
          <w:lang w:val="ru-RU" w:eastAsia="ru-RU"/>
        </w:rPr>
        <w:t>UAPAY</w:t>
      </w:r>
      <w:r w:rsidR="003E1DF2" w:rsidRPr="003E1DF2">
        <w:rPr>
          <w:lang w:eastAsia="ru-RU"/>
        </w:rPr>
        <w:t xml:space="preserve"> та </w:t>
      </w:r>
      <w:proofErr w:type="spellStart"/>
      <w:r w:rsidR="003E1DF2">
        <w:rPr>
          <w:lang w:val="en-US" w:eastAsia="ru-RU"/>
        </w:rPr>
        <w:t>WayForPay</w:t>
      </w:r>
      <w:proofErr w:type="spellEnd"/>
      <w:r w:rsidR="0080555F" w:rsidRPr="0080555F">
        <w:rPr>
          <w:lang w:eastAsia="ru-RU"/>
        </w:rPr>
        <w:t xml:space="preserve">. Це дозволило визначити основні підходи й функціональні можливості, які забезпечують ефективну обробку платежів та мінімізацію ризиків для учасників фінансових операцій. Розгляд основних типів платежів, таких як </w:t>
      </w:r>
      <w:r w:rsidR="0080555F" w:rsidRPr="0080555F">
        <w:rPr>
          <w:lang w:val="ru-RU" w:eastAsia="ru-RU"/>
        </w:rPr>
        <w:t>p</w:t>
      </w:r>
      <w:r w:rsidR="0080555F" w:rsidRPr="0080555F">
        <w:rPr>
          <w:lang w:eastAsia="ru-RU"/>
        </w:rPr>
        <w:t>2</w:t>
      </w:r>
      <w:r w:rsidR="0080555F" w:rsidRPr="0080555F">
        <w:rPr>
          <w:lang w:val="ru-RU" w:eastAsia="ru-RU"/>
        </w:rPr>
        <w:t>p</w:t>
      </w:r>
      <w:r w:rsidR="0080555F" w:rsidRPr="0080555F">
        <w:rPr>
          <w:lang w:eastAsia="ru-RU"/>
        </w:rPr>
        <w:t xml:space="preserve"> </w:t>
      </w:r>
      <w:r w:rsidR="003E1DF2">
        <w:rPr>
          <w:lang w:eastAsia="ru-RU"/>
        </w:rPr>
        <w:t xml:space="preserve">та </w:t>
      </w:r>
      <w:r w:rsidR="0080555F" w:rsidRPr="0080555F">
        <w:rPr>
          <w:lang w:val="ru-RU" w:eastAsia="ru-RU"/>
        </w:rPr>
        <w:t>e</w:t>
      </w:r>
      <w:r w:rsidR="0080555F" w:rsidRPr="0080555F">
        <w:rPr>
          <w:lang w:eastAsia="ru-RU"/>
        </w:rPr>
        <w:t>-</w:t>
      </w:r>
      <w:proofErr w:type="spellStart"/>
      <w:r w:rsidR="0080555F" w:rsidRPr="0080555F">
        <w:rPr>
          <w:lang w:val="ru-RU" w:eastAsia="ru-RU"/>
        </w:rPr>
        <w:t>commerce</w:t>
      </w:r>
      <w:proofErr w:type="spellEnd"/>
      <w:r w:rsidR="0080555F" w:rsidRPr="0080555F">
        <w:rPr>
          <w:lang w:eastAsia="ru-RU"/>
        </w:rPr>
        <w:t>, дозволив вивчити їхні особливості, а також визначити можливості для інтеграції у різні бізнес-моделі.</w:t>
      </w:r>
    </w:p>
    <w:p w:rsidR="0080555F" w:rsidRPr="0080555F" w:rsidRDefault="0080555F" w:rsidP="0080555F">
      <w:pPr>
        <w:rPr>
          <w:lang w:val="ru-RU" w:eastAsia="ru-RU"/>
        </w:rPr>
      </w:pPr>
      <w:r w:rsidRPr="0080555F">
        <w:rPr>
          <w:lang w:eastAsia="ru-RU"/>
        </w:rPr>
        <w:t xml:space="preserve">Дослідження різновидів транзакцій для </w:t>
      </w:r>
      <w:r w:rsidRPr="0080555F">
        <w:rPr>
          <w:lang w:val="ru-RU" w:eastAsia="ru-RU"/>
        </w:rPr>
        <w:t>e</w:t>
      </w:r>
      <w:r w:rsidRPr="0080555F">
        <w:rPr>
          <w:lang w:eastAsia="ru-RU"/>
        </w:rPr>
        <w:t>-</w:t>
      </w:r>
      <w:proofErr w:type="spellStart"/>
      <w:r w:rsidRPr="0080555F">
        <w:rPr>
          <w:lang w:val="ru-RU" w:eastAsia="ru-RU"/>
        </w:rPr>
        <w:t>commerce</w:t>
      </w:r>
      <w:proofErr w:type="spellEnd"/>
      <w:r w:rsidRPr="0080555F">
        <w:rPr>
          <w:lang w:eastAsia="ru-RU"/>
        </w:rPr>
        <w:t xml:space="preserve">, включаючи </w:t>
      </w:r>
      <w:proofErr w:type="spellStart"/>
      <w:r w:rsidRPr="0080555F">
        <w:rPr>
          <w:lang w:eastAsia="ru-RU"/>
        </w:rPr>
        <w:t>авторизаційні</w:t>
      </w:r>
      <w:proofErr w:type="spellEnd"/>
      <w:r w:rsidRPr="0080555F">
        <w:rPr>
          <w:lang w:eastAsia="ru-RU"/>
        </w:rPr>
        <w:t xml:space="preserve">, </w:t>
      </w:r>
      <w:proofErr w:type="spellStart"/>
      <w:r w:rsidRPr="0080555F">
        <w:rPr>
          <w:lang w:eastAsia="ru-RU"/>
        </w:rPr>
        <w:t>преавторизаційні</w:t>
      </w:r>
      <w:proofErr w:type="spellEnd"/>
      <w:r w:rsidRPr="0080555F">
        <w:rPr>
          <w:lang w:eastAsia="ru-RU"/>
        </w:rPr>
        <w:t xml:space="preserve"> та рекурсивні платежі, підкреслило потребу в гнучкому та адаптивному підході до обробки транзакцій. </w:t>
      </w:r>
      <w:proofErr w:type="spellStart"/>
      <w:r w:rsidRPr="0080555F">
        <w:rPr>
          <w:lang w:val="ru-RU" w:eastAsia="ru-RU"/>
        </w:rPr>
        <w:t>Це</w:t>
      </w:r>
      <w:proofErr w:type="spellEnd"/>
      <w:r w:rsidRPr="0080555F">
        <w:rPr>
          <w:lang w:val="ru-RU" w:eastAsia="ru-RU"/>
        </w:rPr>
        <w:t xml:space="preserve">, </w:t>
      </w:r>
      <w:proofErr w:type="spellStart"/>
      <w:r w:rsidRPr="0080555F">
        <w:rPr>
          <w:lang w:val="ru-RU" w:eastAsia="ru-RU"/>
        </w:rPr>
        <w:t>своєю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чергою</w:t>
      </w:r>
      <w:proofErr w:type="spellEnd"/>
      <w:r w:rsidRPr="0080555F">
        <w:rPr>
          <w:lang w:val="ru-RU" w:eastAsia="ru-RU"/>
        </w:rPr>
        <w:t xml:space="preserve">, </w:t>
      </w:r>
      <w:proofErr w:type="spellStart"/>
      <w:r w:rsidRPr="0080555F">
        <w:rPr>
          <w:lang w:val="ru-RU" w:eastAsia="ru-RU"/>
        </w:rPr>
        <w:t>обумовило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вибір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архітектури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серверної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частини</w:t>
      </w:r>
      <w:proofErr w:type="spellEnd"/>
      <w:r w:rsidRPr="0080555F">
        <w:rPr>
          <w:lang w:val="ru-RU" w:eastAsia="ru-RU"/>
        </w:rPr>
        <w:t xml:space="preserve">, яка </w:t>
      </w:r>
      <w:proofErr w:type="spellStart"/>
      <w:r w:rsidRPr="0080555F">
        <w:rPr>
          <w:lang w:val="ru-RU" w:eastAsia="ru-RU"/>
        </w:rPr>
        <w:t>здатна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ефективно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масштабуватися</w:t>
      </w:r>
      <w:proofErr w:type="spellEnd"/>
      <w:r w:rsidRPr="0080555F">
        <w:rPr>
          <w:lang w:val="ru-RU" w:eastAsia="ru-RU"/>
        </w:rPr>
        <w:t xml:space="preserve"> й </w:t>
      </w:r>
      <w:proofErr w:type="spellStart"/>
      <w:r w:rsidRPr="0080555F">
        <w:rPr>
          <w:lang w:val="ru-RU" w:eastAsia="ru-RU"/>
        </w:rPr>
        <w:t>забезпечувати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стабільну</w:t>
      </w:r>
      <w:proofErr w:type="spellEnd"/>
      <w:r w:rsidRPr="0080555F">
        <w:rPr>
          <w:lang w:val="ru-RU" w:eastAsia="ru-RU"/>
        </w:rPr>
        <w:t xml:space="preserve"> роботу </w:t>
      </w:r>
      <w:proofErr w:type="spellStart"/>
      <w:r w:rsidRPr="0080555F">
        <w:rPr>
          <w:lang w:val="ru-RU" w:eastAsia="ru-RU"/>
        </w:rPr>
        <w:t>платформи</w:t>
      </w:r>
      <w:proofErr w:type="spellEnd"/>
      <w:r w:rsidRPr="0080555F">
        <w:rPr>
          <w:lang w:val="ru-RU" w:eastAsia="ru-RU"/>
        </w:rPr>
        <w:t xml:space="preserve"> за </w:t>
      </w:r>
      <w:proofErr w:type="spellStart"/>
      <w:r w:rsidRPr="0080555F">
        <w:rPr>
          <w:lang w:val="ru-RU" w:eastAsia="ru-RU"/>
        </w:rPr>
        <w:t>різних</w:t>
      </w:r>
      <w:proofErr w:type="spellEnd"/>
      <w:r w:rsidRPr="0080555F">
        <w:rPr>
          <w:lang w:val="ru-RU" w:eastAsia="ru-RU"/>
        </w:rPr>
        <w:t xml:space="preserve"> умов </w:t>
      </w:r>
      <w:proofErr w:type="spellStart"/>
      <w:r w:rsidRPr="0080555F">
        <w:rPr>
          <w:lang w:val="ru-RU" w:eastAsia="ru-RU"/>
        </w:rPr>
        <w:t>навантаження</w:t>
      </w:r>
      <w:proofErr w:type="spellEnd"/>
      <w:r w:rsidRPr="0080555F">
        <w:rPr>
          <w:lang w:val="ru-RU" w:eastAsia="ru-RU"/>
        </w:rPr>
        <w:t>.</w:t>
      </w:r>
    </w:p>
    <w:p w:rsidR="0080555F" w:rsidRPr="0080555F" w:rsidRDefault="0080555F" w:rsidP="0080555F">
      <w:pPr>
        <w:rPr>
          <w:lang w:val="ru-RU" w:eastAsia="ru-RU"/>
        </w:rPr>
      </w:pPr>
      <w:r w:rsidRPr="0080555F">
        <w:rPr>
          <w:lang w:val="ru-RU" w:eastAsia="ru-RU"/>
        </w:rPr>
        <w:t>Про</w:t>
      </w:r>
      <w:r w:rsidR="003E1DF2">
        <w:rPr>
          <w:lang w:val="ru-RU" w:eastAsia="ru-RU"/>
        </w:rPr>
        <w:t>є</w:t>
      </w:r>
      <w:r w:rsidRPr="0080555F">
        <w:rPr>
          <w:lang w:val="ru-RU" w:eastAsia="ru-RU"/>
        </w:rPr>
        <w:t xml:space="preserve">ктування </w:t>
      </w:r>
      <w:proofErr w:type="spellStart"/>
      <w:r w:rsidRPr="0080555F">
        <w:rPr>
          <w:lang w:val="ru-RU" w:eastAsia="ru-RU"/>
        </w:rPr>
        <w:t>бази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даних</w:t>
      </w:r>
      <w:proofErr w:type="spellEnd"/>
      <w:r w:rsidRPr="0080555F">
        <w:rPr>
          <w:lang w:val="ru-RU" w:eastAsia="ru-RU"/>
        </w:rPr>
        <w:t xml:space="preserve"> стало </w:t>
      </w:r>
      <w:proofErr w:type="spellStart"/>
      <w:r w:rsidRPr="0080555F">
        <w:rPr>
          <w:lang w:val="ru-RU" w:eastAsia="ru-RU"/>
        </w:rPr>
        <w:t>наступним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важливим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етапом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роботи</w:t>
      </w:r>
      <w:proofErr w:type="spellEnd"/>
      <w:r w:rsidRPr="0080555F">
        <w:rPr>
          <w:lang w:val="ru-RU" w:eastAsia="ru-RU"/>
        </w:rPr>
        <w:t xml:space="preserve">, </w:t>
      </w:r>
      <w:proofErr w:type="spellStart"/>
      <w:r w:rsidRPr="0080555F">
        <w:rPr>
          <w:lang w:val="ru-RU" w:eastAsia="ru-RU"/>
        </w:rPr>
        <w:t>що</w:t>
      </w:r>
      <w:proofErr w:type="spellEnd"/>
      <w:r w:rsidRPr="0080555F">
        <w:rPr>
          <w:lang w:val="ru-RU" w:eastAsia="ru-RU"/>
        </w:rPr>
        <w:t xml:space="preserve"> дозволило </w:t>
      </w:r>
      <w:proofErr w:type="spellStart"/>
      <w:r w:rsidRPr="0080555F">
        <w:rPr>
          <w:lang w:val="ru-RU" w:eastAsia="ru-RU"/>
        </w:rPr>
        <w:t>визначити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ефективну</w:t>
      </w:r>
      <w:proofErr w:type="spellEnd"/>
      <w:r w:rsidRPr="0080555F">
        <w:rPr>
          <w:lang w:val="ru-RU" w:eastAsia="ru-RU"/>
        </w:rPr>
        <w:t xml:space="preserve"> структуру для </w:t>
      </w:r>
      <w:proofErr w:type="spellStart"/>
      <w:r w:rsidRPr="0080555F">
        <w:rPr>
          <w:lang w:val="ru-RU" w:eastAsia="ru-RU"/>
        </w:rPr>
        <w:t>зберігання</w:t>
      </w:r>
      <w:proofErr w:type="spellEnd"/>
      <w:r w:rsidRPr="0080555F">
        <w:rPr>
          <w:lang w:val="ru-RU" w:eastAsia="ru-RU"/>
        </w:rPr>
        <w:t xml:space="preserve"> та </w:t>
      </w:r>
      <w:proofErr w:type="spellStart"/>
      <w:r w:rsidRPr="0080555F">
        <w:rPr>
          <w:lang w:val="ru-RU" w:eastAsia="ru-RU"/>
        </w:rPr>
        <w:t>обробки</w:t>
      </w:r>
      <w:proofErr w:type="spellEnd"/>
      <w:r w:rsidRPr="0080555F">
        <w:rPr>
          <w:lang w:val="ru-RU" w:eastAsia="ru-RU"/>
        </w:rPr>
        <w:t xml:space="preserve"> транзакційних </w:t>
      </w:r>
      <w:proofErr w:type="spellStart"/>
      <w:r w:rsidRPr="0080555F">
        <w:rPr>
          <w:lang w:val="ru-RU" w:eastAsia="ru-RU"/>
        </w:rPr>
        <w:t>даних</w:t>
      </w:r>
      <w:proofErr w:type="spellEnd"/>
      <w:r w:rsidRPr="0080555F">
        <w:rPr>
          <w:lang w:val="ru-RU" w:eastAsia="ru-RU"/>
        </w:rPr>
        <w:t>.</w:t>
      </w:r>
    </w:p>
    <w:p w:rsidR="0080555F" w:rsidRPr="0080555F" w:rsidRDefault="0080555F" w:rsidP="0080555F">
      <w:pPr>
        <w:rPr>
          <w:lang w:val="ru-RU" w:eastAsia="ru-RU"/>
        </w:rPr>
      </w:pPr>
      <w:r w:rsidRPr="0080555F">
        <w:rPr>
          <w:lang w:val="ru-RU" w:eastAsia="ru-RU"/>
        </w:rPr>
        <w:t xml:space="preserve">На </w:t>
      </w:r>
      <w:proofErr w:type="spellStart"/>
      <w:r w:rsidRPr="0080555F">
        <w:rPr>
          <w:lang w:val="ru-RU" w:eastAsia="ru-RU"/>
        </w:rPr>
        <w:t>завершення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обран</w:t>
      </w:r>
      <w:r w:rsidR="002057CA">
        <w:rPr>
          <w:lang w:val="ru-RU" w:eastAsia="ru-RU"/>
        </w:rPr>
        <w:t>і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технології</w:t>
      </w:r>
      <w:proofErr w:type="spellEnd"/>
      <w:r w:rsidRPr="0080555F">
        <w:rPr>
          <w:lang w:val="ru-RU" w:eastAsia="ru-RU"/>
        </w:rPr>
        <w:t xml:space="preserve"> штучного </w:t>
      </w:r>
      <w:proofErr w:type="spellStart"/>
      <w:r w:rsidRPr="0080555F">
        <w:rPr>
          <w:lang w:val="ru-RU" w:eastAsia="ru-RU"/>
        </w:rPr>
        <w:t>інтелекту</w:t>
      </w:r>
      <w:proofErr w:type="spellEnd"/>
      <w:r w:rsidRPr="0080555F">
        <w:rPr>
          <w:lang w:val="ru-RU" w:eastAsia="ru-RU"/>
        </w:rPr>
        <w:t xml:space="preserve">, </w:t>
      </w:r>
      <w:proofErr w:type="spellStart"/>
      <w:r w:rsidRPr="0080555F">
        <w:rPr>
          <w:lang w:val="ru-RU" w:eastAsia="ru-RU"/>
        </w:rPr>
        <w:t>які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інтегруються</w:t>
      </w:r>
      <w:proofErr w:type="spellEnd"/>
      <w:r w:rsidRPr="0080555F">
        <w:rPr>
          <w:lang w:val="ru-RU" w:eastAsia="ru-RU"/>
        </w:rPr>
        <w:t xml:space="preserve"> з серверною </w:t>
      </w:r>
      <w:proofErr w:type="spellStart"/>
      <w:r w:rsidRPr="0080555F">
        <w:rPr>
          <w:lang w:val="ru-RU" w:eastAsia="ru-RU"/>
        </w:rPr>
        <w:t>частиною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платформи</w:t>
      </w:r>
      <w:proofErr w:type="spellEnd"/>
      <w:r w:rsidRPr="0080555F">
        <w:rPr>
          <w:lang w:val="ru-RU" w:eastAsia="ru-RU"/>
        </w:rPr>
        <w:t xml:space="preserve"> та </w:t>
      </w:r>
      <w:proofErr w:type="spellStart"/>
      <w:r w:rsidRPr="0080555F">
        <w:rPr>
          <w:lang w:val="ru-RU" w:eastAsia="ru-RU"/>
        </w:rPr>
        <w:t>здатні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забезпечити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виявлення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підозрілих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транзакцій</w:t>
      </w:r>
      <w:proofErr w:type="spellEnd"/>
      <w:r w:rsidRPr="0080555F">
        <w:rPr>
          <w:lang w:val="ru-RU" w:eastAsia="ru-RU"/>
        </w:rPr>
        <w:t xml:space="preserve"> і </w:t>
      </w:r>
      <w:proofErr w:type="spellStart"/>
      <w:r w:rsidRPr="0080555F">
        <w:rPr>
          <w:lang w:val="ru-RU" w:eastAsia="ru-RU"/>
        </w:rPr>
        <w:t>підтримку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процесу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прийняття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рішень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щодо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додаткових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перевірок</w:t>
      </w:r>
      <w:proofErr w:type="spellEnd"/>
      <w:r w:rsidRPr="0080555F">
        <w:rPr>
          <w:lang w:val="ru-RU" w:eastAsia="ru-RU"/>
        </w:rPr>
        <w:t xml:space="preserve">. </w:t>
      </w:r>
      <w:proofErr w:type="spellStart"/>
      <w:r w:rsidRPr="0080555F">
        <w:rPr>
          <w:lang w:val="ru-RU" w:eastAsia="ru-RU"/>
        </w:rPr>
        <w:t>Вибір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зроблено</w:t>
      </w:r>
      <w:proofErr w:type="spellEnd"/>
      <w:r w:rsidRPr="0080555F">
        <w:rPr>
          <w:lang w:val="ru-RU" w:eastAsia="ru-RU"/>
        </w:rPr>
        <w:t xml:space="preserve"> на </w:t>
      </w:r>
      <w:proofErr w:type="spellStart"/>
      <w:r w:rsidRPr="0080555F">
        <w:rPr>
          <w:lang w:val="ru-RU" w:eastAsia="ru-RU"/>
        </w:rPr>
        <w:t>користь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глибинного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навчання</w:t>
      </w:r>
      <w:proofErr w:type="spellEnd"/>
      <w:r w:rsidRPr="0080555F">
        <w:rPr>
          <w:lang w:val="ru-RU" w:eastAsia="ru-RU"/>
        </w:rPr>
        <w:t xml:space="preserve"> з </w:t>
      </w:r>
      <w:proofErr w:type="spellStart"/>
      <w:r w:rsidRPr="0080555F">
        <w:rPr>
          <w:lang w:val="ru-RU" w:eastAsia="ru-RU"/>
        </w:rPr>
        <w:t>використанням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бібліотеки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TensorFlow</w:t>
      </w:r>
      <w:proofErr w:type="spellEnd"/>
      <w:r w:rsidRPr="0080555F">
        <w:rPr>
          <w:lang w:val="ru-RU" w:eastAsia="ru-RU"/>
        </w:rPr>
        <w:t xml:space="preserve">, </w:t>
      </w:r>
      <w:proofErr w:type="spellStart"/>
      <w:r w:rsidRPr="0080555F">
        <w:rPr>
          <w:lang w:val="ru-RU" w:eastAsia="ru-RU"/>
        </w:rPr>
        <w:t>що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дозволяє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досягти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високої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точності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виявлення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потенційного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фроду</w:t>
      </w:r>
      <w:proofErr w:type="spellEnd"/>
      <w:r w:rsidRPr="0080555F">
        <w:rPr>
          <w:lang w:val="ru-RU" w:eastAsia="ru-RU"/>
        </w:rPr>
        <w:t xml:space="preserve">. </w:t>
      </w:r>
      <w:proofErr w:type="spellStart"/>
      <w:r w:rsidRPr="0080555F">
        <w:rPr>
          <w:lang w:val="ru-RU" w:eastAsia="ru-RU"/>
        </w:rPr>
        <w:t>Це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рішення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допоможе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забезпечити</w:t>
      </w:r>
      <w:proofErr w:type="spellEnd"/>
      <w:r w:rsidRPr="0080555F">
        <w:rPr>
          <w:lang w:val="ru-RU" w:eastAsia="ru-RU"/>
        </w:rPr>
        <w:t xml:space="preserve"> баланс </w:t>
      </w:r>
      <w:proofErr w:type="spellStart"/>
      <w:r w:rsidRPr="0080555F">
        <w:rPr>
          <w:lang w:val="ru-RU" w:eastAsia="ru-RU"/>
        </w:rPr>
        <w:t>між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швидкістю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обробки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даних</w:t>
      </w:r>
      <w:proofErr w:type="spellEnd"/>
      <w:r w:rsidRPr="0080555F">
        <w:rPr>
          <w:lang w:val="ru-RU" w:eastAsia="ru-RU"/>
        </w:rPr>
        <w:t xml:space="preserve"> та </w:t>
      </w:r>
      <w:proofErr w:type="spellStart"/>
      <w:r w:rsidRPr="0080555F">
        <w:rPr>
          <w:lang w:val="ru-RU" w:eastAsia="ru-RU"/>
        </w:rPr>
        <w:t>надійністю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безпеки</w:t>
      </w:r>
      <w:proofErr w:type="spellEnd"/>
      <w:r w:rsidRPr="0080555F">
        <w:rPr>
          <w:lang w:val="ru-RU" w:eastAsia="ru-RU"/>
        </w:rPr>
        <w:t xml:space="preserve"> </w:t>
      </w:r>
      <w:proofErr w:type="spellStart"/>
      <w:r w:rsidRPr="0080555F">
        <w:rPr>
          <w:lang w:val="ru-RU" w:eastAsia="ru-RU"/>
        </w:rPr>
        <w:t>платежів</w:t>
      </w:r>
      <w:proofErr w:type="spellEnd"/>
      <w:r w:rsidRPr="0080555F">
        <w:rPr>
          <w:lang w:val="ru-RU" w:eastAsia="ru-RU"/>
        </w:rPr>
        <w:t>.</w:t>
      </w:r>
    </w:p>
    <w:p w:rsidR="0080555F" w:rsidRDefault="0080555F" w:rsidP="003E1DF2">
      <w:pPr>
        <w:spacing w:line="240" w:lineRule="auto"/>
        <w:ind w:left="0" w:firstLine="0"/>
        <w:jc w:val="left"/>
      </w:pPr>
      <w:r>
        <w:br w:type="page"/>
      </w:r>
    </w:p>
    <w:p w:rsidR="00A61BD7" w:rsidRDefault="00A61BD7" w:rsidP="00A61BD7">
      <w:pPr>
        <w:pStyle w:val="13"/>
      </w:pPr>
      <w:bookmarkStart w:id="23" w:name="_Toc181041921"/>
      <w:r>
        <w:lastRenderedPageBreak/>
        <w:t>ПЕРЕЛІК ВИКОРИСТАНИХ ДЖЕРЕЛ</w:t>
      </w:r>
      <w:bookmarkEnd w:id="23"/>
    </w:p>
    <w:p w:rsidR="002A1415" w:rsidRDefault="002A1415" w:rsidP="002A1415"/>
    <w:p w:rsidR="00A61BD7" w:rsidRDefault="0073167D" w:rsidP="0073167D">
      <w:pPr>
        <w:pStyle w:val="a6"/>
        <w:numPr>
          <w:ilvl w:val="0"/>
          <w:numId w:val="16"/>
        </w:numPr>
        <w:ind w:left="567" w:firstLine="709"/>
      </w:pPr>
      <w:r>
        <w:t xml:space="preserve">Про </w:t>
      </w:r>
      <w:proofErr w:type="spellStart"/>
      <w:r>
        <w:rPr>
          <w:lang w:val="en-US"/>
        </w:rPr>
        <w:t>LiqPay</w:t>
      </w:r>
      <w:proofErr w:type="spellEnd"/>
      <w:r w:rsidR="002057CA">
        <w:t xml:space="preserve"> – Режим доступу до ресурсу</w:t>
      </w:r>
      <w:r w:rsidRPr="0073167D">
        <w:rPr>
          <w:lang w:val="ru-RU"/>
        </w:rPr>
        <w:t xml:space="preserve">: </w:t>
      </w:r>
      <w:hyperlink r:id="rId18" w:history="1">
        <w:r w:rsidR="00A61BD7" w:rsidRPr="00A61DE7">
          <w:rPr>
            <w:rStyle w:val="a8"/>
          </w:rPr>
          <w:t>https://www.liqpay.ua/doc</w:t>
        </w:r>
      </w:hyperlink>
    </w:p>
    <w:p w:rsidR="00A61BD7" w:rsidRDefault="0073167D" w:rsidP="0073167D">
      <w:pPr>
        <w:pStyle w:val="a6"/>
        <w:numPr>
          <w:ilvl w:val="0"/>
          <w:numId w:val="16"/>
        </w:numPr>
        <w:ind w:left="567" w:firstLine="709"/>
      </w:pPr>
      <w:r>
        <w:t>Про W</w:t>
      </w:r>
      <w:proofErr w:type="spellStart"/>
      <w:r>
        <w:rPr>
          <w:lang w:val="en-US"/>
        </w:rPr>
        <w:t>ayForPay</w:t>
      </w:r>
      <w:proofErr w:type="spellEnd"/>
      <w:r w:rsidR="002057CA">
        <w:t xml:space="preserve"> </w:t>
      </w:r>
      <w:r w:rsidR="002057CA">
        <w:t>– Режим доступу до ресурсу</w:t>
      </w:r>
      <w:r w:rsidRPr="002057CA">
        <w:rPr>
          <w:lang w:val="ru-RU"/>
        </w:rPr>
        <w:t xml:space="preserve">: </w:t>
      </w:r>
      <w:hyperlink r:id="rId19" w:history="1">
        <w:r w:rsidRPr="00A61DE7">
          <w:rPr>
            <w:rStyle w:val="a8"/>
          </w:rPr>
          <w:t>https://wiki.wayforpay.com/</w:t>
        </w:r>
      </w:hyperlink>
    </w:p>
    <w:p w:rsidR="00A61BD7" w:rsidRDefault="0073167D" w:rsidP="0073167D">
      <w:pPr>
        <w:pStyle w:val="a6"/>
        <w:numPr>
          <w:ilvl w:val="0"/>
          <w:numId w:val="16"/>
        </w:numPr>
        <w:ind w:left="567" w:firstLine="709"/>
      </w:pPr>
      <w:r>
        <w:t xml:space="preserve">Про </w:t>
      </w:r>
      <w:r>
        <w:rPr>
          <w:lang w:val="en-US"/>
        </w:rPr>
        <w:t>UAPAY</w:t>
      </w:r>
      <w:r w:rsidR="002057CA">
        <w:t xml:space="preserve"> </w:t>
      </w:r>
      <w:r w:rsidR="002057CA">
        <w:t>– Режим доступу до ресурсу</w:t>
      </w:r>
      <w:r w:rsidRPr="0073167D">
        <w:rPr>
          <w:lang w:val="ru-RU"/>
        </w:rPr>
        <w:t xml:space="preserve">: </w:t>
      </w:r>
      <w:hyperlink r:id="rId20" w:history="1">
        <w:r w:rsidRPr="00A61DE7">
          <w:rPr>
            <w:rStyle w:val="a8"/>
          </w:rPr>
          <w:t>https://uapayua.atlassian.net/wiki/spaces/AC/pages/753795086</w:t>
        </w:r>
      </w:hyperlink>
    </w:p>
    <w:p w:rsidR="002A1415" w:rsidRDefault="0073167D" w:rsidP="0073167D">
      <w:pPr>
        <w:pStyle w:val="a6"/>
        <w:numPr>
          <w:ilvl w:val="0"/>
          <w:numId w:val="16"/>
        </w:numPr>
        <w:ind w:left="567" w:firstLine="709"/>
      </w:pPr>
      <w:r>
        <w:t xml:space="preserve">Про </w:t>
      </w:r>
      <w:r>
        <w:rPr>
          <w:lang w:val="en-US"/>
        </w:rPr>
        <w:t>E</w:t>
      </w:r>
      <w:r w:rsidRPr="002057CA">
        <w:rPr>
          <w:lang w:val="ru-RU"/>
        </w:rPr>
        <w:t>-</w:t>
      </w:r>
      <w:r>
        <w:rPr>
          <w:lang w:val="en-US"/>
        </w:rPr>
        <w:t>commerce</w:t>
      </w:r>
      <w:r w:rsidR="002057CA">
        <w:t xml:space="preserve"> </w:t>
      </w:r>
      <w:r w:rsidR="002057CA">
        <w:t>– Режим доступу до ресурсу</w:t>
      </w:r>
      <w:r w:rsidRPr="002057CA">
        <w:rPr>
          <w:lang w:val="ru-RU"/>
        </w:rPr>
        <w:t xml:space="preserve">: </w:t>
      </w:r>
      <w:hyperlink r:id="rId21" w:history="1">
        <w:r w:rsidRPr="00A61DE7">
          <w:rPr>
            <w:rStyle w:val="a8"/>
          </w:rPr>
          <w:t>https://interkassa.com/blog/shho-take-elektronna-komerciya-e-commerce-dlya-pochatkivciv</w:t>
        </w:r>
      </w:hyperlink>
    </w:p>
    <w:p w:rsidR="0073167D" w:rsidRDefault="0073167D" w:rsidP="0073167D">
      <w:pPr>
        <w:pStyle w:val="a6"/>
        <w:numPr>
          <w:ilvl w:val="0"/>
          <w:numId w:val="16"/>
        </w:numPr>
        <w:ind w:left="567" w:firstLine="709"/>
      </w:pPr>
      <w:r>
        <w:t xml:space="preserve">Про </w:t>
      </w:r>
      <w:r>
        <w:rPr>
          <w:lang w:val="en-US"/>
        </w:rPr>
        <w:t>LOOKUP</w:t>
      </w:r>
      <w:r w:rsidR="002057CA">
        <w:t xml:space="preserve"> </w:t>
      </w:r>
      <w:r w:rsidR="002057CA">
        <w:t>– Режим доступу до ресурсу</w:t>
      </w:r>
      <w:r w:rsidRPr="002057CA">
        <w:rPr>
          <w:lang w:val="ru-RU"/>
        </w:rPr>
        <w:t xml:space="preserve">: </w:t>
      </w:r>
      <w:hyperlink r:id="rId22" w:history="1">
        <w:r w:rsidRPr="00A61DE7">
          <w:rPr>
            <w:rStyle w:val="a8"/>
          </w:rPr>
          <w:t>https://docs.nium.com/apis/docs/otp-based-3ds-authentication-flow</w:t>
        </w:r>
      </w:hyperlink>
    </w:p>
    <w:p w:rsidR="0073167D" w:rsidRDefault="0073167D" w:rsidP="0073167D">
      <w:pPr>
        <w:pStyle w:val="a6"/>
        <w:numPr>
          <w:ilvl w:val="0"/>
          <w:numId w:val="16"/>
        </w:numPr>
        <w:ind w:left="567" w:firstLine="709"/>
      </w:pPr>
      <w:r w:rsidRPr="0073167D">
        <w:rPr>
          <w:lang w:val="ru-RU"/>
        </w:rPr>
        <w:t>П</w:t>
      </w:r>
      <w:r>
        <w:t xml:space="preserve">ро </w:t>
      </w:r>
      <w:r w:rsidRPr="0073167D">
        <w:rPr>
          <w:lang w:val="ru-RU"/>
        </w:rPr>
        <w:t>3</w:t>
      </w:r>
      <w:r>
        <w:rPr>
          <w:lang w:val="en-US"/>
        </w:rPr>
        <w:t>DS</w:t>
      </w:r>
      <w:r w:rsidR="002057CA">
        <w:t xml:space="preserve"> </w:t>
      </w:r>
      <w:r w:rsidR="002057CA">
        <w:t>– Режим доступу до ресурсу</w:t>
      </w:r>
      <w:r w:rsidRPr="0073167D">
        <w:rPr>
          <w:lang w:val="ru-RU"/>
        </w:rPr>
        <w:t xml:space="preserve">: </w:t>
      </w:r>
      <w:hyperlink r:id="rId23" w:history="1">
        <w:r w:rsidRPr="00A61DE7">
          <w:rPr>
            <w:rStyle w:val="a8"/>
          </w:rPr>
          <w:t>https://uk.wikipedia.org/wiki/3-D_Secure</w:t>
        </w:r>
      </w:hyperlink>
    </w:p>
    <w:p w:rsidR="002A1415" w:rsidRDefault="0073167D" w:rsidP="0073167D">
      <w:pPr>
        <w:pStyle w:val="a6"/>
        <w:numPr>
          <w:ilvl w:val="0"/>
          <w:numId w:val="16"/>
        </w:numPr>
        <w:ind w:left="567" w:firstLine="709"/>
      </w:pPr>
      <w:r>
        <w:t xml:space="preserve">Про </w:t>
      </w:r>
      <w:r>
        <w:rPr>
          <w:lang w:val="en-US"/>
        </w:rPr>
        <w:t>PCI</w:t>
      </w:r>
      <w:r w:rsidRPr="0073167D">
        <w:t xml:space="preserve"> </w:t>
      </w:r>
      <w:r>
        <w:rPr>
          <w:lang w:val="en-US"/>
        </w:rPr>
        <w:t>DSS</w:t>
      </w:r>
      <w:r w:rsidRPr="0073167D">
        <w:t xml:space="preserve"> </w:t>
      </w:r>
      <w:r>
        <w:t>сертифікацію</w:t>
      </w:r>
      <w:r w:rsidR="002057CA">
        <w:t xml:space="preserve"> </w:t>
      </w:r>
      <w:r w:rsidR="002057CA">
        <w:t>– Режим доступу до ресурсу</w:t>
      </w:r>
      <w:r>
        <w:t xml:space="preserve">: </w:t>
      </w:r>
      <w:hyperlink r:id="rId24" w:history="1">
        <w:r w:rsidRPr="00A61DE7">
          <w:rPr>
            <w:rStyle w:val="a8"/>
          </w:rPr>
          <w:t>https://getpci.com/</w:t>
        </w:r>
      </w:hyperlink>
    </w:p>
    <w:p w:rsidR="002A1415" w:rsidRPr="00C05357" w:rsidRDefault="0073167D" w:rsidP="0073167D">
      <w:pPr>
        <w:pStyle w:val="a6"/>
        <w:numPr>
          <w:ilvl w:val="0"/>
          <w:numId w:val="16"/>
        </w:numPr>
        <w:ind w:left="567" w:firstLine="709"/>
        <w:rPr>
          <w:rStyle w:val="a8"/>
          <w:color w:val="auto"/>
          <w:u w:val="none"/>
        </w:rPr>
      </w:pPr>
      <w:r>
        <w:t xml:space="preserve">Про використання </w:t>
      </w:r>
      <w:r>
        <w:rPr>
          <w:lang w:val="en-US"/>
        </w:rPr>
        <w:t>mermaid</w:t>
      </w:r>
      <w:r w:rsidR="002057CA">
        <w:t xml:space="preserve"> </w:t>
      </w:r>
      <w:r w:rsidR="002057CA">
        <w:t>– Режим доступу до ресурсу</w:t>
      </w:r>
      <w:r w:rsidRPr="0073167D">
        <w:rPr>
          <w:lang w:val="ru-RU"/>
        </w:rPr>
        <w:t xml:space="preserve">: </w:t>
      </w:r>
      <w:hyperlink r:id="rId25" w:history="1">
        <w:r w:rsidRPr="00A61DE7">
          <w:rPr>
            <w:rStyle w:val="a8"/>
          </w:rPr>
          <w:t>https://mermaid.js.org/</w:t>
        </w:r>
      </w:hyperlink>
    </w:p>
    <w:p w:rsidR="00C05357" w:rsidRPr="002B2275" w:rsidRDefault="00C05357" w:rsidP="0073167D">
      <w:pPr>
        <w:pStyle w:val="a6"/>
        <w:numPr>
          <w:ilvl w:val="0"/>
          <w:numId w:val="16"/>
        </w:numPr>
        <w:ind w:left="567" w:firstLine="709"/>
      </w:pPr>
      <w:r>
        <w:t xml:space="preserve">Про </w:t>
      </w:r>
      <w:r>
        <w:rPr>
          <w:lang w:val="en-US"/>
        </w:rPr>
        <w:t>TensorFlow</w:t>
      </w:r>
      <w:r w:rsidR="002057CA">
        <w:t xml:space="preserve"> </w:t>
      </w:r>
      <w:r w:rsidR="002057CA">
        <w:t>– Режим доступу до ресурсу</w:t>
      </w:r>
      <w:r w:rsidRPr="002057CA">
        <w:rPr>
          <w:lang w:val="ru-RU"/>
        </w:rPr>
        <w:t xml:space="preserve">: </w:t>
      </w:r>
      <w:hyperlink r:id="rId26" w:history="1">
        <w:r w:rsidRPr="00C05357">
          <w:rPr>
            <w:rStyle w:val="a8"/>
          </w:rPr>
          <w:t>https://www.tensorflow.org/</w:t>
        </w:r>
      </w:hyperlink>
    </w:p>
    <w:sectPr w:rsidR="00C05357" w:rsidRPr="002B2275" w:rsidSect="00175C2D">
      <w:footerReference w:type="even" r:id="rId27"/>
      <w:footerReference w:type="default" r:id="rId28"/>
      <w:pgSz w:w="11900" w:h="16840"/>
      <w:pgMar w:top="1134" w:right="850" w:bottom="1134" w:left="85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E0768" w:rsidRDefault="003E0768" w:rsidP="00175C2D">
      <w:pPr>
        <w:spacing w:line="240" w:lineRule="auto"/>
      </w:pPr>
      <w:r>
        <w:separator/>
      </w:r>
    </w:p>
  </w:endnote>
  <w:endnote w:type="continuationSeparator" w:id="0">
    <w:p w:rsidR="003E0768" w:rsidRDefault="003E0768" w:rsidP="00175C2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0"/>
      </w:rPr>
      <w:id w:val="-752893877"/>
      <w:docPartObj>
        <w:docPartGallery w:val="Page Numbers (Bottom of Page)"/>
        <w:docPartUnique/>
      </w:docPartObj>
    </w:sdtPr>
    <w:sdtEndPr>
      <w:rPr>
        <w:rStyle w:val="af0"/>
      </w:rPr>
    </w:sdtEndPr>
    <w:sdtContent>
      <w:p w:rsidR="00175C2D" w:rsidRDefault="00175C2D" w:rsidP="00A61DE7">
        <w:pPr>
          <w:pStyle w:val="ae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end"/>
        </w:r>
      </w:p>
    </w:sdtContent>
  </w:sdt>
  <w:p w:rsidR="00175C2D" w:rsidRDefault="00175C2D" w:rsidP="00175C2D">
    <w:pPr>
      <w:pStyle w:val="a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0"/>
      </w:rPr>
      <w:id w:val="1836413375"/>
      <w:docPartObj>
        <w:docPartGallery w:val="Page Numbers (Bottom of Page)"/>
        <w:docPartUnique/>
      </w:docPartObj>
    </w:sdtPr>
    <w:sdtEndPr>
      <w:rPr>
        <w:rStyle w:val="af0"/>
      </w:rPr>
    </w:sdtEndPr>
    <w:sdtContent>
      <w:p w:rsidR="00175C2D" w:rsidRDefault="00175C2D" w:rsidP="00A61DE7">
        <w:pPr>
          <w:pStyle w:val="ae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separate"/>
        </w:r>
        <w:r>
          <w:rPr>
            <w:rStyle w:val="af0"/>
            <w:noProof/>
          </w:rPr>
          <w:t>2</w:t>
        </w:r>
        <w:r>
          <w:rPr>
            <w:rStyle w:val="af0"/>
          </w:rPr>
          <w:fldChar w:fldCharType="end"/>
        </w:r>
      </w:p>
    </w:sdtContent>
  </w:sdt>
  <w:p w:rsidR="00175C2D" w:rsidRDefault="00175C2D" w:rsidP="00175C2D">
    <w:pPr>
      <w:pStyle w:val="a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E0768" w:rsidRDefault="003E0768" w:rsidP="00175C2D">
      <w:pPr>
        <w:spacing w:line="240" w:lineRule="auto"/>
      </w:pPr>
      <w:r>
        <w:separator/>
      </w:r>
    </w:p>
  </w:footnote>
  <w:footnote w:type="continuationSeparator" w:id="0">
    <w:p w:rsidR="003E0768" w:rsidRDefault="003E0768" w:rsidP="00175C2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A5C2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E0C0C83"/>
    <w:multiLevelType w:val="hybridMultilevel"/>
    <w:tmpl w:val="4D48268A"/>
    <w:lvl w:ilvl="0" w:tplc="5D7E39A2">
      <w:start w:val="1"/>
      <w:numFmt w:val="bullet"/>
      <w:lvlText w:val="-"/>
      <w:lvlJc w:val="left"/>
      <w:pPr>
        <w:ind w:left="163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" w15:restartNumberingAfterBreak="0">
    <w:nsid w:val="114A6962"/>
    <w:multiLevelType w:val="multilevel"/>
    <w:tmpl w:val="E8D01E3E"/>
    <w:lvl w:ilvl="0">
      <w:numFmt w:val="bullet"/>
      <w:lvlText w:val="–"/>
      <w:lvlJc w:val="left"/>
      <w:pPr>
        <w:ind w:left="567" w:firstLine="709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DA685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316E0CF3"/>
    <w:multiLevelType w:val="multilevel"/>
    <w:tmpl w:val="FFFAB3D6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99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90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1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8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45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73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368" w:hanging="2160"/>
      </w:pPr>
      <w:rPr>
        <w:rFonts w:hint="default"/>
      </w:rPr>
    </w:lvl>
  </w:abstractNum>
  <w:abstractNum w:abstractNumId="5" w15:restartNumberingAfterBreak="0">
    <w:nsid w:val="3DEB2C7F"/>
    <w:multiLevelType w:val="hybridMultilevel"/>
    <w:tmpl w:val="316A3AB0"/>
    <w:lvl w:ilvl="0" w:tplc="85A21AFA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6" w15:restartNumberingAfterBreak="0">
    <w:nsid w:val="49BC03EC"/>
    <w:multiLevelType w:val="multilevel"/>
    <w:tmpl w:val="676AD13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96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368" w:hanging="2160"/>
      </w:pPr>
      <w:rPr>
        <w:rFonts w:hint="default"/>
      </w:rPr>
    </w:lvl>
  </w:abstractNum>
  <w:abstractNum w:abstractNumId="7" w15:restartNumberingAfterBreak="0">
    <w:nsid w:val="4C256F6C"/>
    <w:multiLevelType w:val="hybridMultilevel"/>
    <w:tmpl w:val="BB52ADAC"/>
    <w:lvl w:ilvl="0" w:tplc="78C6DA4E">
      <w:numFmt w:val="bullet"/>
      <w:lvlText w:val="–"/>
      <w:lvlJc w:val="left"/>
      <w:pPr>
        <w:ind w:left="567" w:firstLine="709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B40245"/>
    <w:multiLevelType w:val="hybridMultilevel"/>
    <w:tmpl w:val="9FACFEEE"/>
    <w:lvl w:ilvl="0" w:tplc="9B72DCC0">
      <w:numFmt w:val="bullet"/>
      <w:pStyle w:val="1"/>
      <w:lvlText w:val="–"/>
      <w:lvlJc w:val="left"/>
      <w:pPr>
        <w:ind w:left="567" w:firstLine="709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1854CB"/>
    <w:multiLevelType w:val="multilevel"/>
    <w:tmpl w:val="60DE8D8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63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368" w:hanging="2160"/>
      </w:pPr>
      <w:rPr>
        <w:rFonts w:hint="default"/>
      </w:rPr>
    </w:lvl>
  </w:abstractNum>
  <w:abstractNum w:abstractNumId="10" w15:restartNumberingAfterBreak="0">
    <w:nsid w:val="646E29B3"/>
    <w:multiLevelType w:val="hybridMultilevel"/>
    <w:tmpl w:val="8190E058"/>
    <w:lvl w:ilvl="0" w:tplc="F3F6CA90">
      <w:numFmt w:val="bullet"/>
      <w:lvlText w:val="-"/>
      <w:lvlJc w:val="left"/>
      <w:pPr>
        <w:ind w:left="163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1" w15:restartNumberingAfterBreak="0">
    <w:nsid w:val="66BD3AF3"/>
    <w:multiLevelType w:val="multilevel"/>
    <w:tmpl w:val="9FACFEEE"/>
    <w:lvl w:ilvl="0">
      <w:numFmt w:val="bullet"/>
      <w:lvlText w:val="–"/>
      <w:lvlJc w:val="left"/>
      <w:pPr>
        <w:ind w:left="567" w:firstLine="709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3C7E77"/>
    <w:multiLevelType w:val="hybridMultilevel"/>
    <w:tmpl w:val="2522E202"/>
    <w:lvl w:ilvl="0" w:tplc="870A0556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3" w15:restartNumberingAfterBreak="0">
    <w:nsid w:val="6A1D1DD7"/>
    <w:multiLevelType w:val="multilevel"/>
    <w:tmpl w:val="9FACFEEE"/>
    <w:lvl w:ilvl="0">
      <w:numFmt w:val="bullet"/>
      <w:lvlText w:val="–"/>
      <w:lvlJc w:val="left"/>
      <w:pPr>
        <w:ind w:left="567" w:firstLine="709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2E3BA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7B5712A8"/>
    <w:multiLevelType w:val="multilevel"/>
    <w:tmpl w:val="A73C3320"/>
    <w:lvl w:ilvl="0">
      <w:numFmt w:val="bullet"/>
      <w:lvlText w:val="–"/>
      <w:lvlJc w:val="left"/>
      <w:pPr>
        <w:ind w:left="0" w:firstLine="1276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8"/>
  </w:num>
  <w:num w:numId="4">
    <w:abstractNumId w:val="3"/>
  </w:num>
  <w:num w:numId="5">
    <w:abstractNumId w:val="15"/>
  </w:num>
  <w:num w:numId="6">
    <w:abstractNumId w:val="2"/>
  </w:num>
  <w:num w:numId="7">
    <w:abstractNumId w:val="6"/>
  </w:num>
  <w:num w:numId="8">
    <w:abstractNumId w:val="4"/>
  </w:num>
  <w:num w:numId="9">
    <w:abstractNumId w:val="5"/>
  </w:num>
  <w:num w:numId="10">
    <w:abstractNumId w:val="9"/>
  </w:num>
  <w:num w:numId="11">
    <w:abstractNumId w:val="1"/>
  </w:num>
  <w:num w:numId="12">
    <w:abstractNumId w:val="11"/>
  </w:num>
  <w:num w:numId="13">
    <w:abstractNumId w:val="13"/>
  </w:num>
  <w:num w:numId="14">
    <w:abstractNumId w:val="14"/>
  </w:num>
  <w:num w:numId="15">
    <w:abstractNumId w:val="0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358"/>
    <w:rsid w:val="00033EC8"/>
    <w:rsid w:val="000806D0"/>
    <w:rsid w:val="00113978"/>
    <w:rsid w:val="00141893"/>
    <w:rsid w:val="00175C2D"/>
    <w:rsid w:val="001B62EA"/>
    <w:rsid w:val="002057CA"/>
    <w:rsid w:val="00236DF1"/>
    <w:rsid w:val="002A1415"/>
    <w:rsid w:val="002B2275"/>
    <w:rsid w:val="00352F2A"/>
    <w:rsid w:val="003A539D"/>
    <w:rsid w:val="003E0768"/>
    <w:rsid w:val="003E1DF2"/>
    <w:rsid w:val="00436B30"/>
    <w:rsid w:val="00456227"/>
    <w:rsid w:val="00483F0F"/>
    <w:rsid w:val="004B172B"/>
    <w:rsid w:val="004F444E"/>
    <w:rsid w:val="0054037C"/>
    <w:rsid w:val="005F78D5"/>
    <w:rsid w:val="00656CCD"/>
    <w:rsid w:val="006E3031"/>
    <w:rsid w:val="006E4D39"/>
    <w:rsid w:val="006F117C"/>
    <w:rsid w:val="0073167D"/>
    <w:rsid w:val="00734ED4"/>
    <w:rsid w:val="007428D3"/>
    <w:rsid w:val="0080555F"/>
    <w:rsid w:val="00855FAE"/>
    <w:rsid w:val="008773AB"/>
    <w:rsid w:val="008862A2"/>
    <w:rsid w:val="008A0786"/>
    <w:rsid w:val="008A2B24"/>
    <w:rsid w:val="008D3D27"/>
    <w:rsid w:val="0092120C"/>
    <w:rsid w:val="009F43E9"/>
    <w:rsid w:val="00A32CC6"/>
    <w:rsid w:val="00A523D3"/>
    <w:rsid w:val="00A526EE"/>
    <w:rsid w:val="00A61BD7"/>
    <w:rsid w:val="00A62B1E"/>
    <w:rsid w:val="00B70F62"/>
    <w:rsid w:val="00B81079"/>
    <w:rsid w:val="00BA720D"/>
    <w:rsid w:val="00BE2EC4"/>
    <w:rsid w:val="00BE50DF"/>
    <w:rsid w:val="00C05357"/>
    <w:rsid w:val="00C07358"/>
    <w:rsid w:val="00C44E2A"/>
    <w:rsid w:val="00C45214"/>
    <w:rsid w:val="00C932B2"/>
    <w:rsid w:val="00CB086F"/>
    <w:rsid w:val="00CE24E4"/>
    <w:rsid w:val="00D07CC0"/>
    <w:rsid w:val="00D5645E"/>
    <w:rsid w:val="00E62B37"/>
    <w:rsid w:val="00E66591"/>
    <w:rsid w:val="00EF7E37"/>
    <w:rsid w:val="00F160A4"/>
    <w:rsid w:val="00F967E8"/>
    <w:rsid w:val="00FF6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22CFEB9"/>
  <w15:chartTrackingRefBased/>
  <w15:docId w15:val="{DB0C3E76-DEA0-B74A-B039-DFA6F8FED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бычныйВЕРСІЯ6"/>
    <w:qFormat/>
    <w:rsid w:val="00A32CC6"/>
    <w:pPr>
      <w:spacing w:line="360" w:lineRule="auto"/>
      <w:ind w:left="567" w:firstLine="709"/>
      <w:jc w:val="both"/>
    </w:pPr>
    <w:rPr>
      <w:rFonts w:ascii="Times New Roman" w:hAnsi="Times New Roman"/>
      <w:sz w:val="28"/>
      <w:lang w:val="uk-UA"/>
    </w:rPr>
  </w:style>
  <w:style w:type="paragraph" w:styleId="10">
    <w:name w:val="heading 1"/>
    <w:aliases w:val="ЗАГОЛОВОК1В2"/>
    <w:basedOn w:val="a"/>
    <w:next w:val="a"/>
    <w:link w:val="11"/>
    <w:uiPriority w:val="9"/>
    <w:rsid w:val="00456227"/>
    <w:pPr>
      <w:keepNext/>
      <w:keepLines/>
      <w:adjustRightInd w:val="0"/>
      <w:ind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rsid w:val="00F967E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F43E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078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66591"/>
    <w:pPr>
      <w:spacing w:before="100" w:beforeAutospacing="1" w:after="100" w:afterAutospacing="1"/>
      <w:jc w:val="left"/>
    </w:pPr>
    <w:rPr>
      <w:rFonts w:eastAsia="Times New Roman" w:cs="Times New Roman"/>
      <w:sz w:val="24"/>
      <w:lang w:eastAsia="ru-RU"/>
    </w:rPr>
  </w:style>
  <w:style w:type="character" w:customStyle="1" w:styleId="11">
    <w:name w:val="Заголовок 1 Знак"/>
    <w:aliases w:val="ЗАГОЛОВОК1В2 Знак"/>
    <w:basedOn w:val="a0"/>
    <w:link w:val="10"/>
    <w:uiPriority w:val="9"/>
    <w:rsid w:val="00456227"/>
    <w:rPr>
      <w:rFonts w:ascii="Times New Roman" w:eastAsiaTheme="majorEastAsia" w:hAnsi="Times New Roman" w:cstheme="majorBidi"/>
      <w:sz w:val="28"/>
      <w:szCs w:val="32"/>
      <w:lang w:val="uk-UA"/>
    </w:rPr>
  </w:style>
  <w:style w:type="paragraph" w:styleId="a4">
    <w:name w:val="No Spacing"/>
    <w:uiPriority w:val="1"/>
    <w:rsid w:val="00734ED4"/>
    <w:pPr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1">
    <w:name w:val="СписокВ1"/>
    <w:basedOn w:val="a"/>
    <w:qFormat/>
    <w:rsid w:val="00D5645E"/>
    <w:pPr>
      <w:numPr>
        <w:numId w:val="3"/>
      </w:numPr>
    </w:pPr>
  </w:style>
  <w:style w:type="paragraph" w:customStyle="1" w:styleId="22">
    <w:name w:val="В2Заголовок2"/>
    <w:basedOn w:val="2"/>
    <w:qFormat/>
    <w:rsid w:val="00F967E8"/>
    <w:pPr>
      <w:spacing w:before="0"/>
      <w:ind w:left="709" w:firstLine="567"/>
    </w:pPr>
    <w:rPr>
      <w:rFonts w:ascii="Times New Roman" w:hAnsi="Times New Roman"/>
      <w:color w:val="000000" w:themeColor="text1"/>
      <w:sz w:val="28"/>
    </w:rPr>
  </w:style>
  <w:style w:type="character" w:styleId="a5">
    <w:name w:val="Strong"/>
    <w:basedOn w:val="a0"/>
    <w:uiPriority w:val="22"/>
    <w:rsid w:val="00F967E8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F967E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List Paragraph"/>
    <w:basedOn w:val="a"/>
    <w:uiPriority w:val="34"/>
    <w:rsid w:val="00033EC8"/>
    <w:pPr>
      <w:ind w:left="720"/>
      <w:contextualSpacing/>
    </w:pPr>
  </w:style>
  <w:style w:type="paragraph" w:customStyle="1" w:styleId="a7">
    <w:name w:val="Рисунок"/>
    <w:basedOn w:val="a"/>
    <w:qFormat/>
    <w:rsid w:val="008773AB"/>
    <w:pPr>
      <w:ind w:firstLine="0"/>
      <w:jc w:val="center"/>
    </w:pPr>
  </w:style>
  <w:style w:type="paragraph" w:customStyle="1" w:styleId="31">
    <w:name w:val="Заголовок3"/>
    <w:basedOn w:val="3"/>
    <w:qFormat/>
    <w:rsid w:val="006E3031"/>
    <w:pPr>
      <w:spacing w:before="0"/>
      <w:ind w:left="1276" w:firstLine="0"/>
    </w:pPr>
    <w:rPr>
      <w:rFonts w:ascii="Times New Roman" w:hAnsi="Times New Roman"/>
      <w:color w:val="000000" w:themeColor="text1"/>
      <w:sz w:val="28"/>
      <w:szCs w:val="26"/>
    </w:rPr>
  </w:style>
  <w:style w:type="paragraph" w:customStyle="1" w:styleId="12">
    <w:name w:val="1ЗаголовокВ2"/>
    <w:basedOn w:val="10"/>
    <w:rsid w:val="00A61BD7"/>
  </w:style>
  <w:style w:type="character" w:customStyle="1" w:styleId="30">
    <w:name w:val="Заголовок 3 Знак"/>
    <w:basedOn w:val="a0"/>
    <w:link w:val="3"/>
    <w:uiPriority w:val="9"/>
    <w:semiHidden/>
    <w:rsid w:val="009F43E9"/>
    <w:rPr>
      <w:rFonts w:asciiTheme="majorHAnsi" w:eastAsiaTheme="majorEastAsia" w:hAnsiTheme="majorHAnsi" w:cstheme="majorBidi"/>
      <w:color w:val="1F3763" w:themeColor="accent1" w:themeShade="7F"/>
      <w:lang w:val="uk-UA"/>
    </w:rPr>
  </w:style>
  <w:style w:type="paragraph" w:customStyle="1" w:styleId="13">
    <w:name w:val="1ЗаголовокВ3"/>
    <w:basedOn w:val="10"/>
    <w:qFormat/>
    <w:rsid w:val="00A61BD7"/>
  </w:style>
  <w:style w:type="character" w:styleId="a8">
    <w:name w:val="Hyperlink"/>
    <w:basedOn w:val="a0"/>
    <w:uiPriority w:val="99"/>
    <w:unhideWhenUsed/>
    <w:rsid w:val="00A61BD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61BD7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73167D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8A0786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val="uk-UA"/>
    </w:rPr>
  </w:style>
  <w:style w:type="table" w:styleId="ab">
    <w:name w:val="Table Grid"/>
    <w:basedOn w:val="a1"/>
    <w:uiPriority w:val="39"/>
    <w:rsid w:val="008A0786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4">
    <w:name w:val="toc 1"/>
    <w:basedOn w:val="a"/>
    <w:next w:val="a"/>
    <w:autoRedefine/>
    <w:uiPriority w:val="39"/>
    <w:unhideWhenUsed/>
    <w:rsid w:val="00C44E2A"/>
    <w:pPr>
      <w:tabs>
        <w:tab w:val="right" w:leader="dot" w:pos="10190"/>
      </w:tabs>
      <w:spacing w:after="100"/>
      <w:ind w:firstLine="0"/>
      <w:jc w:val="center"/>
    </w:pPr>
  </w:style>
  <w:style w:type="paragraph" w:styleId="32">
    <w:name w:val="toc 3"/>
    <w:basedOn w:val="a"/>
    <w:next w:val="a"/>
    <w:autoRedefine/>
    <w:uiPriority w:val="39"/>
    <w:unhideWhenUsed/>
    <w:rsid w:val="00B81079"/>
    <w:pPr>
      <w:spacing w:after="100"/>
      <w:ind w:left="560"/>
    </w:pPr>
  </w:style>
  <w:style w:type="paragraph" w:styleId="21">
    <w:name w:val="toc 2"/>
    <w:basedOn w:val="a"/>
    <w:next w:val="a"/>
    <w:autoRedefine/>
    <w:uiPriority w:val="39"/>
    <w:unhideWhenUsed/>
    <w:rsid w:val="00B81079"/>
    <w:pPr>
      <w:spacing w:after="100"/>
      <w:ind w:left="280"/>
    </w:pPr>
  </w:style>
  <w:style w:type="paragraph" w:styleId="ac">
    <w:name w:val="header"/>
    <w:basedOn w:val="a"/>
    <w:link w:val="ad"/>
    <w:uiPriority w:val="99"/>
    <w:unhideWhenUsed/>
    <w:rsid w:val="00175C2D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175C2D"/>
    <w:rPr>
      <w:rFonts w:ascii="Times New Roman" w:hAnsi="Times New Roman"/>
      <w:sz w:val="28"/>
      <w:lang w:val="uk-UA"/>
    </w:rPr>
  </w:style>
  <w:style w:type="paragraph" w:styleId="ae">
    <w:name w:val="footer"/>
    <w:basedOn w:val="a"/>
    <w:link w:val="af"/>
    <w:uiPriority w:val="99"/>
    <w:unhideWhenUsed/>
    <w:rsid w:val="00175C2D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175C2D"/>
    <w:rPr>
      <w:rFonts w:ascii="Times New Roman" w:hAnsi="Times New Roman"/>
      <w:sz w:val="28"/>
      <w:lang w:val="uk-UA"/>
    </w:rPr>
  </w:style>
  <w:style w:type="character" w:styleId="af0">
    <w:name w:val="page number"/>
    <w:basedOn w:val="a0"/>
    <w:uiPriority w:val="99"/>
    <w:semiHidden/>
    <w:unhideWhenUsed/>
    <w:rsid w:val="00175C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34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1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3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liqpay.ua/doc" TargetMode="External"/><Relationship Id="rId26" Type="http://schemas.openxmlformats.org/officeDocument/2006/relationships/hyperlink" Target="https://www.tensorflow.org/" TargetMode="External"/><Relationship Id="rId3" Type="http://schemas.openxmlformats.org/officeDocument/2006/relationships/styles" Target="styles.xml"/><Relationship Id="rId21" Type="http://schemas.openxmlformats.org/officeDocument/2006/relationships/hyperlink" Target="https://interkassa.com/blog/shho-take-elektronna-komerciya-e-commerce-dlya-pochatkivciv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ermaid.js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uapayua.atlassian.net/wiki/spaces/AC/pages/753795086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etpci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uk.wikipedia.org/wiki/3-D_Secure" TargetMode="External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hyperlink" Target="https://wiki.wayforpay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nium.com/apis/docs/otp-based-3ds-authentication-flow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71333E6-121F-774C-A83F-4C7F7D5699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1834</TotalTime>
  <Pages>23</Pages>
  <Words>3857</Words>
  <Characters>21987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2024-10-19T12:07:00Z</dcterms:created>
  <dcterms:modified xsi:type="dcterms:W3CDTF">2024-10-28T19:04:00Z</dcterms:modified>
</cp:coreProperties>
</file>