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Zestaw</w:t>
      </w:r>
      <w:r>
        <w:t xml:space="preserve"> </w:t>
      </w:r>
      <w:r>
        <w:t xml:space="preserve">K1</w:t>
      </w:r>
    </w:p>
    <w:p>
      <w:pPr>
        <w:numPr>
          <w:ilvl w:val="0"/>
          <w:numId w:val="1001"/>
        </w:numPr>
        <w:pStyle w:val="Compact"/>
      </w:pPr>
      <w:r>
        <w:t xml:space="preserve">W folderze DebugN1 znajduje się projekt z kodem w języku C. W pliku main.c w niektórych linijkach są komentarze. Twoim zadaniem jest wpisanie wartości odpowiednich zmiennych po wykonaniu konkretnej linii kodu. Dopisanie nowych linijek i instrukcji poza komentarzami będzie powodowało 0 pkt. Adresy muszą obowiązkowo być w systemie szesnastkowym.</w:t>
      </w:r>
    </w:p>
    <w:p>
      <w:pPr>
        <w:pStyle w:val="FirstParagraph"/>
      </w:pPr>
      <w:r>
        <w:rPr>
          <w:i/>
        </w:rPr>
        <w:t xml:space="preserve">Punktacja: 7 pkt.</w:t>
      </w:r>
    </w:p>
    <w:p>
      <w:pPr>
        <w:numPr>
          <w:ilvl w:val="0"/>
          <w:numId w:val="1002"/>
        </w:numPr>
        <w:pStyle w:val="Compact"/>
      </w:pPr>
      <w:r>
        <w:t xml:space="preserve">Napisz funkcję, której argumentem jest napis. Funkcja ma zadanie usunąć znaki z napisu o nieparzystych indeksach. Stwórz przypadek testowy.</w:t>
      </w:r>
    </w:p>
    <w:p>
      <w:pPr>
        <w:pStyle w:val="FirstParagraph"/>
      </w:pPr>
      <w:r>
        <w:rPr>
          <w:i/>
        </w:rPr>
        <w:t xml:space="preserve">Punktacja: 8 pkt.</w:t>
      </w:r>
    </w:p>
    <w:p>
      <w:pPr>
        <w:pStyle w:val="BodyText"/>
      </w:pPr>
      <w:r>
        <w:t xml:space="preserve">Przykład: dla napisu</w:t>
      </w:r>
      <w:r>
        <w:t xml:space="preserve"> </w:t>
      </w:r>
      <w:r>
        <w:rPr>
          <w:rStyle w:val="VerbatimChar"/>
        </w:rPr>
        <w:t xml:space="preserve">abc123</w:t>
      </w:r>
      <w:r>
        <w:t xml:space="preserve"> </w:t>
      </w:r>
      <w:r>
        <w:t xml:space="preserve">ma pozostać</w:t>
      </w:r>
      <w:r>
        <w:t xml:space="preserve"> </w:t>
      </w:r>
      <w:r>
        <w:rPr>
          <w:rStyle w:val="VerbatimChar"/>
        </w:rPr>
        <w:t xml:space="preserve">ac2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Napisz funkcję, której argumentem jest dwuwymiarowa tablica tablic i jej wymiary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</w:t>
      </w:r>
      <w:r>
        <w:t xml:space="preserve"> </w:t>
      </w:r>
      <m:oMath>
        <m:r>
          <m:t>m</m:t>
        </m:r>
      </m:oMath>
      <w:r>
        <w:t xml:space="preserve">. Funkcja ma zwrócić wskaźnik na element w ostatnim wierszu i kolumnie o indeksie 2 (jeśli taki element nie istnieje, funkcja ma zwrócić null). Stwórz przypadek testowy prezentujący wartość przechowywaną na adresie zwróconym przez funkcję.</w:t>
      </w:r>
    </w:p>
    <w:p>
      <w:pPr>
        <w:pStyle w:val="FirstParagraph"/>
      </w:pPr>
      <w:r>
        <w:rPr>
          <w:i/>
        </w:rPr>
        <w:t xml:space="preserve">Punktacja: 12 pkt.</w:t>
      </w:r>
    </w:p>
    <w:p>
      <w:pPr>
        <w:numPr>
          <w:ilvl w:val="0"/>
          <w:numId w:val="1004"/>
        </w:numPr>
        <w:pStyle w:val="Compact"/>
      </w:pPr>
      <w:r>
        <w:t xml:space="preserve">Dane są następujące wyrazy i znaki:</w:t>
      </w:r>
    </w:p>
    <w:p>
      <w:pPr>
        <w:pStyle w:val="SourceCode"/>
      </w:pPr>
      <w:r>
        <w:rPr>
          <w:rStyle w:val="VerbatimChar"/>
        </w:rPr>
        <w:t xml:space="preserve">int int int float float int fun f2 f1 a b c ( ) ( ) ( )  ( ) ( ) , , * *</w:t>
      </w:r>
    </w:p>
    <w:p>
      <w:pPr>
        <w:pStyle w:val="FirstParagraph"/>
      </w:pPr>
      <w:r>
        <w:t xml:space="preserve">Ułóż je we właściwej kolejności, aby otrzymać nagłówek funkcji fun, która dostaje jako argumenty dwa wskaźniki na funkcję i liczbę całkowitą i zwraca liczbę całkowitą.</w:t>
      </w:r>
      <w:r>
        <w:t xml:space="preserve"> </w:t>
      </w:r>
      <w:r>
        <w:t xml:space="preserve">Następnie dodaj dowolną implementację funkcji i stwórz dla niej przypadek testowy.</w:t>
      </w:r>
    </w:p>
    <w:p>
      <w:pPr>
        <w:pStyle w:val="BodyText"/>
      </w:pPr>
      <w:r>
        <w:rPr>
          <w:i/>
        </w:rPr>
        <w:t xml:space="preserve">Punktacja: 8 pkt.</w:t>
      </w:r>
    </w:p>
    <w:p>
      <w:pPr>
        <w:numPr>
          <w:ilvl w:val="0"/>
          <w:numId w:val="1005"/>
        </w:numPr>
        <w:pStyle w:val="Compact"/>
      </w:pPr>
      <w:r>
        <w:t xml:space="preserve">Napisz rekurencyjną funkcję, która otrzymuje jako argumenty listę z głową o elementach typu: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element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element * next;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i zwraca iloczyn elementów na liście. Stwórz jeden przypadek testowy.</w:t>
      </w:r>
    </w:p>
    <w:p>
      <w:pPr>
        <w:pStyle w:val="BodyText"/>
      </w:pPr>
      <w:r>
        <w:rPr>
          <w:i/>
        </w:rPr>
        <w:t xml:space="preserve">Punktacja: 15 pkt. Funkcja nierekurencyjna - max 10 pkt.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Zestaw K1</dc:title>
  <dc:creator/>
  <dc:language>pl</dc:language>
  <cp:keywords/>
  <dcterms:created xsi:type="dcterms:W3CDTF">2021-05-30T19:32:53Z</dcterms:created>
  <dcterms:modified xsi:type="dcterms:W3CDTF">2021-05-30T19:32:53Z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