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DA8" w:rsidRPr="00CC0259" w:rsidRDefault="00791543" w:rsidP="00292C40">
      <w:pPr>
        <w:jc w:val="center"/>
        <w:rPr>
          <w:b/>
        </w:rPr>
      </w:pPr>
      <w:r w:rsidRPr="00CC0259">
        <w:rPr>
          <w:b/>
        </w:rPr>
        <w:t>Процедура согласования Акций.</w:t>
      </w:r>
    </w:p>
    <w:p w:rsidR="00791543" w:rsidRDefault="00791543">
      <w:r>
        <w:t xml:space="preserve">В документе </w:t>
      </w:r>
      <w:r w:rsidR="000D4335" w:rsidRPr="000D4335">
        <w:t>&lt;</w:t>
      </w:r>
      <w:r>
        <w:t>Акци</w:t>
      </w:r>
      <w:r w:rsidR="000D4335">
        <w:t>я</w:t>
      </w:r>
      <w:r w:rsidR="000D4335" w:rsidRPr="000D4335">
        <w:t>&gt;</w:t>
      </w:r>
      <w:r w:rsidR="000D4335">
        <w:t xml:space="preserve"> согласовани</w:t>
      </w:r>
      <w:r w:rsidR="00292C40">
        <w:t>е</w:t>
      </w:r>
      <w:r w:rsidR="000D4335">
        <w:t xml:space="preserve"> происходит в результате заполнение строк «Состояние акции», для добавления нового состояния можно воспользоваться соответствующими кнопками на </w:t>
      </w:r>
      <w:proofErr w:type="spellStart"/>
      <w:r w:rsidR="000D4335">
        <w:t>панеле</w:t>
      </w:r>
      <w:proofErr w:type="spellEnd"/>
      <w:r w:rsidR="000D4335">
        <w:t xml:space="preserve"> кнопок, либо нажатие</w:t>
      </w:r>
      <w:r w:rsidR="00292C40">
        <w:t>м</w:t>
      </w:r>
      <w:r w:rsidR="000D4335">
        <w:t xml:space="preserve"> правой кнопкой мыши.</w:t>
      </w:r>
    </w:p>
    <w:p w:rsidR="000D4335" w:rsidRDefault="000D4335">
      <w:r>
        <w:rPr>
          <w:noProof/>
          <w:lang w:eastAsia="ru-RU"/>
        </w:rPr>
        <w:drawing>
          <wp:inline distT="0" distB="0" distL="0" distR="0">
            <wp:extent cx="5934075" cy="30194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335" w:rsidRDefault="000D4335">
      <w:r>
        <w:t>Доступны следующие состояния:</w:t>
      </w:r>
    </w:p>
    <w:p w:rsidR="000D4335" w:rsidRDefault="000D4335" w:rsidP="000D4335">
      <w:pPr>
        <w:pStyle w:val="a5"/>
        <w:numPr>
          <w:ilvl w:val="0"/>
          <w:numId w:val="1"/>
        </w:numPr>
      </w:pPr>
      <w:r>
        <w:t xml:space="preserve">В работе Отдел Маркетинга </w:t>
      </w:r>
    </w:p>
    <w:p w:rsidR="000D4335" w:rsidRDefault="000D4335" w:rsidP="000D4335">
      <w:pPr>
        <w:pStyle w:val="a5"/>
        <w:numPr>
          <w:ilvl w:val="0"/>
          <w:numId w:val="1"/>
        </w:numPr>
      </w:pPr>
      <w:r>
        <w:t xml:space="preserve">В работе Директор по </w:t>
      </w:r>
      <w:r w:rsidR="00292C40">
        <w:t>М</w:t>
      </w:r>
      <w:r>
        <w:t>аркетингу</w:t>
      </w:r>
    </w:p>
    <w:p w:rsidR="000D4335" w:rsidRDefault="000D4335" w:rsidP="000D4335">
      <w:pPr>
        <w:pStyle w:val="a5"/>
        <w:numPr>
          <w:ilvl w:val="0"/>
          <w:numId w:val="1"/>
        </w:numPr>
      </w:pPr>
      <w:r>
        <w:t>В работе Исполнительный Директор</w:t>
      </w:r>
    </w:p>
    <w:p w:rsidR="000D4335" w:rsidRDefault="000D4335" w:rsidP="000D4335">
      <w:pPr>
        <w:pStyle w:val="a5"/>
        <w:numPr>
          <w:ilvl w:val="0"/>
          <w:numId w:val="1"/>
        </w:numPr>
      </w:pPr>
      <w:r w:rsidRPr="000D4335">
        <w:t>Согласован</w:t>
      </w:r>
    </w:p>
    <w:p w:rsidR="000D4335" w:rsidRDefault="000D4335" w:rsidP="000D4335">
      <w:pPr>
        <w:pStyle w:val="a5"/>
        <w:numPr>
          <w:ilvl w:val="0"/>
          <w:numId w:val="1"/>
        </w:numPr>
      </w:pPr>
      <w:r w:rsidRPr="000D4335">
        <w:t>Отменен</w:t>
      </w:r>
    </w:p>
    <w:p w:rsidR="000D4335" w:rsidRDefault="000D4335" w:rsidP="000D4335">
      <w:pPr>
        <w:pStyle w:val="a5"/>
        <w:numPr>
          <w:ilvl w:val="0"/>
          <w:numId w:val="1"/>
        </w:numPr>
      </w:pPr>
      <w:r w:rsidRPr="000D4335">
        <w:t>Вернули для исправлений</w:t>
      </w:r>
    </w:p>
    <w:p w:rsidR="000D4335" w:rsidRDefault="000D4335">
      <w:r>
        <w:t>Кроме того</w:t>
      </w:r>
      <w:r w:rsidR="001E03E6">
        <w:t>,</w:t>
      </w:r>
      <w:r>
        <w:t xml:space="preserve"> колонка «Приоритет» определяет</w:t>
      </w:r>
      <w:r w:rsidR="001F209B">
        <w:t xml:space="preserve"> -</w:t>
      </w:r>
      <w:r>
        <w:t xml:space="preserve"> срочная </w:t>
      </w:r>
      <w:r w:rsidR="001E03E6">
        <w:t xml:space="preserve">ли </w:t>
      </w:r>
      <w:r>
        <w:t xml:space="preserve">акция </w:t>
      </w:r>
      <w:r w:rsidR="001E03E6">
        <w:t>для рассмотрения</w:t>
      </w:r>
    </w:p>
    <w:p w:rsidR="00862BB1" w:rsidRDefault="00862BB1" w:rsidP="00862BB1">
      <w:r>
        <w:t>В процессе согласования акции, при добавлении нового состояния можно заполнять колонку «Примечание».</w:t>
      </w:r>
    </w:p>
    <w:p w:rsidR="00DA47F0" w:rsidRDefault="000D4335">
      <w:r>
        <w:t xml:space="preserve">Первое состояние устанавливается автоматически при создании документа </w:t>
      </w:r>
      <w:proofErr w:type="spellStart"/>
      <w:r>
        <w:t>трейд-маркетологом</w:t>
      </w:r>
      <w:proofErr w:type="spellEnd"/>
      <w:r>
        <w:t>. После заполнения всей необходимой информации</w:t>
      </w:r>
      <w:r w:rsidR="00DA47F0">
        <w:t xml:space="preserve">, </w:t>
      </w:r>
      <w:proofErr w:type="spellStart"/>
      <w:r w:rsidR="00DA47F0">
        <w:t>трейд-маркетолог</w:t>
      </w:r>
      <w:proofErr w:type="spellEnd"/>
      <w:r w:rsidR="00DA47F0">
        <w:t xml:space="preserve"> добавляет новое состояние -  </w:t>
      </w:r>
      <w:r w:rsidR="00DA47F0" w:rsidRPr="00DA47F0">
        <w:t>&lt;</w:t>
      </w:r>
      <w:r w:rsidR="00DA47F0">
        <w:t xml:space="preserve">В работе Директор по </w:t>
      </w:r>
      <w:r w:rsidR="00292C40">
        <w:t>М</w:t>
      </w:r>
      <w:r w:rsidR="00DA47F0">
        <w:t>аркетингу</w:t>
      </w:r>
      <w:r w:rsidR="00DA47F0" w:rsidRPr="00DA47F0">
        <w:t>&gt;</w:t>
      </w:r>
      <w:r w:rsidR="00DA47F0">
        <w:t xml:space="preserve">, соответствующая информация  автоматически выводится в </w:t>
      </w:r>
      <w:r w:rsidR="00292C40">
        <w:t xml:space="preserve">главном </w:t>
      </w:r>
      <w:r w:rsidR="00DA47F0">
        <w:t xml:space="preserve">информационном окне, если приоритет был срочный – тогда в первой строке, иначе во второй. После двойного клика в информационном окне, откроется  сам документ </w:t>
      </w:r>
      <w:r w:rsidR="00DA47F0" w:rsidRPr="000D4335">
        <w:t>&lt;</w:t>
      </w:r>
      <w:r w:rsidR="00DA47F0">
        <w:t>Акция</w:t>
      </w:r>
      <w:r w:rsidR="00DA47F0" w:rsidRPr="000D4335">
        <w:t>&gt;</w:t>
      </w:r>
      <w:r w:rsidR="00DA47F0">
        <w:t>.</w:t>
      </w:r>
    </w:p>
    <w:p w:rsidR="00DA47F0" w:rsidRDefault="00DA47F0">
      <w:r>
        <w:rPr>
          <w:noProof/>
          <w:lang w:eastAsia="ru-RU"/>
        </w:rPr>
        <w:drawing>
          <wp:inline distT="0" distB="0" distL="0" distR="0">
            <wp:extent cx="5934075" cy="101473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7F0" w:rsidRDefault="00DA47F0"/>
    <w:p w:rsidR="00292C40" w:rsidRDefault="00292C40"/>
    <w:p w:rsidR="001F209B" w:rsidRDefault="001F209B">
      <w:r>
        <w:t xml:space="preserve">После открытия документа </w:t>
      </w:r>
      <w:r w:rsidRPr="000D4335">
        <w:t>&lt;</w:t>
      </w:r>
      <w:r>
        <w:t>Акция</w:t>
      </w:r>
      <w:r w:rsidRPr="000D4335">
        <w:t>&gt;</w:t>
      </w:r>
      <w:r>
        <w:t xml:space="preserve">, можно просмотреть калькулятор, выбрав соответствующую кнопку на </w:t>
      </w:r>
      <w:proofErr w:type="spellStart"/>
      <w:r>
        <w:t>панеле</w:t>
      </w:r>
      <w:proofErr w:type="spellEnd"/>
      <w:r>
        <w:t xml:space="preserve"> кнопок.</w:t>
      </w:r>
    </w:p>
    <w:p w:rsidR="001F209B" w:rsidRDefault="001F209B">
      <w:r>
        <w:rPr>
          <w:noProof/>
          <w:lang w:eastAsia="ru-RU"/>
        </w:rPr>
        <w:drawing>
          <wp:inline distT="0" distB="0" distL="0" distR="0">
            <wp:extent cx="5934075" cy="29432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09B" w:rsidRDefault="001F209B"/>
    <w:p w:rsidR="00791543" w:rsidRDefault="00DA47F0">
      <w:r>
        <w:t xml:space="preserve">Директор по </w:t>
      </w:r>
      <w:r w:rsidR="00292C40">
        <w:t>М</w:t>
      </w:r>
      <w:r>
        <w:t xml:space="preserve">аркетингу устанавливает новое состояние акции - </w:t>
      </w:r>
      <w:r w:rsidRPr="000D4335">
        <w:t>&lt;</w:t>
      </w:r>
      <w:r>
        <w:t>Согласован</w:t>
      </w:r>
      <w:r w:rsidRPr="000D4335">
        <w:t>&gt;</w:t>
      </w:r>
      <w:r>
        <w:t xml:space="preserve">, </w:t>
      </w:r>
      <w:r w:rsidR="001F209B">
        <w:t>что соответствует электронной подписи документа, после чего изменения документа блокируются.</w:t>
      </w:r>
    </w:p>
    <w:p w:rsidR="001F209B" w:rsidRDefault="001F209B">
      <w:r>
        <w:t>Соответствующая информация выводится  в верхней части документа.</w:t>
      </w:r>
    </w:p>
    <w:p w:rsidR="001F209B" w:rsidRDefault="00292C40">
      <w:r>
        <w:rPr>
          <w:noProof/>
          <w:lang w:eastAsia="ru-RU"/>
        </w:rPr>
        <w:drawing>
          <wp:inline distT="0" distB="0" distL="0" distR="0">
            <wp:extent cx="5934075" cy="12287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C40" w:rsidRDefault="00292C40">
      <w:r>
        <w:t xml:space="preserve">Далее </w:t>
      </w:r>
      <w:proofErr w:type="spellStart"/>
      <w:r>
        <w:t>трейд-маркетолог</w:t>
      </w:r>
      <w:proofErr w:type="spellEnd"/>
      <w:r>
        <w:t xml:space="preserve"> определяет, нужна ли подпись со стороны Исполнительного Директора и если это так – добавляет новое состояние «В работе Исполнительный Директор», после чего соответствующая информация  автоматически выводится в главном информационном окне, если приоритет был срочный – тогда в первой строке, иначе во второй. После двойного клика в информационном окне, откроется  сам документ </w:t>
      </w:r>
      <w:r w:rsidRPr="000D4335">
        <w:t>&lt;</w:t>
      </w:r>
      <w:r>
        <w:t>Акция</w:t>
      </w:r>
      <w:r w:rsidRPr="000D4335">
        <w:t>&gt;</w:t>
      </w:r>
      <w:r>
        <w:t>.</w:t>
      </w:r>
    </w:p>
    <w:p w:rsidR="00292C40" w:rsidRDefault="00292C40">
      <w:r>
        <w:t xml:space="preserve">Исполнительный Директор устанавливает новое состояние акции - </w:t>
      </w:r>
      <w:r w:rsidRPr="000D4335">
        <w:t>&lt;</w:t>
      </w:r>
      <w:r>
        <w:t>Согласован</w:t>
      </w:r>
      <w:r w:rsidRPr="000D4335">
        <w:t>&gt;</w:t>
      </w:r>
      <w:r>
        <w:t xml:space="preserve">, что соответствует электронной подписи документа. </w:t>
      </w:r>
    </w:p>
    <w:p w:rsidR="00292C40" w:rsidRPr="00791543" w:rsidRDefault="00292C40">
      <w:r>
        <w:t xml:space="preserve">Далее </w:t>
      </w:r>
      <w:proofErr w:type="spellStart"/>
      <w:r>
        <w:t>трейд-маркетолог</w:t>
      </w:r>
      <w:proofErr w:type="spellEnd"/>
      <w:r>
        <w:t xml:space="preserve"> устанавливает статус документа </w:t>
      </w:r>
      <w:r w:rsidRPr="000D4335">
        <w:t>&lt;</w:t>
      </w:r>
      <w:r>
        <w:t>Акция</w:t>
      </w:r>
      <w:r w:rsidRPr="000D4335">
        <w:t>&gt;</w:t>
      </w:r>
      <w:r>
        <w:t xml:space="preserve"> в значение «Проведен», после чего акция считается запущенной в работу.</w:t>
      </w:r>
    </w:p>
    <w:sectPr w:rsidR="00292C40" w:rsidRPr="00791543" w:rsidSect="00722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675A"/>
    <w:multiLevelType w:val="hybridMultilevel"/>
    <w:tmpl w:val="17521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791543"/>
    <w:rsid w:val="000D4335"/>
    <w:rsid w:val="001E03E6"/>
    <w:rsid w:val="001F209B"/>
    <w:rsid w:val="00292C40"/>
    <w:rsid w:val="00442661"/>
    <w:rsid w:val="00722E5D"/>
    <w:rsid w:val="00737FEB"/>
    <w:rsid w:val="00791543"/>
    <w:rsid w:val="00862BB1"/>
    <w:rsid w:val="00CC0259"/>
    <w:rsid w:val="00D56DEA"/>
    <w:rsid w:val="00DA4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3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43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7</cp:revision>
  <dcterms:created xsi:type="dcterms:W3CDTF">2020-06-16T08:34:00Z</dcterms:created>
  <dcterms:modified xsi:type="dcterms:W3CDTF">2020-06-16T10:53:00Z</dcterms:modified>
</cp:coreProperties>
</file>