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EE" w:rsidRDefault="00CE5182">
      <w:r>
        <w:t>Логика работы промо-код:</w:t>
      </w:r>
    </w:p>
    <w:p w:rsidR="00CE5182" w:rsidRDefault="00CE5182" w:rsidP="00F236EF">
      <w:pPr>
        <w:pStyle w:val="a3"/>
        <w:numPr>
          <w:ilvl w:val="0"/>
          <w:numId w:val="1"/>
        </w:numPr>
      </w:pPr>
      <w:proofErr w:type="spellStart"/>
      <w:r>
        <w:t>Промо-код</w:t>
      </w:r>
      <w:proofErr w:type="spellEnd"/>
      <w:r>
        <w:t xml:space="preserve"> формируется в </w:t>
      </w:r>
      <w:proofErr w:type="spellStart"/>
      <w:r>
        <w:t>Фармаси</w:t>
      </w:r>
      <w:proofErr w:type="spellEnd"/>
      <w:r>
        <w:t xml:space="preserve">. Должна быть специальная кнопка, которая </w:t>
      </w:r>
      <w:r w:rsidR="00F236EF">
        <w:t xml:space="preserve">активирует применение промо-кодов – </w:t>
      </w:r>
      <w:r w:rsidR="00A62746">
        <w:t xml:space="preserve">1) </w:t>
      </w:r>
      <w:r w:rsidR="00F236EF">
        <w:t xml:space="preserve">генерирование и </w:t>
      </w:r>
      <w:r w:rsidR="00A62746">
        <w:t xml:space="preserve">2) </w:t>
      </w:r>
      <w:r w:rsidR="00F236EF">
        <w:t>использование. Каждому промо-коду (или группе кодов) должен устанавливаться крайний срок использования</w:t>
      </w:r>
      <w:r w:rsidR="00A62746">
        <w:t xml:space="preserve"> \ действия</w:t>
      </w:r>
      <w:r w:rsidR="00F236EF">
        <w:t xml:space="preserve"> кода. (Костя)</w:t>
      </w:r>
    </w:p>
    <w:p w:rsidR="00F236EF" w:rsidRDefault="00CE5182" w:rsidP="00F236EF">
      <w:pPr>
        <w:pStyle w:val="a3"/>
        <w:numPr>
          <w:ilvl w:val="0"/>
          <w:numId w:val="1"/>
        </w:numPr>
      </w:pPr>
      <w:r>
        <w:t xml:space="preserve">Регистрация пользователя на сайте. </w:t>
      </w:r>
      <w:proofErr w:type="spellStart"/>
      <w:r w:rsidR="00F236EF">
        <w:t>Уникализатором</w:t>
      </w:r>
      <w:proofErr w:type="spellEnd"/>
      <w:r w:rsidR="00F236EF">
        <w:t xml:space="preserve"> (логином) на сайте есть эл почта, соответственно с</w:t>
      </w:r>
      <w:r w:rsidR="00A62746">
        <w:t>оздается ИД пользователя. Запрос о новом пользователе должен</w:t>
      </w:r>
      <w:r w:rsidR="00F236EF">
        <w:t xml:space="preserve"> поступить в </w:t>
      </w:r>
      <w:proofErr w:type="spellStart"/>
      <w:r w:rsidR="00F236EF">
        <w:t>Фармаси</w:t>
      </w:r>
      <w:proofErr w:type="spellEnd"/>
      <w:r w:rsidR="00F236EF">
        <w:t xml:space="preserve"> и присвоить пользователю сгенерированный код. Код заносится в отдельную ячейку </w:t>
      </w:r>
      <w:proofErr w:type="spellStart"/>
      <w:r w:rsidR="00F236EF">
        <w:t>Фармаси</w:t>
      </w:r>
      <w:proofErr w:type="spellEnd"/>
      <w:r w:rsidR="00F236EF">
        <w:t>. (Костя, Леша)</w:t>
      </w:r>
    </w:p>
    <w:p w:rsidR="00F236EF" w:rsidRDefault="00F236EF" w:rsidP="00F236EF">
      <w:pPr>
        <w:pStyle w:val="a3"/>
        <w:numPr>
          <w:ilvl w:val="0"/>
          <w:numId w:val="1"/>
        </w:numPr>
      </w:pPr>
      <w:r>
        <w:t xml:space="preserve">С сайта при регистрации пользователю уходит письмо подтверждающее регистрацию. После перехода с письма на сайт активируется учетная запись. После чего должно прийти на почту пользователя еще одно письмо с </w:t>
      </w:r>
      <w:r w:rsidR="00A62746">
        <w:t xml:space="preserve">самим </w:t>
      </w:r>
      <w:r>
        <w:t>промо-кодом (при условии, что активирована функция генерирования промо-кодов).  Эту функцию нужно создать. (Леша)</w:t>
      </w:r>
    </w:p>
    <w:p w:rsidR="00CE5182" w:rsidRDefault="00F236EF" w:rsidP="00F236EF">
      <w:pPr>
        <w:pStyle w:val="a3"/>
      </w:pPr>
      <w:r>
        <w:t>На сайте в это время появляется поле с сообщением «Благодарности за регистрацию»</w:t>
      </w:r>
      <w:r w:rsidR="00A62746">
        <w:t xml:space="preserve"> - это реализовано</w:t>
      </w:r>
      <w:r>
        <w:t>.</w:t>
      </w:r>
    </w:p>
    <w:p w:rsidR="00F236EF" w:rsidRDefault="00A62746" w:rsidP="00F236EF">
      <w:pPr>
        <w:pStyle w:val="a3"/>
        <w:numPr>
          <w:ilvl w:val="0"/>
          <w:numId w:val="1"/>
        </w:numPr>
      </w:pPr>
      <w:r>
        <w:t xml:space="preserve">Промо-код можно использовать в корзине сайта или на кассе в аптеке. В корзине сайта уже создано поле для ввода промо-кода. Необходимо его привязать с базой самих кодов в </w:t>
      </w:r>
      <w:proofErr w:type="spellStart"/>
      <w:r>
        <w:t>Фармаси</w:t>
      </w:r>
      <w:proofErr w:type="spellEnd"/>
      <w:r>
        <w:t>. (Костя, Леша)</w:t>
      </w:r>
    </w:p>
    <w:p w:rsidR="00A62746" w:rsidRDefault="00A62746" w:rsidP="00A62746">
      <w:pPr>
        <w:pStyle w:val="a3"/>
        <w:numPr>
          <w:ilvl w:val="0"/>
          <w:numId w:val="1"/>
        </w:numPr>
      </w:pPr>
      <w:r>
        <w:t>Касса – в диалоге закрытия чека добавляем поле для ввода промо-кода (Костя)</w:t>
      </w:r>
    </w:p>
    <w:p w:rsidR="00A62746" w:rsidRDefault="00A62746" w:rsidP="00A62746">
      <w:pPr>
        <w:pStyle w:val="a3"/>
        <w:numPr>
          <w:ilvl w:val="0"/>
          <w:numId w:val="1"/>
        </w:numPr>
      </w:pPr>
      <w:r>
        <w:t xml:space="preserve">Ввод кода – автоматическое уменьшение цены чека (как в корзине аптеки (Леша), так и в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Фармаси</w:t>
      </w:r>
      <w:proofErr w:type="spellEnd"/>
      <w:r>
        <w:t xml:space="preserve"> (Костя)).</w:t>
      </w:r>
    </w:p>
    <w:p w:rsidR="00A62746" w:rsidRDefault="00A62746" w:rsidP="00A62746">
      <w:pPr>
        <w:pStyle w:val="a3"/>
        <w:numPr>
          <w:ilvl w:val="0"/>
          <w:numId w:val="1"/>
        </w:numPr>
      </w:pPr>
      <w:r w:rsidRPr="00A62746">
        <w:t xml:space="preserve">Проверка </w:t>
      </w:r>
      <w:r>
        <w:t xml:space="preserve">статуса </w:t>
      </w:r>
      <w:r w:rsidRPr="00A62746">
        <w:t xml:space="preserve">промо-кода: ввод – сравнение =&gt;(совпадает = подтверждение + изменение статуса на </w:t>
      </w:r>
      <w:proofErr w:type="gramStart"/>
      <w:r w:rsidRPr="00A62746">
        <w:t>использован</w:t>
      </w:r>
      <w:proofErr w:type="gramEnd"/>
      <w:r>
        <w:t>\не использован</w:t>
      </w:r>
      <w:r w:rsidRPr="00A62746">
        <w:t>)</w:t>
      </w:r>
      <w:r>
        <w:t xml:space="preserve">. Каждому коду можно присваивать \ изменять дату действия; % </w:t>
      </w:r>
      <w:proofErr w:type="spellStart"/>
      <w:r>
        <w:t>скитдки</w:t>
      </w:r>
      <w:proofErr w:type="spellEnd"/>
      <w:r>
        <w:t xml:space="preserve"> как для группы кодов (например «декабрь 2017»; с 01.12.2107-31.12.2017; 3%) так и для каждого кода в отдельности (все те же данные, но они являются приоритетными </w:t>
      </w:r>
      <w:proofErr w:type="gramStart"/>
      <w:r>
        <w:t>над</w:t>
      </w:r>
      <w:proofErr w:type="gramEnd"/>
      <w:r>
        <w:t xml:space="preserve"> созданными для Группы кодов).</w:t>
      </w:r>
      <w:bookmarkStart w:id="0" w:name="_GoBack"/>
      <w:bookmarkEnd w:id="0"/>
    </w:p>
    <w:sectPr w:rsidR="00A62746" w:rsidSect="00361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E21C8"/>
    <w:multiLevelType w:val="hybridMultilevel"/>
    <w:tmpl w:val="ED44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53B4"/>
    <w:rsid w:val="00361122"/>
    <w:rsid w:val="005053B4"/>
    <w:rsid w:val="005B22EE"/>
    <w:rsid w:val="007F40A2"/>
    <w:rsid w:val="00A62746"/>
    <w:rsid w:val="00CE5182"/>
    <w:rsid w:val="00F2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6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All</cp:lastModifiedBy>
  <cp:revision>2</cp:revision>
  <dcterms:created xsi:type="dcterms:W3CDTF">2017-12-02T13:38:00Z</dcterms:created>
  <dcterms:modified xsi:type="dcterms:W3CDTF">2017-12-02T13:38:00Z</dcterms:modified>
</cp:coreProperties>
</file>