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AF3" w:rsidRDefault="00111AF3" w:rsidP="00111AF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143250" cy="268486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rs-zolota-grafi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835" cy="269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FA" w:rsidRPr="00176807" w:rsidRDefault="00A27DFA" w:rsidP="00176807">
      <w:pPr>
        <w:jc w:val="center"/>
        <w:rPr>
          <w:b/>
          <w:sz w:val="32"/>
        </w:rPr>
      </w:pPr>
      <w:r w:rsidRPr="00176807">
        <w:rPr>
          <w:b/>
          <w:sz w:val="32"/>
        </w:rPr>
        <w:t>Не полная или не качественная</w:t>
      </w:r>
      <w:r w:rsidR="00176807">
        <w:rPr>
          <w:b/>
          <w:sz w:val="32"/>
        </w:rPr>
        <w:t xml:space="preserve"> финансовая</w:t>
      </w:r>
      <w:r w:rsidRPr="00176807">
        <w:rPr>
          <w:b/>
          <w:sz w:val="32"/>
        </w:rPr>
        <w:t xml:space="preserve"> отчетность.</w:t>
      </w:r>
    </w:p>
    <w:p w:rsidR="00A27DFA" w:rsidRDefault="00206768" w:rsidP="00A27DFA">
      <w:pPr>
        <w:pStyle w:val="a4"/>
      </w:pPr>
      <w:r>
        <w:t xml:space="preserve">        </w:t>
      </w:r>
      <w:r w:rsidR="00A27DFA">
        <w:t>В 90% кампаний, с которыми мы начинали работ</w:t>
      </w:r>
      <w:r>
        <w:t xml:space="preserve">али. На момент знакомства, вели </w:t>
      </w:r>
      <w:r w:rsidR="00A27DFA">
        <w:t>только один финансо</w:t>
      </w:r>
      <w:r>
        <w:t>вый отчет</w:t>
      </w:r>
      <w:r w:rsidR="00A27DFA">
        <w:t xml:space="preserve"> </w:t>
      </w:r>
      <w:r>
        <w:t>«О</w:t>
      </w:r>
      <w:r w:rsidR="00A27DFA">
        <w:t xml:space="preserve"> доходах и расходах</w:t>
      </w:r>
      <w:r>
        <w:t>»</w:t>
      </w:r>
      <w:r w:rsidR="00A27DFA">
        <w:t xml:space="preserve">. </w:t>
      </w:r>
      <w:r>
        <w:t xml:space="preserve">То есть работали только с прибылью. </w:t>
      </w:r>
      <w:proofErr w:type="gramStart"/>
      <w:r>
        <w:t>Выручка и прибыль это</w:t>
      </w:r>
      <w:proofErr w:type="gramEnd"/>
      <w:r>
        <w:t xml:space="preserve"> самые бумажные показатели, которые очень просто подсчитать.  99% компаний считают прибыль по отгрузке. От сюда и возникает очень частая проблема: Прибыль есть, а денег нет.</w:t>
      </w:r>
    </w:p>
    <w:p w:rsidR="00A27DFA" w:rsidRDefault="00206768" w:rsidP="00A27DFA">
      <w:pPr>
        <w:pStyle w:val="a4"/>
      </w:pPr>
      <w:r>
        <w:t xml:space="preserve">       Наша компания глубоко уверена, что необходимо вести как минимум еще 2 финансовых отчета: это «О</w:t>
      </w:r>
      <w:r w:rsidRPr="00A27DFA">
        <w:t>тчет о движении денежных</w:t>
      </w:r>
      <w:r>
        <w:t>» и «О</w:t>
      </w:r>
      <w:r w:rsidR="00A27DFA" w:rsidRPr="00671FBC">
        <w:t>тчет по управленческому баланс</w:t>
      </w:r>
      <w:r>
        <w:t>у». Рассмотрим каждый по отдельности.</w:t>
      </w:r>
    </w:p>
    <w:p w:rsidR="00206768" w:rsidRDefault="00206768" w:rsidP="00A27DFA">
      <w:pPr>
        <w:pStyle w:val="a4"/>
      </w:pPr>
    </w:p>
    <w:tbl>
      <w:tblPr>
        <w:tblStyle w:val="a5"/>
        <w:tblpPr w:leftFromText="180" w:rightFromText="180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044E53" w:rsidTr="00044E53">
        <w:tc>
          <w:tcPr>
            <w:tcW w:w="2830" w:type="dxa"/>
          </w:tcPr>
          <w:p w:rsidR="00044E53" w:rsidRDefault="00044E53" w:rsidP="00044E53">
            <w:pPr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>
              <w:rPr>
                <w:noProof/>
                <w:sz w:val="24"/>
                <w:lang w:eastAsia="ru-RU"/>
              </w:rPr>
              <w:drawing>
                <wp:inline distT="0" distB="0" distL="0" distR="0" wp14:anchorId="77493F00" wp14:editId="5002DF9B">
                  <wp:extent cx="1314450" cy="179470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kanirovanie0001(4)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328" cy="1806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5" w:type="dxa"/>
          </w:tcPr>
          <w:p w:rsidR="00044E53" w:rsidRDefault="00044E53" w:rsidP="00044E53">
            <w:pP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</w:p>
          <w:p w:rsidR="00044E53" w:rsidRDefault="00044E53" w:rsidP="00044E53">
            <w:pP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</w:p>
          <w:p w:rsidR="00044E53" w:rsidRDefault="00044E53" w:rsidP="00044E53">
            <w:pPr>
              <w:rPr>
                <w:sz w:val="24"/>
              </w:rPr>
            </w:pP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Отчёт о движении денежных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средств —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отчёт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компании об источниках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денежных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средств и их использовании в отчётном периоде, прямо или косвенно отражая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 xml:space="preserve">денежные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поступления компании с классификацией по основным источникам и её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денежные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выплаты с классификацией по основным направлениям использования в течение периода.</w:t>
            </w:r>
          </w:p>
          <w:p w:rsidR="00044E53" w:rsidRDefault="00044E53" w:rsidP="00044E53">
            <w:pPr>
              <w:rPr>
                <w:sz w:val="24"/>
              </w:rPr>
            </w:pPr>
          </w:p>
        </w:tc>
      </w:tr>
    </w:tbl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44E53" w:rsidTr="00044E53">
        <w:trPr>
          <w:trHeight w:val="2965"/>
        </w:trPr>
        <w:tc>
          <w:tcPr>
            <w:tcW w:w="4672" w:type="dxa"/>
          </w:tcPr>
          <w:p w:rsidR="00044E53" w:rsidRDefault="00044E53" w:rsidP="00A27DFA">
            <w:pPr>
              <w:rPr>
                <w:sz w:val="24"/>
              </w:rPr>
            </w:pPr>
            <w:r>
              <w:rPr>
                <w:noProof/>
                <w:sz w:val="24"/>
                <w:lang w:eastAsia="ru-RU"/>
              </w:rPr>
              <w:drawing>
                <wp:inline distT="0" distB="0" distL="0" distR="0">
                  <wp:extent cx="2577796" cy="149542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yudget_dvigeniya_denegnyh_sredstv_2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257" cy="1552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044E53" w:rsidRDefault="00044E53" w:rsidP="00A27DFA">
            <w:pPr>
              <w:rPr>
                <w:rStyle w:val="a6"/>
                <w:rFonts w:ascii="Arial" w:hAnsi="Arial" w:cs="Arial"/>
                <w:color w:val="000000"/>
                <w:szCs w:val="26"/>
                <w:shd w:val="clear" w:color="auto" w:fill="FFFFFF"/>
              </w:rPr>
            </w:pPr>
          </w:p>
          <w:p w:rsidR="00044E53" w:rsidRDefault="00044E53" w:rsidP="00A27DFA">
            <w:pPr>
              <w:rPr>
                <w:rStyle w:val="a6"/>
                <w:rFonts w:ascii="Arial" w:hAnsi="Arial" w:cs="Arial"/>
                <w:color w:val="000000"/>
                <w:szCs w:val="26"/>
                <w:shd w:val="clear" w:color="auto" w:fill="FFFFFF"/>
              </w:rPr>
            </w:pPr>
          </w:p>
          <w:p w:rsidR="00044E53" w:rsidRPr="00176807" w:rsidRDefault="00044E53" w:rsidP="00A27DFA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044E53">
              <w:rPr>
                <w:rFonts w:ascii="Arial" w:hAnsi="Arial" w:cs="Arial"/>
                <w:b/>
                <w:color w:val="000000"/>
                <w:sz w:val="24"/>
                <w:szCs w:val="26"/>
                <w:shd w:val="clear" w:color="auto" w:fill="FFFFFF"/>
              </w:rPr>
              <w:t>Управленческий баланс</w:t>
            </w:r>
            <w:r w:rsidRPr="00044E53">
              <w:rPr>
                <w:rFonts w:ascii="Arial" w:hAnsi="Arial" w:cs="Arial"/>
                <w:color w:val="000000"/>
                <w:sz w:val="24"/>
                <w:szCs w:val="26"/>
                <w:shd w:val="clear" w:color="auto" w:fill="FFFFFF"/>
              </w:rPr>
              <w:t> </w:t>
            </w:r>
            <w:r w:rsidRPr="00044E53">
              <w:rPr>
                <w:rFonts w:ascii="Arial" w:hAnsi="Arial" w:cs="Arial"/>
                <w:color w:val="000000"/>
                <w:szCs w:val="26"/>
                <w:shd w:val="clear" w:color="auto" w:fill="FFFFFF"/>
              </w:rPr>
              <w:t xml:space="preserve">— это отчет </w:t>
            </w:r>
            <w:r w:rsidRPr="00176807">
              <w:rPr>
                <w:rFonts w:ascii="Arial" w:hAnsi="Arial" w:cs="Arial"/>
                <w:color w:val="000000"/>
                <w:shd w:val="clear" w:color="auto" w:fill="FFFFFF"/>
              </w:rPr>
              <w:t>о финансовом положении компании на определенный момент времени. Его можно сравнить с фотографией вашего бизнеса.</w:t>
            </w:r>
          </w:p>
          <w:p w:rsidR="00044E53" w:rsidRPr="00176807" w:rsidRDefault="00044E53" w:rsidP="00A27DFA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:rsidR="00044E53" w:rsidRDefault="00044E53" w:rsidP="00A27DFA">
            <w:pPr>
              <w:rPr>
                <w:sz w:val="24"/>
              </w:rPr>
            </w:pPr>
            <w:r w:rsidRPr="00176807">
              <w:rPr>
                <w:rFonts w:ascii="Arial" w:hAnsi="Arial" w:cs="Arial"/>
                <w:color w:val="000000"/>
                <w:shd w:val="clear" w:color="auto" w:fill="FFFFFF"/>
              </w:rPr>
              <w:t>Управленческий баланс дает ответ на вопрос: «Где ваши деньги?»:</w:t>
            </w:r>
          </w:p>
        </w:tc>
      </w:tr>
    </w:tbl>
    <w:p w:rsidR="00044E53" w:rsidRDefault="00044E53" w:rsidP="00A27DFA">
      <w:pPr>
        <w:rPr>
          <w:sz w:val="24"/>
        </w:rPr>
      </w:pPr>
    </w:p>
    <w:p w:rsidR="00044E53" w:rsidRDefault="00176807" w:rsidP="00176807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 xml:space="preserve">        </w:t>
      </w:r>
      <w:r w:rsidR="00044E53">
        <w:rPr>
          <w:shd w:val="clear" w:color="auto" w:fill="FFFFFF"/>
        </w:rPr>
        <w:t>Управленческий баланс является основным проверочным и связующим звеном с отчетами о прибылях и убытках и движении денежных средств</w:t>
      </w:r>
      <w:r>
        <w:rPr>
          <w:shd w:val="clear" w:color="auto" w:fill="FFFFFF"/>
        </w:rPr>
        <w:t xml:space="preserve">. </w:t>
      </w:r>
    </w:p>
    <w:p w:rsidR="00176807" w:rsidRPr="00176807" w:rsidRDefault="00044E53" w:rsidP="00176807">
      <w:pPr>
        <w:pStyle w:val="a4"/>
        <w:jc w:val="center"/>
        <w:rPr>
          <w:rFonts w:eastAsia="Times New Roman"/>
          <w:b/>
          <w:sz w:val="24"/>
          <w:lang w:eastAsia="ru-RU"/>
        </w:rPr>
      </w:pPr>
      <w:r w:rsidRPr="00176807">
        <w:rPr>
          <w:rFonts w:eastAsia="Times New Roman"/>
          <w:b/>
          <w:sz w:val="24"/>
          <w:lang w:eastAsia="ru-RU"/>
        </w:rPr>
        <w:lastRenderedPageBreak/>
        <w:t>Структура управленческого баланса:</w:t>
      </w:r>
    </w:p>
    <w:p w:rsidR="00044E53" w:rsidRPr="00044E53" w:rsidRDefault="00044E53" w:rsidP="00176807">
      <w:pPr>
        <w:pStyle w:val="a4"/>
        <w:jc w:val="center"/>
        <w:rPr>
          <w:rFonts w:eastAsia="Times New Roman"/>
          <w:lang w:eastAsia="ru-RU"/>
        </w:rPr>
      </w:pPr>
      <w:r w:rsidRPr="00044E53">
        <w:rPr>
          <w:rFonts w:eastAsia="Times New Roman"/>
          <w:lang w:eastAsia="ru-RU"/>
        </w:rPr>
        <w:t>пассивы — источники капитала;</w:t>
      </w:r>
    </w:p>
    <w:p w:rsidR="00044E53" w:rsidRPr="00044E53" w:rsidRDefault="00044E53" w:rsidP="00176807">
      <w:pPr>
        <w:pStyle w:val="a4"/>
        <w:jc w:val="center"/>
        <w:rPr>
          <w:rFonts w:eastAsia="Times New Roman"/>
          <w:lang w:eastAsia="ru-RU"/>
        </w:rPr>
      </w:pPr>
      <w:r w:rsidRPr="00044E53">
        <w:rPr>
          <w:rFonts w:eastAsia="Times New Roman"/>
          <w:lang w:eastAsia="ru-RU"/>
        </w:rPr>
        <w:t>активы — использование капитала.</w:t>
      </w:r>
    </w:p>
    <w:p w:rsidR="00044E53" w:rsidRPr="00044E53" w:rsidRDefault="00176807" w:rsidP="00176807">
      <w:pPr>
        <w:pStyle w:val="a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      </w:t>
      </w:r>
      <w:r w:rsidR="00044E53" w:rsidRPr="00044E53">
        <w:rPr>
          <w:rFonts w:eastAsia="Times New Roman"/>
          <w:lang w:eastAsia="ru-RU"/>
        </w:rPr>
        <w:t>С помощью управленческих данных легко рассчитать:</w:t>
      </w:r>
    </w:p>
    <w:p w:rsidR="00044E53" w:rsidRPr="00044E53" w:rsidRDefault="00044E53" w:rsidP="00176807">
      <w:pPr>
        <w:pStyle w:val="a4"/>
        <w:rPr>
          <w:rFonts w:eastAsia="Times New Roman"/>
          <w:lang w:eastAsia="ru-RU"/>
        </w:rPr>
      </w:pPr>
      <w:r w:rsidRPr="00044E53">
        <w:rPr>
          <w:rFonts w:eastAsia="Times New Roman"/>
          <w:lang w:eastAsia="ru-RU"/>
        </w:rPr>
        <w:t>1. Чистый оборотный капитал. Показатель представляет собой разность между величиной оборотных активов и краткосрочных обязательств. Он должен быть положительным.</w:t>
      </w:r>
    </w:p>
    <w:p w:rsidR="00044E53" w:rsidRPr="00044E53" w:rsidRDefault="00044E53" w:rsidP="00176807">
      <w:pPr>
        <w:pStyle w:val="a4"/>
        <w:rPr>
          <w:rFonts w:eastAsia="Times New Roman"/>
          <w:lang w:eastAsia="ru-RU"/>
        </w:rPr>
      </w:pPr>
      <w:r w:rsidRPr="00044E53">
        <w:rPr>
          <w:rFonts w:eastAsia="Times New Roman"/>
          <w:lang w:eastAsia="ru-RU"/>
        </w:rPr>
        <w:t>2. Рентабельность собственного капитала = прибыль/собственный капитал.</w:t>
      </w:r>
    </w:p>
    <w:p w:rsidR="00044E53" w:rsidRPr="00044E53" w:rsidRDefault="00044E53" w:rsidP="00176807">
      <w:pPr>
        <w:pStyle w:val="a4"/>
        <w:rPr>
          <w:rFonts w:eastAsia="Times New Roman"/>
          <w:lang w:eastAsia="ru-RU"/>
        </w:rPr>
      </w:pPr>
      <w:r w:rsidRPr="00044E53">
        <w:rPr>
          <w:rFonts w:eastAsia="Times New Roman"/>
          <w:lang w:eastAsia="ru-RU"/>
        </w:rPr>
        <w:t>3. Оборачиваемость запасов = выручка/среднегодовой остаток запасов. Чем больше коэффициент, тем выше рентабельность капитала.</w:t>
      </w:r>
    </w:p>
    <w:p w:rsidR="00044E53" w:rsidRPr="00044E53" w:rsidRDefault="00044E53" w:rsidP="00176807">
      <w:pPr>
        <w:pStyle w:val="a4"/>
        <w:rPr>
          <w:rFonts w:eastAsia="Times New Roman"/>
          <w:lang w:eastAsia="ru-RU"/>
        </w:rPr>
      </w:pPr>
      <w:r w:rsidRPr="00044E53">
        <w:rPr>
          <w:rFonts w:eastAsia="Times New Roman"/>
          <w:lang w:eastAsia="ru-RU"/>
        </w:rPr>
        <w:t>4. Длительность периода хранения запасов в днях. Показатель представляет собой среднее количество дней между приходом товара на склад и его отгрузкой покупателю.</w:t>
      </w:r>
    </w:p>
    <w:p w:rsidR="00044E53" w:rsidRPr="00044E53" w:rsidRDefault="00044E53" w:rsidP="00176807">
      <w:pPr>
        <w:pStyle w:val="a4"/>
        <w:rPr>
          <w:rFonts w:eastAsia="Times New Roman"/>
          <w:lang w:eastAsia="ru-RU"/>
        </w:rPr>
      </w:pPr>
      <w:r w:rsidRPr="00044E53">
        <w:rPr>
          <w:rFonts w:eastAsia="Times New Roman"/>
          <w:lang w:eastAsia="ru-RU"/>
        </w:rPr>
        <w:t>5. Длительность периода оборачиваемости дебиторской задолженности в днях. Она представляет собой среднюю отсрочку для оплаты товара/услуг клиентами.</w:t>
      </w:r>
    </w:p>
    <w:p w:rsidR="00044E53" w:rsidRPr="00044E53" w:rsidRDefault="00044E53" w:rsidP="00176807">
      <w:pPr>
        <w:pStyle w:val="a4"/>
        <w:rPr>
          <w:rFonts w:eastAsia="Times New Roman"/>
          <w:lang w:eastAsia="ru-RU"/>
        </w:rPr>
      </w:pPr>
      <w:r w:rsidRPr="00044E53">
        <w:rPr>
          <w:rFonts w:eastAsia="Times New Roman"/>
          <w:lang w:eastAsia="ru-RU"/>
        </w:rPr>
        <w:t>6. Длительность периода оборачиваемости кредиторской задолженности в днях. Она представляет собой среднюю отсрочку по расчету с поставщиками.</w:t>
      </w:r>
    </w:p>
    <w:p w:rsidR="00044E53" w:rsidRPr="00044E53" w:rsidRDefault="00044E53" w:rsidP="00176807">
      <w:pPr>
        <w:pStyle w:val="a4"/>
        <w:rPr>
          <w:rFonts w:eastAsia="Times New Roman"/>
          <w:lang w:eastAsia="ru-RU"/>
        </w:rPr>
      </w:pPr>
      <w:r w:rsidRPr="00044E53">
        <w:rPr>
          <w:rFonts w:eastAsia="Times New Roman"/>
          <w:lang w:eastAsia="ru-RU"/>
        </w:rPr>
        <w:t>7. Денежный цикл, на основании расчета которого решается проблема кассовых разрывов. Он рассчитывается по формуле:</w:t>
      </w:r>
    </w:p>
    <w:p w:rsidR="00044E53" w:rsidRPr="00044E53" w:rsidRDefault="00044E53" w:rsidP="00176807">
      <w:pPr>
        <w:pStyle w:val="a4"/>
        <w:rPr>
          <w:rFonts w:eastAsia="Times New Roman"/>
          <w:lang w:eastAsia="ru-RU"/>
        </w:rPr>
      </w:pPr>
      <w:r w:rsidRPr="00044E53">
        <w:rPr>
          <w:rFonts w:eastAsia="Times New Roman"/>
          <w:lang w:eastAsia="ru-RU"/>
        </w:rPr>
        <w:t>Оборачиваемость товарных запасов (в днях) + оборачиваемость дебиторской задолженности (в днях) — оборачиваемость кредиторской задолженности (в днях).</w:t>
      </w:r>
    </w:p>
    <w:p w:rsidR="00044E53" w:rsidRPr="00044E53" w:rsidRDefault="00044E53" w:rsidP="00176807">
      <w:pPr>
        <w:pStyle w:val="a4"/>
        <w:rPr>
          <w:rFonts w:eastAsia="Times New Roman"/>
          <w:lang w:eastAsia="ru-RU"/>
        </w:rPr>
      </w:pPr>
      <w:r w:rsidRPr="00044E53">
        <w:rPr>
          <w:rFonts w:eastAsia="Times New Roman"/>
          <w:lang w:eastAsia="ru-RU"/>
        </w:rPr>
        <w:t>Она дает понимание длительности периода между получением денежных средств за единицу товара/услуги. Чем длиннее этот период, тем соответственно больше нужно средств для его финансирования.</w:t>
      </w:r>
    </w:p>
    <w:p w:rsidR="00044E53" w:rsidRDefault="00044E53" w:rsidP="00176807">
      <w:pPr>
        <w:pStyle w:val="a4"/>
        <w:rPr>
          <w:sz w:val="24"/>
        </w:rPr>
      </w:pPr>
    </w:p>
    <w:p w:rsidR="00A27DFA" w:rsidRDefault="00E14DF2" w:rsidP="00206768">
      <w:pPr>
        <w:rPr>
          <w:sz w:val="24"/>
        </w:rPr>
      </w:pPr>
      <w:r>
        <w:rPr>
          <w:sz w:val="24"/>
        </w:rPr>
        <w:t xml:space="preserve">         </w:t>
      </w:r>
      <w:bookmarkStart w:id="0" w:name="_GoBack"/>
      <w:bookmarkEnd w:id="0"/>
    </w:p>
    <w:p w:rsidR="00E14DF2" w:rsidRPr="00E14DF2" w:rsidRDefault="00E14DF2" w:rsidP="00E14DF2">
      <w:pPr>
        <w:pStyle w:val="a4"/>
        <w:jc w:val="center"/>
        <w:rPr>
          <w:b/>
        </w:rPr>
      </w:pPr>
      <w:r w:rsidRPr="00E14DF2">
        <w:rPr>
          <w:b/>
        </w:rPr>
        <w:t xml:space="preserve">Оставь заявку на консультацию </w:t>
      </w:r>
      <w:proofErr w:type="gramStart"/>
      <w:r w:rsidRPr="00E14DF2">
        <w:rPr>
          <w:b/>
        </w:rPr>
        <w:t>сегодня</w:t>
      </w:r>
      <w:proofErr w:type="gramEnd"/>
      <w:r w:rsidRPr="00E14DF2">
        <w:rPr>
          <w:b/>
        </w:rPr>
        <w:t xml:space="preserve"> и мы предложим несколько</w:t>
      </w:r>
    </w:p>
    <w:p w:rsidR="00E14DF2" w:rsidRPr="00E14DF2" w:rsidRDefault="00E14DF2" w:rsidP="00E14DF2">
      <w:pPr>
        <w:pStyle w:val="a4"/>
        <w:jc w:val="center"/>
        <w:rPr>
          <w:b/>
        </w:rPr>
      </w:pPr>
      <w:r w:rsidRPr="00E14DF2">
        <w:rPr>
          <w:b/>
        </w:rPr>
        <w:t>вариантов решения задачи с помощью программного обеспечения</w:t>
      </w:r>
    </w:p>
    <w:p w:rsidR="00A27DFA" w:rsidRPr="00E14DF2" w:rsidRDefault="00E14DF2" w:rsidP="00E14DF2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35D41FE2" wp14:editId="25D7E750">
            <wp:extent cx="2762250" cy="49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FA" w:rsidRDefault="00A27DFA" w:rsidP="00A27DFA"/>
    <w:p w:rsidR="00111AF3" w:rsidRDefault="00111AF3"/>
    <w:p w:rsidR="00111AF3" w:rsidRDefault="00111AF3"/>
    <w:p w:rsidR="00111AF3" w:rsidRDefault="00111AF3"/>
    <w:p w:rsidR="00111AF3" w:rsidRDefault="00111AF3"/>
    <w:p w:rsidR="00111AF3" w:rsidRDefault="00111AF3"/>
    <w:p w:rsidR="00111AF3" w:rsidRDefault="00111AF3"/>
    <w:p w:rsidR="00111AF3" w:rsidRDefault="00111AF3"/>
    <w:p w:rsidR="00111AF3" w:rsidRDefault="00111AF3"/>
    <w:p w:rsidR="00111AF3" w:rsidRDefault="00111AF3"/>
    <w:p w:rsidR="00111AF3" w:rsidRDefault="00111AF3"/>
    <w:p w:rsidR="00111AF3" w:rsidRDefault="00111AF3"/>
    <w:p w:rsidR="00111AF3" w:rsidRDefault="00111AF3"/>
    <w:p w:rsidR="00111AF3" w:rsidRDefault="00111AF3"/>
    <w:p w:rsidR="00111AF3" w:rsidRDefault="00111AF3"/>
    <w:sectPr w:rsidR="00111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37703"/>
    <w:multiLevelType w:val="hybridMultilevel"/>
    <w:tmpl w:val="8F506D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E7E09"/>
    <w:multiLevelType w:val="hybridMultilevel"/>
    <w:tmpl w:val="8F506D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B5FD7"/>
    <w:multiLevelType w:val="multilevel"/>
    <w:tmpl w:val="E83E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FBC"/>
    <w:rsid w:val="00044E53"/>
    <w:rsid w:val="00111AF3"/>
    <w:rsid w:val="00176807"/>
    <w:rsid w:val="00206768"/>
    <w:rsid w:val="00671FBC"/>
    <w:rsid w:val="006F049F"/>
    <w:rsid w:val="00A27DFA"/>
    <w:rsid w:val="00DA78BB"/>
    <w:rsid w:val="00E14DF2"/>
    <w:rsid w:val="00EF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A6635"/>
  <w15:chartTrackingRefBased/>
  <w15:docId w15:val="{4ACC26AF-A4B9-4CFE-9850-B460E2F4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FBC"/>
    <w:pPr>
      <w:ind w:left="720"/>
      <w:contextualSpacing/>
    </w:pPr>
  </w:style>
  <w:style w:type="paragraph" w:styleId="a4">
    <w:name w:val="No Spacing"/>
    <w:uiPriority w:val="1"/>
    <w:qFormat/>
    <w:rsid w:val="00A27DFA"/>
    <w:pPr>
      <w:spacing w:after="0" w:line="240" w:lineRule="auto"/>
    </w:pPr>
  </w:style>
  <w:style w:type="table" w:styleId="a5">
    <w:name w:val="Table Grid"/>
    <w:basedOn w:val="a1"/>
    <w:uiPriority w:val="39"/>
    <w:rsid w:val="00044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044E53"/>
    <w:rPr>
      <w:b/>
      <w:bCs/>
    </w:rPr>
  </w:style>
  <w:style w:type="paragraph" w:styleId="a7">
    <w:name w:val="Normal (Web)"/>
    <w:basedOn w:val="a"/>
    <w:uiPriority w:val="99"/>
    <w:semiHidden/>
    <w:unhideWhenUsed/>
    <w:rsid w:val="00044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6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Соболев</dc:creator>
  <cp:keywords/>
  <dc:description/>
  <cp:lastModifiedBy>Максим Соболев</cp:lastModifiedBy>
  <cp:revision>2</cp:revision>
  <dcterms:created xsi:type="dcterms:W3CDTF">2018-08-04T09:08:00Z</dcterms:created>
  <dcterms:modified xsi:type="dcterms:W3CDTF">2018-08-04T09:08:00Z</dcterms:modified>
</cp:coreProperties>
</file>