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Autor(es)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(Nome(s) do(s) autor(es) do relatório)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Sprint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(Descrever brevemente o objetivo da sprint e observações necessárias após a revisão da sprint)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da Sprint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(Tabela com todas as tarefas que deveriam ser feitas na Sprint)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815"/>
        <w:gridCol w:w="1440"/>
        <w:gridCol w:w="1485"/>
        <w:gridCol w:w="2190"/>
        <w:tblGridChange w:id="0">
          <w:tblGrid>
            <w:gridCol w:w="2100"/>
            <w:gridCol w:w="1815"/>
            <w:gridCol w:w="1440"/>
            <w:gridCol w:w="1485"/>
            <w:gridCol w:w="21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ID Atividade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Início dd/mm/aaaa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Término dd/mm/aaaa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sdt>
              <w:sdtPr>
                <w:alias w:val="Status do lançamento"/>
                <w:id w:val="887266704"/>
                <w:dropDownList w:lastValue="Não iniciado">
                  <w:listItem w:displayText="Não iniciado" w:value="Não iniciado"/>
                  <w:listItem w:displayText="Em andamento" w:value="Em andamento"/>
                  <w:listItem w:displayText="Lançado" w:value="Lançado"/>
                </w:dropDownList>
              </w:sdtPr>
              <w:sdtContent>
                <w:r w:rsidDel="00000000" w:rsidR="00000000" w:rsidRPr="00000000">
                  <w:rPr>
                    <w:i w:val="1"/>
                    <w:color w:val="3d3d3d"/>
                    <w:sz w:val="20"/>
                    <w:szCs w:val="20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sdt>
              <w:sdtPr>
                <w:alias w:val="Status do lançamento"/>
                <w:id w:val="-51928659"/>
                <w:dropDownList w:lastValue="Em andamento">
                  <w:listItem w:displayText="Não iniciado" w:value="Não iniciado"/>
                  <w:listItem w:displayText="Em andamento" w:value="Em andamento"/>
                  <w:listItem w:displayText="Lançado" w:value="Lançado"/>
                </w:dropDownList>
              </w:sdtPr>
              <w:sdtContent>
                <w:r w:rsidDel="00000000" w:rsidR="00000000" w:rsidRPr="00000000">
                  <w:rPr>
                    <w:i w:val="1"/>
                    <w:color w:val="473821"/>
                    <w:sz w:val="20"/>
                    <w:szCs w:val="20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sdt>
              <w:sdtPr>
                <w:alias w:val="Status do lançamento"/>
                <w:id w:val="-1586303883"/>
                <w:dropDownList w:lastValue="Concluida">
                  <w:listItem w:displayText="Não iniciado" w:value="Não iniciado"/>
                  <w:listItem w:displayText="Em andamento" w:value="Em andamento"/>
                  <w:listItem w:displayText="Concluida" w:value="Concluida"/>
                </w:dropDownList>
              </w:sdtPr>
              <w:sdtContent>
                <w:r w:rsidDel="00000000" w:rsidR="00000000" w:rsidRPr="00000000">
                  <w:rPr>
                    <w:i w:val="1"/>
                    <w:color w:val="11734b"/>
                    <w:sz w:val="20"/>
                    <w:szCs w:val="20"/>
                    <w:shd w:fill="d4edbc" w:val="clear"/>
                  </w:rPr>
                  <w:t xml:space="preserve">Concluida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(Descrever o que ocorreu durante o andamento de Sprint, como o motivo de as tarefas não terem sido concluídas. Também descrever os próximos passos e quaisquer ações que precisem ser tomadas antes de uma possível próxima sprint).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133.8582677165355" w:top="1700.7874015748032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40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W w:w="10845.0" w:type="dxa"/>
      <w:jc w:val="left"/>
      <w:tblInd w:w="-96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45"/>
      <w:gridCol w:w="4980"/>
      <w:gridCol w:w="2820"/>
      <w:tblGridChange w:id="0">
        <w:tblGrid>
          <w:gridCol w:w="3045"/>
          <w:gridCol w:w="4980"/>
          <w:gridCol w:w="2820"/>
        </w:tblGrid>
      </w:tblGridChange>
    </w:tblGrid>
    <w:tr>
      <w:trPr>
        <w:cantSplit w:val="0"/>
        <w:trHeight w:val="63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753128" cy="731431"/>
                <wp:effectExtent b="0" l="0" r="0" t="0"/>
                <wp:docPr descr="Interface gráfica do usuário, Texto, Aplicativo&#10;&#10;Descrição gerada automaticamente" id="1" name="image1.jpg"/>
                <a:graphic>
                  <a:graphicData uri="http://schemas.openxmlformats.org/drawingml/2006/picture">
                    <pic:pic>
                      <pic:nvPicPr>
                        <pic:cNvPr descr="Interface gráfica do usuário, Texto, Aplicativo&#10;&#10;Descrição gerada automa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128" cy="7314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tabs>
              <w:tab w:val="center" w:leader="none" w:pos="4252"/>
              <w:tab w:val="right" w:leader="none" w:pos="8504"/>
            </w:tabs>
            <w:spacing w:line="36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center" w:leader="none" w:pos="4252"/>
              <w:tab w:val="right" w:leader="none" w:pos="8504"/>
            </w:tabs>
            <w:spacing w:line="360" w:lineRule="auto"/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Relatório da Sprint #XX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tabs>
              <w:tab w:val="center" w:leader="none" w:pos="3675"/>
              <w:tab w:val="right" w:leader="none" w:pos="3540"/>
            </w:tabs>
            <w:spacing w:line="240" w:lineRule="auto"/>
            <w:ind w:right="-53.50393700787379"/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Criação: dd/mm/aaaa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61.95312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Última atualização: dd/mm/aaaa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9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Software: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Nome do Sistema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Scrum Team: 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Nomes dos integrantes do Scrum Team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spacing w:before="24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