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6A25" w:rsidRDefault="00BC3126" w:rsidP="001C1804">
      <w:pPr>
        <w:pStyle w:val="NormalWeb"/>
        <w:ind w:left="-142" w:right="-705"/>
      </w:pPr>
      <w:r w:rsidRPr="00BC3126">
        <w:rPr>
          <w:rStyle w:val="Strong"/>
          <w:rFonts w:eastAsiaTheme="majorEastAsia"/>
          <w:highlight w:val="green"/>
        </w:rPr>
        <w:t>ЗАГАЛЬНА ІНФОРМАЦІЯ</w:t>
      </w:r>
    </w:p>
    <w:p w:rsidR="00C46A25" w:rsidRPr="007E31E6" w:rsidRDefault="00C46A25" w:rsidP="001C1804">
      <w:pPr>
        <w:pStyle w:val="NormalWeb"/>
        <w:ind w:left="-142" w:right="-705"/>
      </w:pPr>
      <w:r>
        <w:rPr>
          <w:rStyle w:val="Strong"/>
          <w:rFonts w:eastAsiaTheme="majorEastAsia"/>
        </w:rPr>
        <w:t>Проєкт:</w:t>
      </w:r>
      <w:r>
        <w:t xml:space="preserve"> Розробка сайту</w:t>
      </w:r>
    </w:p>
    <w:p w:rsidR="007E31E6" w:rsidRPr="001C1804" w:rsidRDefault="007E31E6" w:rsidP="001C1804">
      <w:pPr>
        <w:ind w:left="-142" w:right="-705"/>
        <w:rPr>
          <w:sz w:val="32"/>
          <w:szCs w:val="32"/>
          <w:lang w:val="uk-UA"/>
        </w:rPr>
      </w:pPr>
      <w:r w:rsidRPr="001C1804">
        <w:rPr>
          <w:b/>
          <w:bCs/>
          <w:highlight w:val="yellow"/>
        </w:rPr>
        <w:t>Мета</w:t>
      </w:r>
      <w:r w:rsidRPr="001C1804">
        <w:rPr>
          <w:b/>
          <w:bCs/>
          <w:highlight w:val="yellow"/>
          <w:lang w:val="uk-UA"/>
        </w:rPr>
        <w:t xml:space="preserve"> сайту</w:t>
      </w:r>
      <w:r w:rsidRPr="001C1804">
        <w:rPr>
          <w:highlight w:val="yellow"/>
        </w:rPr>
        <w:t xml:space="preserve"> — це збір заявок від </w:t>
      </w:r>
      <w:r w:rsidRPr="001C1804">
        <w:rPr>
          <w:highlight w:val="yellow"/>
          <w:lang w:val="uk-UA"/>
        </w:rPr>
        <w:t>цільової</w:t>
      </w:r>
      <w:r w:rsidR="001C1804">
        <w:rPr>
          <w:highlight w:val="yellow"/>
          <w:lang w:val="uk-UA"/>
        </w:rPr>
        <w:t xml:space="preserve"> аудиторії</w:t>
      </w:r>
      <w:r w:rsidRPr="001C1804">
        <w:rPr>
          <w:highlight w:val="yellow"/>
        </w:rPr>
        <w:t xml:space="preserve"> для подальшої обробки.</w:t>
      </w:r>
    </w:p>
    <w:p w:rsidR="00C46A25" w:rsidRPr="00C5483A" w:rsidRDefault="00C5483A" w:rsidP="001C1804">
      <w:pPr>
        <w:pStyle w:val="NormalWeb"/>
        <w:numPr>
          <w:ilvl w:val="0"/>
          <w:numId w:val="9"/>
        </w:numPr>
        <w:tabs>
          <w:tab w:val="clear" w:pos="720"/>
          <w:tab w:val="num" w:pos="284"/>
        </w:tabs>
        <w:ind w:left="284" w:right="-705"/>
      </w:pPr>
      <w:r>
        <w:rPr>
          <w:rStyle w:val="Strong"/>
          <w:rFonts w:eastAsiaTheme="majorEastAsia"/>
          <w:lang w:val="uk-UA"/>
        </w:rPr>
        <w:t>Хостинг:</w:t>
      </w:r>
      <w:r w:rsidR="00C46A25">
        <w:t xml:space="preserve"> GoDaddy</w:t>
      </w:r>
    </w:p>
    <w:p w:rsidR="00C5483A" w:rsidRDefault="00C5483A" w:rsidP="001C1804">
      <w:pPr>
        <w:pStyle w:val="NormalWeb"/>
        <w:numPr>
          <w:ilvl w:val="0"/>
          <w:numId w:val="9"/>
        </w:numPr>
        <w:tabs>
          <w:tab w:val="clear" w:pos="720"/>
          <w:tab w:val="num" w:pos="284"/>
        </w:tabs>
        <w:ind w:left="284" w:right="-705"/>
      </w:pPr>
      <w:r>
        <w:rPr>
          <w:rStyle w:val="Strong"/>
          <w:rFonts w:eastAsiaTheme="majorEastAsia"/>
          <w:lang w:val="uk-UA"/>
        </w:rPr>
        <w:t>Домен:</w:t>
      </w:r>
      <w:r>
        <w:rPr>
          <w:lang w:val="uk-UA"/>
        </w:rPr>
        <w:t xml:space="preserve"> </w:t>
      </w:r>
      <w:r w:rsidR="005A2C43">
        <w:rPr>
          <w:lang w:val="uk-UA"/>
        </w:rPr>
        <w:t>…</w:t>
      </w:r>
    </w:p>
    <w:p w:rsidR="00C46A25" w:rsidRDefault="00C46A25" w:rsidP="001C1804">
      <w:pPr>
        <w:pStyle w:val="NormalWeb"/>
        <w:numPr>
          <w:ilvl w:val="0"/>
          <w:numId w:val="9"/>
        </w:numPr>
        <w:tabs>
          <w:tab w:val="clear" w:pos="720"/>
          <w:tab w:val="num" w:pos="284"/>
        </w:tabs>
        <w:ind w:left="284" w:right="-705"/>
      </w:pPr>
      <w:r>
        <w:rPr>
          <w:rStyle w:val="Strong"/>
          <w:rFonts w:eastAsiaTheme="majorEastAsia"/>
        </w:rPr>
        <w:t>Термін розробки:</w:t>
      </w:r>
      <w:r>
        <w:t xml:space="preserve"> </w:t>
      </w:r>
      <w:r w:rsidR="00C5483A">
        <w:rPr>
          <w:lang w:val="uk-UA"/>
        </w:rPr>
        <w:t>12 березн</w:t>
      </w:r>
      <w:r w:rsidR="001C1804">
        <w:rPr>
          <w:lang w:val="uk-UA"/>
        </w:rPr>
        <w:t>я</w:t>
      </w:r>
      <w:r w:rsidR="00C5483A">
        <w:rPr>
          <w:lang w:val="uk-UA"/>
        </w:rPr>
        <w:t xml:space="preserve"> – готовий робочий сайт (одна сторінка)</w:t>
      </w:r>
      <w:r w:rsidR="001C1804">
        <w:rPr>
          <w:lang w:val="uk-UA"/>
        </w:rPr>
        <w:br/>
      </w:r>
    </w:p>
    <w:p w:rsidR="00C46A25" w:rsidRDefault="00BC3126" w:rsidP="001C1804">
      <w:pPr>
        <w:pStyle w:val="NormalWeb"/>
        <w:ind w:left="-142" w:right="-705"/>
      </w:pPr>
      <w:r w:rsidRPr="00BC3126">
        <w:rPr>
          <w:rStyle w:val="Strong"/>
          <w:rFonts w:eastAsiaTheme="majorEastAsia"/>
          <w:highlight w:val="green"/>
        </w:rPr>
        <w:t>МАТЕРІАЛИ, ЩО НАДАЮТЬСЯ ПРОГРАМІСТУ</w:t>
      </w:r>
    </w:p>
    <w:p w:rsidR="00C46A25" w:rsidRDefault="00C46A25" w:rsidP="001C1804">
      <w:pPr>
        <w:pStyle w:val="NormalWeb"/>
        <w:numPr>
          <w:ilvl w:val="0"/>
          <w:numId w:val="10"/>
        </w:numPr>
        <w:ind w:left="284" w:right="-705" w:hanging="284"/>
      </w:pPr>
      <w:r>
        <w:rPr>
          <w:rStyle w:val="Strong"/>
          <w:rFonts w:eastAsiaTheme="majorEastAsia"/>
        </w:rPr>
        <w:t>Прототип</w:t>
      </w:r>
      <w:r>
        <w:t xml:space="preserve"> </w:t>
      </w:r>
      <w:r w:rsidR="00C5483A">
        <w:rPr>
          <w:lang w:val="uk-UA"/>
        </w:rPr>
        <w:br/>
      </w:r>
    </w:p>
    <w:p w:rsidR="00C46A25" w:rsidRPr="00BC3126" w:rsidRDefault="00C46A25" w:rsidP="001C1804">
      <w:pPr>
        <w:pStyle w:val="NormalWeb"/>
        <w:numPr>
          <w:ilvl w:val="0"/>
          <w:numId w:val="10"/>
        </w:numPr>
        <w:ind w:left="284" w:right="-705" w:hanging="284"/>
      </w:pPr>
      <w:r>
        <w:rPr>
          <w:rStyle w:val="Strong"/>
          <w:rFonts w:eastAsiaTheme="majorEastAsia"/>
        </w:rPr>
        <w:t>Дизайн сайту в Figma</w:t>
      </w:r>
      <w:r>
        <w:t xml:space="preserve"> </w:t>
      </w:r>
    </w:p>
    <w:p w:rsidR="00BC3126" w:rsidRDefault="00BC3126" w:rsidP="001C1804">
      <w:pPr>
        <w:pStyle w:val="NormalWeb"/>
        <w:ind w:left="-142" w:right="-705"/>
      </w:pPr>
    </w:p>
    <w:p w:rsidR="00C46A25" w:rsidRDefault="00BC3126" w:rsidP="001C1804">
      <w:pPr>
        <w:pStyle w:val="NormalWeb"/>
        <w:ind w:left="-142" w:right="-705"/>
      </w:pPr>
      <w:r w:rsidRPr="00BC3126">
        <w:rPr>
          <w:rStyle w:val="Strong"/>
          <w:rFonts w:eastAsiaTheme="majorEastAsia"/>
          <w:highlight w:val="green"/>
        </w:rPr>
        <w:t>ФУНКЦІОНАЛЬНІ ВИМОГИ</w:t>
      </w:r>
    </w:p>
    <w:p w:rsidR="00C46A25" w:rsidRDefault="00BC3126" w:rsidP="001C1804">
      <w:pPr>
        <w:pStyle w:val="NormalWeb"/>
        <w:ind w:left="-142" w:right="-705"/>
        <w:rPr>
          <w:rStyle w:val="Strong"/>
          <w:rFonts w:eastAsiaTheme="majorEastAsia"/>
          <w:u w:val="single"/>
          <w:lang w:val="uk-UA"/>
        </w:rPr>
      </w:pPr>
      <w:r w:rsidRPr="00BC3126">
        <w:rPr>
          <w:rStyle w:val="Strong"/>
          <w:rFonts w:eastAsiaTheme="majorEastAsia"/>
          <w:highlight w:val="yellow"/>
          <w:u w:val="single"/>
          <w:lang w:val="uk-UA"/>
        </w:rPr>
        <w:t xml:space="preserve">1. </w:t>
      </w:r>
      <w:r w:rsidR="00C46A25" w:rsidRPr="00BC3126">
        <w:rPr>
          <w:rStyle w:val="Strong"/>
          <w:rFonts w:eastAsiaTheme="majorEastAsia"/>
          <w:highlight w:val="yellow"/>
          <w:u w:val="single"/>
        </w:rPr>
        <w:t>Форма</w:t>
      </w:r>
      <w:r w:rsidRPr="00BC3126">
        <w:rPr>
          <w:rStyle w:val="Strong"/>
          <w:rFonts w:eastAsiaTheme="majorEastAsia"/>
          <w:highlight w:val="yellow"/>
          <w:u w:val="single"/>
          <w:lang w:val="uk-UA"/>
        </w:rPr>
        <w:t xml:space="preserve"> для відправки</w:t>
      </w:r>
      <w:r w:rsidR="00C46A25" w:rsidRPr="00BC3126">
        <w:rPr>
          <w:rStyle w:val="Strong"/>
          <w:rFonts w:eastAsiaTheme="majorEastAsia"/>
          <w:highlight w:val="yellow"/>
          <w:u w:val="single"/>
        </w:rPr>
        <w:t xml:space="preserve"> запиту:</w:t>
      </w:r>
    </w:p>
    <w:p w:rsidR="00BC3126" w:rsidRDefault="00BC3126" w:rsidP="001C1804">
      <w:pPr>
        <w:pStyle w:val="NormalWeb"/>
        <w:numPr>
          <w:ilvl w:val="0"/>
          <w:numId w:val="21"/>
        </w:numPr>
        <w:tabs>
          <w:tab w:val="clear" w:pos="720"/>
        </w:tabs>
        <w:ind w:left="284" w:right="-705"/>
      </w:pPr>
      <w:r>
        <w:rPr>
          <w:lang w:val="uk-UA"/>
        </w:rPr>
        <w:t>Форма в</w:t>
      </w:r>
      <w:r>
        <w:t>ідкривається при натисканні на кнопку</w:t>
      </w:r>
      <w:r>
        <w:rPr>
          <w:lang w:val="uk-UA"/>
        </w:rPr>
        <w:t xml:space="preserve"> (будь яку на сторінці)</w:t>
      </w:r>
    </w:p>
    <w:p w:rsidR="00C5483A" w:rsidRPr="00C5483A" w:rsidRDefault="00C5483A" w:rsidP="001C1804">
      <w:pPr>
        <w:pStyle w:val="NormalWeb"/>
        <w:ind w:left="284" w:right="-705"/>
      </w:pPr>
      <w:r>
        <w:rPr>
          <w:lang w:val="uk-UA"/>
        </w:rPr>
        <w:t>Структура форми:</w:t>
      </w:r>
    </w:p>
    <w:p w:rsidR="00C5483A" w:rsidRPr="00C5483A" w:rsidRDefault="00C5483A" w:rsidP="001C1804">
      <w:pPr>
        <w:pStyle w:val="NormalWeb"/>
        <w:numPr>
          <w:ilvl w:val="0"/>
          <w:numId w:val="18"/>
        </w:numPr>
        <w:ind w:left="284" w:right="-705"/>
        <w:rPr>
          <w:sz w:val="22"/>
          <w:szCs w:val="22"/>
        </w:rPr>
      </w:pPr>
      <w:r w:rsidRPr="00C5483A">
        <w:rPr>
          <w:sz w:val="22"/>
          <w:szCs w:val="22"/>
        </w:rPr>
        <w:t>First name</w:t>
      </w:r>
    </w:p>
    <w:p w:rsidR="00C5483A" w:rsidRPr="00C5483A" w:rsidRDefault="00C5483A" w:rsidP="001C1804">
      <w:pPr>
        <w:pStyle w:val="NormalWeb"/>
        <w:numPr>
          <w:ilvl w:val="0"/>
          <w:numId w:val="18"/>
        </w:numPr>
        <w:ind w:left="284" w:right="-705"/>
        <w:rPr>
          <w:sz w:val="22"/>
          <w:szCs w:val="22"/>
        </w:rPr>
      </w:pPr>
      <w:r w:rsidRPr="00C5483A">
        <w:rPr>
          <w:sz w:val="22"/>
          <w:szCs w:val="22"/>
        </w:rPr>
        <w:t>Last name</w:t>
      </w:r>
    </w:p>
    <w:p w:rsidR="00C5483A" w:rsidRPr="00C5483A" w:rsidRDefault="00C5483A" w:rsidP="001C1804">
      <w:pPr>
        <w:pStyle w:val="NormalWeb"/>
        <w:numPr>
          <w:ilvl w:val="0"/>
          <w:numId w:val="18"/>
        </w:numPr>
        <w:ind w:left="284" w:right="-705"/>
        <w:rPr>
          <w:sz w:val="22"/>
          <w:szCs w:val="22"/>
        </w:rPr>
      </w:pPr>
      <w:r w:rsidRPr="00C5483A">
        <w:rPr>
          <w:sz w:val="22"/>
          <w:szCs w:val="22"/>
        </w:rPr>
        <w:t>Email</w:t>
      </w:r>
    </w:p>
    <w:p w:rsidR="00C5483A" w:rsidRPr="00C5483A" w:rsidRDefault="00C5483A" w:rsidP="001C1804">
      <w:pPr>
        <w:pStyle w:val="NormalWeb"/>
        <w:numPr>
          <w:ilvl w:val="0"/>
          <w:numId w:val="18"/>
        </w:numPr>
        <w:ind w:left="284" w:right="-705"/>
        <w:rPr>
          <w:sz w:val="22"/>
          <w:szCs w:val="22"/>
        </w:rPr>
      </w:pPr>
      <w:r w:rsidRPr="00C5483A">
        <w:rPr>
          <w:sz w:val="22"/>
          <w:szCs w:val="22"/>
        </w:rPr>
        <w:t>Phone number</w:t>
      </w:r>
    </w:p>
    <w:p w:rsidR="00C5483A" w:rsidRPr="00BC3126" w:rsidRDefault="00C5483A" w:rsidP="001C1804">
      <w:pPr>
        <w:pStyle w:val="NormalWeb"/>
        <w:numPr>
          <w:ilvl w:val="0"/>
          <w:numId w:val="18"/>
        </w:numPr>
        <w:ind w:left="284" w:right="-705"/>
        <w:rPr>
          <w:sz w:val="22"/>
          <w:szCs w:val="22"/>
        </w:rPr>
      </w:pPr>
      <w:r w:rsidRPr="00C5483A">
        <w:rPr>
          <w:sz w:val="22"/>
          <w:szCs w:val="22"/>
        </w:rPr>
        <w:t>Drop-down list</w:t>
      </w:r>
    </w:p>
    <w:p w:rsidR="00BC3126" w:rsidRPr="00BC3126" w:rsidRDefault="00BC3126" w:rsidP="001C1804">
      <w:pPr>
        <w:pStyle w:val="NormalWeb"/>
        <w:numPr>
          <w:ilvl w:val="0"/>
          <w:numId w:val="18"/>
        </w:numPr>
        <w:ind w:left="284" w:right="-705"/>
        <w:rPr>
          <w:sz w:val="22"/>
          <w:szCs w:val="22"/>
        </w:rPr>
      </w:pPr>
      <w:r w:rsidRPr="00BC3126">
        <w:rPr>
          <w:sz w:val="22"/>
          <w:szCs w:val="22"/>
        </w:rPr>
        <w:t>Message field</w:t>
      </w:r>
      <w:r>
        <w:rPr>
          <w:sz w:val="22"/>
          <w:szCs w:val="22"/>
          <w:lang w:val="uk-UA"/>
        </w:rPr>
        <w:t xml:space="preserve"> (</w:t>
      </w:r>
      <w:proofErr w:type="spellStart"/>
      <w:r w:rsidRPr="00BC3126">
        <w:rPr>
          <w:sz w:val="22"/>
          <w:szCs w:val="22"/>
          <w:lang w:val="uk-UA"/>
        </w:rPr>
        <w:t>Optional</w:t>
      </w:r>
      <w:proofErr w:type="spellEnd"/>
      <w:r w:rsidRPr="00BC3126">
        <w:rPr>
          <w:sz w:val="22"/>
          <w:szCs w:val="22"/>
          <w:lang w:val="uk-UA"/>
        </w:rPr>
        <w:t xml:space="preserve"> </w:t>
      </w:r>
      <w:proofErr w:type="spellStart"/>
      <w:r w:rsidRPr="00BC3126">
        <w:rPr>
          <w:sz w:val="22"/>
          <w:szCs w:val="22"/>
          <w:lang w:val="uk-UA"/>
        </w:rPr>
        <w:t>to</w:t>
      </w:r>
      <w:proofErr w:type="spellEnd"/>
      <w:r w:rsidRPr="00BC3126">
        <w:rPr>
          <w:sz w:val="22"/>
          <w:szCs w:val="22"/>
          <w:lang w:val="uk-UA"/>
        </w:rPr>
        <w:t xml:space="preserve"> </w:t>
      </w:r>
      <w:proofErr w:type="spellStart"/>
      <w:r w:rsidRPr="00BC3126">
        <w:rPr>
          <w:sz w:val="22"/>
          <w:szCs w:val="22"/>
          <w:lang w:val="uk-UA"/>
        </w:rPr>
        <w:t>fill</w:t>
      </w:r>
      <w:proofErr w:type="spellEnd"/>
      <w:r>
        <w:rPr>
          <w:sz w:val="22"/>
          <w:szCs w:val="22"/>
          <w:lang w:val="uk-UA"/>
        </w:rPr>
        <w:t>)</w:t>
      </w:r>
    </w:p>
    <w:p w:rsidR="00BC3126" w:rsidRPr="00BC3126" w:rsidRDefault="00BC3126" w:rsidP="001C1804">
      <w:pPr>
        <w:pStyle w:val="NormalWeb"/>
        <w:numPr>
          <w:ilvl w:val="0"/>
          <w:numId w:val="18"/>
        </w:numPr>
        <w:ind w:left="284" w:right="-705"/>
        <w:rPr>
          <w:sz w:val="22"/>
          <w:szCs w:val="22"/>
        </w:rPr>
      </w:pPr>
      <w:r w:rsidRPr="00BC3126">
        <w:rPr>
          <w:sz w:val="22"/>
          <w:szCs w:val="22"/>
        </w:rPr>
        <w:t>Submit button</w:t>
      </w:r>
      <w:r>
        <w:rPr>
          <w:sz w:val="22"/>
          <w:szCs w:val="22"/>
          <w:lang w:val="uk-UA"/>
        </w:rPr>
        <w:br/>
      </w:r>
    </w:p>
    <w:p w:rsidR="007E31E6" w:rsidRPr="007E31E6" w:rsidRDefault="007E31E6" w:rsidP="001C180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ind w:left="284" w:right="-705"/>
        <w:rPr>
          <w:rFonts w:ascii="Times New Roman" w:eastAsia="Times New Roman" w:hAnsi="Times New Roman" w:cs="Times New Roman"/>
          <w:kern w:val="0"/>
          <w14:ligatures w14:val="none"/>
        </w:rPr>
      </w:pPr>
      <w:r w:rsidRPr="007E31E6">
        <w:rPr>
          <w:rFonts w:ascii="Times New Roman" w:eastAsia="Times New Roman" w:hAnsi="Times New Roman" w:cs="Times New Roman"/>
          <w:kern w:val="0"/>
          <w14:ligatures w14:val="none"/>
        </w:rPr>
        <w:t>Валідація форми:</w:t>
      </w:r>
    </w:p>
    <w:p w:rsidR="007E31E6" w:rsidRPr="00F07110" w:rsidRDefault="007E31E6" w:rsidP="001C1804">
      <w:pPr>
        <w:numPr>
          <w:ilvl w:val="1"/>
          <w:numId w:val="32"/>
        </w:numPr>
        <w:spacing w:before="100" w:beforeAutospacing="1" w:after="100" w:afterAutospacing="1" w:line="240" w:lineRule="auto"/>
        <w:ind w:left="284" w:right="-705"/>
        <w:rPr>
          <w:rFonts w:ascii="Times New Roman" w:eastAsia="Times New Roman" w:hAnsi="Times New Roman" w:cs="Times New Roman"/>
          <w:kern w:val="0"/>
          <w14:ligatures w14:val="none"/>
        </w:rPr>
      </w:pPr>
      <w:r w:rsidRPr="00F07110">
        <w:rPr>
          <w:rFonts w:ascii="Times New Roman" w:eastAsia="Times New Roman" w:hAnsi="Times New Roman" w:cs="Times New Roman"/>
          <w:kern w:val="0"/>
          <w14:ligatures w14:val="none"/>
        </w:rPr>
        <w:t>Email: перевірка на правильність формату.</w:t>
      </w:r>
      <w:r w:rsidR="001C1804" w:rsidRPr="001C18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1C1804" w:rsidRPr="00F071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для перевірки email</w:t>
      </w:r>
    </w:p>
    <w:p w:rsidR="007E31E6" w:rsidRPr="00F07110" w:rsidRDefault="007E31E6" w:rsidP="001C1804">
      <w:pPr>
        <w:numPr>
          <w:ilvl w:val="1"/>
          <w:numId w:val="32"/>
        </w:numPr>
        <w:spacing w:before="100" w:beforeAutospacing="1" w:after="100" w:afterAutospacing="1" w:line="240" w:lineRule="auto"/>
        <w:ind w:left="284" w:right="-705"/>
        <w:rPr>
          <w:rFonts w:ascii="Times New Roman" w:eastAsia="Times New Roman" w:hAnsi="Times New Roman" w:cs="Times New Roman"/>
          <w:kern w:val="0"/>
          <w14:ligatures w14:val="none"/>
        </w:rPr>
      </w:pPr>
      <w:r w:rsidRPr="00F07110">
        <w:rPr>
          <w:rFonts w:ascii="Times New Roman" w:eastAsia="Times New Roman" w:hAnsi="Times New Roman" w:cs="Times New Roman"/>
          <w:kern w:val="0"/>
          <w14:ligatures w14:val="none"/>
        </w:rPr>
        <w:t>Телефон: перевірка на валідність (можна через регулярні вирази).</w:t>
      </w:r>
    </w:p>
    <w:p w:rsidR="007E31E6" w:rsidRPr="00F07110" w:rsidRDefault="007E31E6" w:rsidP="001C1804">
      <w:pPr>
        <w:numPr>
          <w:ilvl w:val="1"/>
          <w:numId w:val="32"/>
        </w:numPr>
        <w:spacing w:before="100" w:beforeAutospacing="1" w:after="100" w:afterAutospacing="1" w:line="240" w:lineRule="auto"/>
        <w:ind w:left="284" w:right="-705"/>
        <w:rPr>
          <w:rFonts w:ascii="Times New Roman" w:eastAsia="Times New Roman" w:hAnsi="Times New Roman" w:cs="Times New Roman"/>
          <w:kern w:val="0"/>
          <w14:ligatures w14:val="none"/>
        </w:rPr>
      </w:pPr>
      <w:r w:rsidRPr="00F07110">
        <w:rPr>
          <w:rFonts w:ascii="Times New Roman" w:eastAsia="Times New Roman" w:hAnsi="Times New Roman" w:cs="Times New Roman"/>
          <w:kern w:val="0"/>
          <w14:ligatures w14:val="none"/>
        </w:rPr>
        <w:t>Показувати повідомлення про помилку під полем, якщо користувач заповнив не так, як потрібно</w:t>
      </w:r>
      <w:r>
        <w:rPr>
          <w:rFonts w:ascii="Times New Roman" w:eastAsia="Times New Roman" w:hAnsi="Times New Roman" w:cs="Times New Roman"/>
          <w:kern w:val="0"/>
          <w:lang w:val="uk-UA"/>
          <w14:ligatures w14:val="none"/>
        </w:rPr>
        <w:t xml:space="preserve"> (В дизайні буде показано)</w:t>
      </w:r>
    </w:p>
    <w:p w:rsidR="00BC3126" w:rsidRPr="00BC3126" w:rsidRDefault="00BC3126" w:rsidP="001C1804">
      <w:pPr>
        <w:pStyle w:val="NormalWeb"/>
        <w:numPr>
          <w:ilvl w:val="0"/>
          <w:numId w:val="21"/>
        </w:numPr>
        <w:ind w:left="284" w:right="-705"/>
      </w:pPr>
      <w:r>
        <w:rPr>
          <w:lang w:val="uk-UA"/>
        </w:rPr>
        <w:t>Має о</w:t>
      </w:r>
      <w:r>
        <w:t>бов'язкові поля для заповнення</w:t>
      </w:r>
      <w:r>
        <w:rPr>
          <w:lang w:val="uk-UA"/>
        </w:rPr>
        <w:t xml:space="preserve"> (лише поле для повідомлення не обов</w:t>
      </w:r>
      <w:r w:rsidRPr="00C5483A">
        <w:rPr>
          <w:lang w:val="uk-UA"/>
        </w:rPr>
        <w:t>'</w:t>
      </w:r>
      <w:r>
        <w:rPr>
          <w:lang w:val="uk-UA"/>
        </w:rPr>
        <w:t>язкове)</w:t>
      </w:r>
      <w:r w:rsidR="001C1804">
        <w:rPr>
          <w:lang w:val="uk-UA"/>
        </w:rPr>
        <w:br/>
      </w:r>
    </w:p>
    <w:p w:rsidR="00C5483A" w:rsidRPr="00C5483A" w:rsidRDefault="00C5483A" w:rsidP="001C1804">
      <w:pPr>
        <w:pStyle w:val="NormalWeb"/>
        <w:numPr>
          <w:ilvl w:val="0"/>
          <w:numId w:val="21"/>
        </w:numPr>
        <w:ind w:left="284" w:right="-705"/>
      </w:pPr>
      <w:r>
        <w:rPr>
          <w:lang w:val="uk-UA"/>
        </w:rPr>
        <w:t xml:space="preserve">Треба відобразити всі варіанти </w:t>
      </w:r>
      <w:r w:rsidRPr="00C5483A">
        <w:rPr>
          <w:b/>
          <w:bCs/>
          <w:u w:val="single"/>
          <w:lang w:val="uk-UA"/>
        </w:rPr>
        <w:t>не</w:t>
      </w:r>
      <w:r w:rsidRPr="00C5483A">
        <w:rPr>
          <w:u w:val="single"/>
          <w:lang w:val="uk-UA"/>
        </w:rPr>
        <w:t>заповнених</w:t>
      </w:r>
      <w:r>
        <w:rPr>
          <w:lang w:val="uk-UA"/>
        </w:rPr>
        <w:t xml:space="preserve"> полів: </w:t>
      </w:r>
    </w:p>
    <w:p w:rsidR="00C5483A" w:rsidRPr="00161F2C" w:rsidRDefault="00C5483A" w:rsidP="001C1804">
      <w:pPr>
        <w:pStyle w:val="NormalWeb"/>
        <w:numPr>
          <w:ilvl w:val="0"/>
          <w:numId w:val="20"/>
        </w:numPr>
        <w:ind w:left="284" w:right="-705"/>
        <w:rPr>
          <w:sz w:val="22"/>
          <w:szCs w:val="22"/>
        </w:rPr>
      </w:pPr>
      <w:r w:rsidRPr="00161F2C">
        <w:rPr>
          <w:sz w:val="22"/>
          <w:szCs w:val="22"/>
        </w:rPr>
        <w:t>First name</w:t>
      </w:r>
    </w:p>
    <w:p w:rsidR="00C5483A" w:rsidRPr="00C5483A" w:rsidRDefault="00C5483A" w:rsidP="001C1804">
      <w:pPr>
        <w:pStyle w:val="NormalWeb"/>
        <w:numPr>
          <w:ilvl w:val="0"/>
          <w:numId w:val="20"/>
        </w:numPr>
        <w:ind w:left="284" w:right="-705"/>
        <w:rPr>
          <w:sz w:val="22"/>
          <w:szCs w:val="22"/>
        </w:rPr>
      </w:pPr>
      <w:r w:rsidRPr="00C5483A">
        <w:rPr>
          <w:sz w:val="22"/>
          <w:szCs w:val="22"/>
        </w:rPr>
        <w:t>Last name</w:t>
      </w:r>
    </w:p>
    <w:p w:rsidR="00C5483A" w:rsidRPr="00C5483A" w:rsidRDefault="00C5483A" w:rsidP="001C1804">
      <w:pPr>
        <w:pStyle w:val="NormalWeb"/>
        <w:numPr>
          <w:ilvl w:val="0"/>
          <w:numId w:val="20"/>
        </w:numPr>
        <w:ind w:left="284" w:right="-705"/>
        <w:rPr>
          <w:sz w:val="22"/>
          <w:szCs w:val="22"/>
        </w:rPr>
      </w:pPr>
      <w:r w:rsidRPr="00C5483A">
        <w:rPr>
          <w:sz w:val="22"/>
          <w:szCs w:val="22"/>
        </w:rPr>
        <w:t>Email</w:t>
      </w:r>
    </w:p>
    <w:p w:rsidR="00C5483A" w:rsidRPr="00C5483A" w:rsidRDefault="00C5483A" w:rsidP="001C1804">
      <w:pPr>
        <w:pStyle w:val="NormalWeb"/>
        <w:numPr>
          <w:ilvl w:val="0"/>
          <w:numId w:val="20"/>
        </w:numPr>
        <w:ind w:left="284" w:right="-705"/>
        <w:rPr>
          <w:sz w:val="22"/>
          <w:szCs w:val="22"/>
        </w:rPr>
      </w:pPr>
      <w:r w:rsidRPr="00C5483A">
        <w:rPr>
          <w:sz w:val="22"/>
          <w:szCs w:val="22"/>
        </w:rPr>
        <w:t>Phone number</w:t>
      </w:r>
    </w:p>
    <w:p w:rsidR="00C5483A" w:rsidRPr="00C5483A" w:rsidRDefault="00C5483A" w:rsidP="001C1804">
      <w:pPr>
        <w:pStyle w:val="NormalWeb"/>
        <w:numPr>
          <w:ilvl w:val="0"/>
          <w:numId w:val="20"/>
        </w:numPr>
        <w:ind w:left="284" w:right="-705"/>
        <w:rPr>
          <w:sz w:val="22"/>
          <w:szCs w:val="22"/>
        </w:rPr>
      </w:pPr>
      <w:r w:rsidRPr="00C5483A">
        <w:rPr>
          <w:sz w:val="22"/>
          <w:szCs w:val="22"/>
        </w:rPr>
        <w:t>Checkbox not selected</w:t>
      </w:r>
    </w:p>
    <w:p w:rsidR="00161F2C" w:rsidRPr="00161F2C" w:rsidRDefault="00C5483A" w:rsidP="001C1804">
      <w:pPr>
        <w:pStyle w:val="NormalWeb"/>
        <w:numPr>
          <w:ilvl w:val="0"/>
          <w:numId w:val="20"/>
        </w:numPr>
        <w:ind w:left="284" w:right="-705"/>
        <w:rPr>
          <w:rStyle w:val="Strong"/>
          <w:b w:val="0"/>
          <w:bCs w:val="0"/>
          <w:sz w:val="22"/>
          <w:szCs w:val="22"/>
          <w:lang w:val="uk-UA"/>
        </w:rPr>
      </w:pPr>
      <w:r w:rsidRPr="00C5483A">
        <w:rPr>
          <w:sz w:val="22"/>
          <w:szCs w:val="22"/>
        </w:rPr>
        <w:t>all this fields left unfilled</w:t>
      </w:r>
    </w:p>
    <w:p w:rsidR="00BC3126" w:rsidRPr="00BC3126" w:rsidRDefault="00BC3126" w:rsidP="001C1804">
      <w:pPr>
        <w:pStyle w:val="NormalWeb"/>
        <w:ind w:left="-142" w:right="-705"/>
        <w:rPr>
          <w:lang w:val="uk-UA"/>
        </w:rPr>
      </w:pPr>
      <w:r w:rsidRPr="00BC3126">
        <w:rPr>
          <w:rStyle w:val="Strong"/>
          <w:rFonts w:eastAsiaTheme="majorEastAsia"/>
          <w:highlight w:val="yellow"/>
          <w:lang w:val="uk-UA"/>
        </w:rPr>
        <w:t xml:space="preserve">2. </w:t>
      </w:r>
      <w:r w:rsidR="00C5483A" w:rsidRPr="00BC3126">
        <w:rPr>
          <w:rStyle w:val="Strong"/>
          <w:rFonts w:eastAsiaTheme="majorEastAsia"/>
          <w:highlight w:val="yellow"/>
        </w:rPr>
        <w:t>Аутентифікація</w:t>
      </w:r>
      <w:r w:rsidR="00C5483A" w:rsidRPr="00BC3126">
        <w:rPr>
          <w:rStyle w:val="Strong"/>
          <w:rFonts w:eastAsiaTheme="majorEastAsia"/>
          <w:highlight w:val="yellow"/>
          <w:lang w:val="uk-UA"/>
        </w:rPr>
        <w:t xml:space="preserve"> при відправці заявки</w:t>
      </w:r>
      <w:r w:rsidR="00C5483A" w:rsidRPr="00BC3126">
        <w:rPr>
          <w:rStyle w:val="Strong"/>
          <w:rFonts w:eastAsiaTheme="majorEastAsia"/>
          <w:highlight w:val="yellow"/>
        </w:rPr>
        <w:t>:</w:t>
      </w:r>
      <w:r w:rsidR="00C5483A">
        <w:t xml:space="preserve"> </w:t>
      </w:r>
      <w:r w:rsidR="00161F2C">
        <w:rPr>
          <w:lang w:val="uk-UA"/>
        </w:rPr>
        <w:t xml:space="preserve"> </w:t>
      </w:r>
      <w:r w:rsidR="00C5483A">
        <w:t>CAPTCHA для захисту форм від спаму.</w:t>
      </w:r>
    </w:p>
    <w:p w:rsidR="00BC3126" w:rsidRDefault="00BC3126" w:rsidP="001C1804">
      <w:pPr>
        <w:pStyle w:val="NormalWeb"/>
        <w:ind w:left="-142" w:right="-705"/>
        <w:rPr>
          <w:lang w:val="uk-UA"/>
        </w:rPr>
      </w:pPr>
      <w:r w:rsidRPr="00BC3126">
        <w:rPr>
          <w:b/>
          <w:bCs/>
          <w:highlight w:val="yellow"/>
          <w:lang w:val="uk-UA"/>
        </w:rPr>
        <w:t xml:space="preserve">3. </w:t>
      </w:r>
      <w:r w:rsidRPr="00BC3126">
        <w:rPr>
          <w:b/>
          <w:bCs/>
          <w:highlight w:val="yellow"/>
        </w:rPr>
        <w:t>Відправка запиту</w:t>
      </w:r>
      <w:r>
        <w:t xml:space="preserve"> на email власника сайту (email буде на хостингу GoDaddy).</w:t>
      </w:r>
    </w:p>
    <w:p w:rsidR="00161F2C" w:rsidRPr="00F07110" w:rsidRDefault="00161F2C" w:rsidP="001C1804">
      <w:pPr>
        <w:spacing w:before="100" w:beforeAutospacing="1" w:after="100" w:afterAutospacing="1" w:line="240" w:lineRule="auto"/>
        <w:ind w:left="-142" w:right="-705"/>
        <w:rPr>
          <w:rFonts w:ascii="Times New Roman" w:eastAsia="Times New Roman" w:hAnsi="Times New Roman" w:cs="Times New Roman"/>
          <w:kern w:val="0"/>
          <w14:ligatures w14:val="none"/>
        </w:rPr>
      </w:pPr>
      <w:r w:rsidRPr="00161F2C">
        <w:rPr>
          <w:b/>
          <w:bCs/>
          <w:highlight w:val="yellow"/>
          <w:lang w:val="uk-UA"/>
        </w:rPr>
        <w:t xml:space="preserve">4. </w:t>
      </w:r>
      <w:r w:rsidRPr="00161F2C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Підтвердження після відправки</w:t>
      </w:r>
      <w:r>
        <w:rPr>
          <w:b/>
          <w:bCs/>
          <w:lang w:val="uk-UA"/>
        </w:rPr>
        <w:t xml:space="preserve">: </w:t>
      </w:r>
      <w:r w:rsidRPr="00F07110">
        <w:rPr>
          <w:rFonts w:ascii="Times New Roman" w:eastAsia="Times New Roman" w:hAnsi="Times New Roman" w:cs="Times New Roman"/>
          <w:kern w:val="0"/>
          <w14:ligatures w14:val="none"/>
        </w:rPr>
        <w:t xml:space="preserve">При успішній відправці заявки має з'являтися повідомлення: </w:t>
      </w:r>
      <w:r w:rsidRPr="001C1804">
        <w:rPr>
          <w:rFonts w:ascii="Times New Roman" w:eastAsia="Times New Roman" w:hAnsi="Times New Roman" w:cs="Times New Roman"/>
          <w:kern w:val="0"/>
          <w14:ligatures w14:val="none"/>
        </w:rPr>
        <w:t>«</w:t>
      </w:r>
      <w:r w:rsidR="001C1804" w:rsidRPr="001C1804">
        <w:rPr>
          <w:rStyle w:val="Emphasis"/>
        </w:rPr>
        <w:t>Thank you! We’ve received your request and will get back to you shortly</w:t>
      </w:r>
      <w:r w:rsidR="001C1804" w:rsidRPr="001C1804">
        <w:rPr>
          <w:rStyle w:val="ql-cursor"/>
          <w:rFonts w:ascii="Calibri" w:hAnsi="Calibri" w:cs="Calibri"/>
          <w:i/>
          <w:iCs/>
        </w:rPr>
        <w:t>﻿</w:t>
      </w:r>
      <w:r w:rsidR="001C1804" w:rsidRPr="001C1804">
        <w:rPr>
          <w:rStyle w:val="Emphasis"/>
        </w:rPr>
        <w:t xml:space="preserve"> with more details!</w:t>
      </w:r>
      <w:r w:rsidR="001C1804" w:rsidRPr="001C1804">
        <w:rPr>
          <w:rStyle w:val="Emphasis"/>
          <w:lang w:val="uk-UA"/>
        </w:rPr>
        <w:t>»</w:t>
      </w:r>
    </w:p>
    <w:p w:rsidR="00161F2C" w:rsidRPr="00161F2C" w:rsidRDefault="00161F2C" w:rsidP="001C1804">
      <w:pPr>
        <w:pStyle w:val="NormalWeb"/>
        <w:ind w:left="-142" w:right="-705"/>
        <w:rPr>
          <w:sz w:val="22"/>
          <w:szCs w:val="22"/>
          <w:lang w:val="uk-UA"/>
        </w:rPr>
      </w:pPr>
      <w:r>
        <w:rPr>
          <w:lang w:val="uk-UA"/>
        </w:rPr>
        <w:t xml:space="preserve"> (в дизайні буде надано вікно з підтвердженням)</w:t>
      </w:r>
    </w:p>
    <w:p w:rsidR="00BC3126" w:rsidRDefault="00BC3126" w:rsidP="001C1804">
      <w:pPr>
        <w:pStyle w:val="NormalWeb"/>
        <w:ind w:left="-142" w:right="-705"/>
        <w:rPr>
          <w:rStyle w:val="Strong"/>
          <w:rFonts w:eastAsiaTheme="majorEastAsia"/>
          <w:lang w:val="uk-UA"/>
        </w:rPr>
      </w:pPr>
    </w:p>
    <w:p w:rsidR="00C46A25" w:rsidRDefault="00BC3126" w:rsidP="001C1804">
      <w:pPr>
        <w:pStyle w:val="NormalWeb"/>
        <w:ind w:left="-142" w:right="-705"/>
      </w:pPr>
      <w:r w:rsidRPr="00BC3126">
        <w:rPr>
          <w:rStyle w:val="Strong"/>
          <w:rFonts w:eastAsiaTheme="majorEastAsia"/>
          <w:highlight w:val="green"/>
        </w:rPr>
        <w:t>ГОЛОВНИЙ БАНЕР:</w:t>
      </w:r>
    </w:p>
    <w:p w:rsidR="00BC3126" w:rsidRPr="00BC3126" w:rsidRDefault="001C1804" w:rsidP="001C1804">
      <w:pPr>
        <w:pStyle w:val="NormalWeb"/>
        <w:ind w:left="-142" w:right="-705"/>
        <w:rPr>
          <w:lang w:val="uk-UA"/>
        </w:rPr>
      </w:pPr>
      <w:r>
        <w:rPr>
          <w:lang w:val="uk-UA"/>
        </w:rPr>
        <w:t>Можливо на</w:t>
      </w:r>
      <w:r w:rsidR="00BC3126">
        <w:rPr>
          <w:lang w:val="uk-UA"/>
        </w:rPr>
        <w:t xml:space="preserve"> головному банері </w:t>
      </w:r>
      <w:r>
        <w:rPr>
          <w:lang w:val="uk-UA"/>
        </w:rPr>
        <w:t xml:space="preserve">буде </w:t>
      </w:r>
      <w:r w:rsidR="00BC3126">
        <w:rPr>
          <w:lang w:val="uk-UA"/>
        </w:rPr>
        <w:t xml:space="preserve">відео (3 </w:t>
      </w:r>
      <w:proofErr w:type="spellStart"/>
      <w:r w:rsidR="00BC3126">
        <w:rPr>
          <w:lang w:val="uk-UA"/>
        </w:rPr>
        <w:t>шт</w:t>
      </w:r>
      <w:proofErr w:type="spellEnd"/>
      <w:r w:rsidR="00BC3126">
        <w:rPr>
          <w:lang w:val="uk-UA"/>
        </w:rPr>
        <w:t>). Але це ще на розгляді, бо невідомо чи знайдуть підходящі відео. Якщо з відео не підтвердять, тоді буде статична картинка</w:t>
      </w:r>
    </w:p>
    <w:p w:rsidR="00BC3126" w:rsidRDefault="00BC3126" w:rsidP="001C1804">
      <w:pPr>
        <w:pStyle w:val="NormalWeb"/>
        <w:ind w:left="-142" w:right="-705"/>
        <w:rPr>
          <w:rStyle w:val="Strong"/>
          <w:rFonts w:eastAsiaTheme="majorEastAsia"/>
          <w:lang w:val="uk-UA"/>
        </w:rPr>
      </w:pPr>
    </w:p>
    <w:p w:rsidR="001C1804" w:rsidRDefault="007E31E6" w:rsidP="001C1804">
      <w:pPr>
        <w:pStyle w:val="NormalWeb"/>
        <w:ind w:left="-142" w:right="-705"/>
        <w:rPr>
          <w:rStyle w:val="Strong"/>
          <w:rFonts w:eastAsiaTheme="majorEastAsia"/>
          <w:highlight w:val="yellow"/>
          <w:lang w:val="uk-UA"/>
        </w:rPr>
      </w:pPr>
      <w:r w:rsidRPr="007E31E6">
        <w:rPr>
          <w:rStyle w:val="Strong"/>
          <w:rFonts w:eastAsiaTheme="majorEastAsia"/>
          <w:highlight w:val="green"/>
        </w:rPr>
        <w:t>АНІМАЦІЯ</w:t>
      </w:r>
      <w:r>
        <w:rPr>
          <w:rStyle w:val="Strong"/>
          <w:rFonts w:eastAsiaTheme="majorEastAsia"/>
          <w:highlight w:val="green"/>
          <w:lang w:val="uk-UA"/>
        </w:rPr>
        <w:t>, СЛАЙДЕРИ</w:t>
      </w:r>
      <w:r w:rsidRPr="007E31E6">
        <w:rPr>
          <w:rStyle w:val="Strong"/>
          <w:rFonts w:eastAsiaTheme="majorEastAsia"/>
          <w:highlight w:val="green"/>
        </w:rPr>
        <w:t>:</w:t>
      </w:r>
    </w:p>
    <w:p w:rsidR="007E31E6" w:rsidRPr="001C1804" w:rsidRDefault="007E31E6" w:rsidP="001C1804">
      <w:pPr>
        <w:pStyle w:val="NormalWeb"/>
        <w:numPr>
          <w:ilvl w:val="0"/>
          <w:numId w:val="37"/>
        </w:numPr>
        <w:ind w:right="-705"/>
        <w:rPr>
          <w:lang w:val="uk-UA"/>
        </w:rPr>
      </w:pPr>
      <w:r w:rsidRPr="00161F2C">
        <w:rPr>
          <w:rStyle w:val="Strong"/>
          <w:rFonts w:eastAsiaTheme="majorEastAsia"/>
          <w:highlight w:val="yellow"/>
        </w:rPr>
        <w:t>Рухома кнопка "Вгору":</w:t>
      </w:r>
      <w:r>
        <w:rPr>
          <w:lang w:val="uk-UA"/>
        </w:rPr>
        <w:t xml:space="preserve"> </w:t>
      </w:r>
      <w:r>
        <w:t>З’являється при скролінгу вниз і швидко повертає користувача до верхнього меню.</w:t>
      </w:r>
    </w:p>
    <w:p w:rsidR="007E31E6" w:rsidRPr="007E31E6" w:rsidRDefault="00C46A25" w:rsidP="001C1804">
      <w:pPr>
        <w:pStyle w:val="NormalWeb"/>
        <w:numPr>
          <w:ilvl w:val="0"/>
          <w:numId w:val="37"/>
        </w:numPr>
        <w:ind w:right="-705"/>
        <w:rPr>
          <w:b/>
          <w:bCs/>
          <w:lang w:val="uk-UA"/>
        </w:rPr>
      </w:pPr>
      <w:r w:rsidRPr="00161F2C">
        <w:rPr>
          <w:b/>
          <w:bCs/>
          <w:highlight w:val="yellow"/>
        </w:rPr>
        <w:t>На одному з екранів логотипи рухаються стрічкою.</w:t>
      </w:r>
    </w:p>
    <w:p w:rsidR="007E31E6" w:rsidRDefault="00C46A25" w:rsidP="001C1804">
      <w:pPr>
        <w:pStyle w:val="NormalWeb"/>
        <w:numPr>
          <w:ilvl w:val="0"/>
          <w:numId w:val="37"/>
        </w:numPr>
        <w:ind w:right="-705"/>
        <w:rPr>
          <w:lang w:val="uk-UA"/>
        </w:rPr>
      </w:pPr>
      <w:r w:rsidRPr="00161F2C">
        <w:rPr>
          <w:rStyle w:val="Strong"/>
          <w:rFonts w:eastAsiaTheme="majorEastAsia"/>
          <w:highlight w:val="yellow"/>
        </w:rPr>
        <w:t>Слайдер з відгуками клієнтів.</w:t>
      </w:r>
    </w:p>
    <w:p w:rsidR="00C46A25" w:rsidRDefault="00C46A25" w:rsidP="001C1804">
      <w:pPr>
        <w:pStyle w:val="NormalWeb"/>
        <w:numPr>
          <w:ilvl w:val="0"/>
          <w:numId w:val="37"/>
        </w:numPr>
        <w:ind w:right="-705"/>
      </w:pPr>
      <w:r w:rsidRPr="00161F2C">
        <w:rPr>
          <w:rStyle w:val="Strong"/>
          <w:rFonts w:eastAsiaTheme="majorEastAsia"/>
          <w:highlight w:val="yellow"/>
        </w:rPr>
        <w:t>Розділ зі статтями з LinkedIn:</w:t>
      </w:r>
    </w:p>
    <w:p w:rsidR="00C46A25" w:rsidRPr="007E31E6" w:rsidRDefault="00C46A25" w:rsidP="001C1804">
      <w:pPr>
        <w:pStyle w:val="NormalWeb"/>
        <w:numPr>
          <w:ilvl w:val="0"/>
          <w:numId w:val="21"/>
        </w:numPr>
        <w:ind w:left="993" w:right="-705"/>
        <w:rPr>
          <w:lang w:val="uk-UA"/>
        </w:rPr>
      </w:pPr>
      <w:r>
        <w:t>Попередній перегляд статті</w:t>
      </w:r>
    </w:p>
    <w:p w:rsidR="00C46A25" w:rsidRDefault="00C46A25" w:rsidP="001C1804">
      <w:pPr>
        <w:pStyle w:val="NormalWeb"/>
        <w:numPr>
          <w:ilvl w:val="0"/>
          <w:numId w:val="21"/>
        </w:numPr>
        <w:ind w:left="993" w:right="-705"/>
      </w:pPr>
      <w:r>
        <w:t>При натисканні перекидає на статтю в LinkedIn (можливе використання віджета).</w:t>
      </w:r>
    </w:p>
    <w:p w:rsidR="00C46A25" w:rsidRDefault="00C46A25" w:rsidP="001C1804">
      <w:pPr>
        <w:pStyle w:val="NormalWeb"/>
        <w:numPr>
          <w:ilvl w:val="0"/>
          <w:numId w:val="37"/>
        </w:numPr>
        <w:ind w:right="-705"/>
      </w:pPr>
      <w:r w:rsidRPr="00161F2C">
        <w:rPr>
          <w:rStyle w:val="Strong"/>
          <w:rFonts w:eastAsiaTheme="majorEastAsia"/>
          <w:highlight w:val="yellow"/>
        </w:rPr>
        <w:t>Розділ з трьома категоріями</w:t>
      </w:r>
      <w:r w:rsidR="00161F2C">
        <w:rPr>
          <w:rStyle w:val="Strong"/>
          <w:rFonts w:eastAsiaTheme="majorEastAsia"/>
          <w:highlight w:val="yellow"/>
          <w:lang w:val="uk-UA"/>
        </w:rPr>
        <w:t xml:space="preserve"> в розділі «</w:t>
      </w:r>
      <w:r w:rsidR="00161F2C">
        <w:rPr>
          <w:rStyle w:val="Strong"/>
          <w:rFonts w:eastAsiaTheme="majorEastAsia"/>
          <w:highlight w:val="yellow"/>
          <w:lang w:val="en-US"/>
        </w:rPr>
        <w:t>Solutions</w:t>
      </w:r>
      <w:r w:rsidR="00161F2C">
        <w:rPr>
          <w:rStyle w:val="Strong"/>
          <w:rFonts w:eastAsiaTheme="majorEastAsia"/>
          <w:highlight w:val="yellow"/>
          <w:lang w:val="uk-UA"/>
        </w:rPr>
        <w:t>»</w:t>
      </w:r>
      <w:r w:rsidRPr="00161F2C">
        <w:rPr>
          <w:rStyle w:val="Strong"/>
          <w:rFonts w:eastAsiaTheme="majorEastAsia"/>
          <w:highlight w:val="yellow"/>
        </w:rPr>
        <w:t>:</w:t>
      </w:r>
    </w:p>
    <w:p w:rsidR="00C46A25" w:rsidRDefault="00C46A25" w:rsidP="001C1804">
      <w:pPr>
        <w:pStyle w:val="NormalWeb"/>
        <w:numPr>
          <w:ilvl w:val="0"/>
          <w:numId w:val="26"/>
        </w:numPr>
        <w:ind w:left="284" w:right="-705"/>
      </w:pPr>
      <w:r>
        <w:t>Поки що статичні.</w:t>
      </w:r>
    </w:p>
    <w:p w:rsidR="007E31E6" w:rsidRPr="001C1804" w:rsidRDefault="00C46A25" w:rsidP="001C1804">
      <w:pPr>
        <w:pStyle w:val="NormalWeb"/>
        <w:numPr>
          <w:ilvl w:val="0"/>
          <w:numId w:val="26"/>
        </w:numPr>
        <w:ind w:left="284" w:right="-705"/>
      </w:pPr>
      <w:r>
        <w:t>У майбутньому мають бути клікабельними для переходу на окремі сторінки.</w:t>
      </w:r>
    </w:p>
    <w:p w:rsidR="001C1804" w:rsidRPr="00161F2C" w:rsidRDefault="001C1804" w:rsidP="001C1804">
      <w:pPr>
        <w:pStyle w:val="NormalWeb"/>
        <w:ind w:right="-705"/>
        <w:rPr>
          <w:rStyle w:val="Strong"/>
          <w:b w:val="0"/>
          <w:bCs w:val="0"/>
        </w:rPr>
      </w:pPr>
    </w:p>
    <w:p w:rsidR="00C46A25" w:rsidRDefault="007E31E6" w:rsidP="001C1804">
      <w:pPr>
        <w:pStyle w:val="NormalWeb"/>
        <w:ind w:left="-142" w:right="-705"/>
      </w:pPr>
      <w:r w:rsidRPr="007E31E6">
        <w:rPr>
          <w:rStyle w:val="Strong"/>
          <w:rFonts w:eastAsiaTheme="majorEastAsia"/>
          <w:highlight w:val="green"/>
        </w:rPr>
        <w:t>ТЕХНІЧНІ ВИМОГИ</w:t>
      </w:r>
    </w:p>
    <w:p w:rsidR="00C46A25" w:rsidRPr="007E31E6" w:rsidRDefault="00C46A25" w:rsidP="001C1804">
      <w:pPr>
        <w:pStyle w:val="NormalWeb"/>
        <w:ind w:left="-142" w:right="-705"/>
        <w:rPr>
          <w:lang w:val="uk-UA"/>
        </w:rPr>
      </w:pPr>
      <w:r>
        <w:rPr>
          <w:rStyle w:val="Strong"/>
          <w:rFonts w:eastAsiaTheme="majorEastAsia"/>
        </w:rPr>
        <w:t>Адаптивність:</w:t>
      </w:r>
      <w:r>
        <w:t xml:space="preserve"> Підтримка мобільних, планшетних та десктопних пристроїв.</w:t>
      </w:r>
      <w:r w:rsidR="007E31E6">
        <w:rPr>
          <w:lang w:val="uk-UA"/>
        </w:rPr>
        <w:t xml:space="preserve"> </w:t>
      </w:r>
      <w:r w:rsidR="007E31E6">
        <w:rPr>
          <w:lang w:val="uk-UA"/>
        </w:rPr>
        <w:br/>
        <w:t>Буде надано дизайн для ПК та Мобільної версії</w:t>
      </w:r>
    </w:p>
    <w:p w:rsidR="00C46A25" w:rsidRDefault="00C46A25" w:rsidP="001C1804">
      <w:pPr>
        <w:pStyle w:val="NormalWeb"/>
        <w:ind w:left="-142" w:right="-705"/>
      </w:pPr>
      <w:r>
        <w:rPr>
          <w:rStyle w:val="Strong"/>
          <w:rFonts w:eastAsiaTheme="majorEastAsia"/>
        </w:rPr>
        <w:t>Кросбраузерність:</w:t>
      </w:r>
      <w:r>
        <w:t xml:space="preserve"> Сайт повинен коректно працювати в Chrome, Firefox, Safari, Edge.</w:t>
      </w:r>
    </w:p>
    <w:p w:rsidR="00C46A25" w:rsidRDefault="00C46A25" w:rsidP="001C1804">
      <w:pPr>
        <w:pStyle w:val="NormalWeb"/>
        <w:ind w:left="-142" w:right="-705"/>
      </w:pPr>
      <w:r>
        <w:rPr>
          <w:rStyle w:val="Strong"/>
          <w:rFonts w:eastAsiaTheme="majorEastAsia"/>
        </w:rPr>
        <w:t>Оптимізація швидкості:</w:t>
      </w:r>
      <w:r>
        <w:t xml:space="preserve"> Google PageSpeed не нижче </w:t>
      </w:r>
      <w:r w:rsidR="007E31E6">
        <w:t>85 балів для десктопної версії та не менше 70 балів для мобільної версії.</w:t>
      </w:r>
    </w:p>
    <w:p w:rsidR="00C46A25" w:rsidRDefault="00C46A25" w:rsidP="001C1804">
      <w:pPr>
        <w:pStyle w:val="NormalWeb"/>
        <w:ind w:left="-142" w:right="-705"/>
      </w:pPr>
      <w:r>
        <w:rPr>
          <w:rStyle w:val="Strong"/>
          <w:rFonts w:eastAsiaTheme="majorEastAsia"/>
        </w:rPr>
        <w:t>SEO-оптимізація</w:t>
      </w:r>
      <w:r w:rsidR="007E31E6">
        <w:rPr>
          <w:rStyle w:val="Strong"/>
          <w:rFonts w:eastAsiaTheme="majorEastAsia"/>
          <w:lang w:val="uk-UA"/>
        </w:rPr>
        <w:t xml:space="preserve"> (НЕ ОБОВЯЗКОВО)</w:t>
      </w:r>
      <w:r>
        <w:rPr>
          <w:rStyle w:val="Strong"/>
          <w:rFonts w:eastAsiaTheme="majorEastAsia"/>
        </w:rPr>
        <w:t>:</w:t>
      </w:r>
    </w:p>
    <w:p w:rsidR="00C46A25" w:rsidRDefault="00C46A25" w:rsidP="001C1804">
      <w:pPr>
        <w:pStyle w:val="NormalWeb"/>
        <w:numPr>
          <w:ilvl w:val="0"/>
          <w:numId w:val="27"/>
        </w:numPr>
        <w:ind w:left="284" w:right="-705"/>
      </w:pPr>
      <w:r>
        <w:t>Коректна структура заголовків (H1-H6).</w:t>
      </w:r>
    </w:p>
    <w:p w:rsidR="00C46A25" w:rsidRDefault="00C46A25" w:rsidP="001C1804">
      <w:pPr>
        <w:pStyle w:val="NormalWeb"/>
        <w:numPr>
          <w:ilvl w:val="0"/>
          <w:numId w:val="27"/>
        </w:numPr>
        <w:ind w:left="284" w:right="-705"/>
      </w:pPr>
      <w:r>
        <w:t>Мета-теги (title, description, Open Graph).</w:t>
      </w:r>
    </w:p>
    <w:p w:rsidR="007E31E6" w:rsidRPr="007E31E6" w:rsidRDefault="00C46A25" w:rsidP="001C1804">
      <w:pPr>
        <w:pStyle w:val="NormalWeb"/>
        <w:numPr>
          <w:ilvl w:val="0"/>
          <w:numId w:val="27"/>
        </w:numPr>
        <w:ind w:left="284" w:right="-705"/>
        <w:rPr>
          <w:rStyle w:val="Strong"/>
          <w:b w:val="0"/>
          <w:bCs w:val="0"/>
        </w:rPr>
      </w:pPr>
      <w:r>
        <w:t>Оптимізація зображень.</w:t>
      </w:r>
    </w:p>
    <w:p w:rsidR="00C46A25" w:rsidRDefault="00C46A25" w:rsidP="001C1804">
      <w:pPr>
        <w:pStyle w:val="NormalWeb"/>
        <w:ind w:left="-142" w:right="-705"/>
      </w:pPr>
      <w:r>
        <w:rPr>
          <w:rStyle w:val="Strong"/>
          <w:rFonts w:eastAsiaTheme="majorEastAsia"/>
        </w:rPr>
        <w:t xml:space="preserve"> Інтеграції</w:t>
      </w:r>
    </w:p>
    <w:p w:rsidR="00C46A25" w:rsidRDefault="00C46A25" w:rsidP="001C1804">
      <w:pPr>
        <w:pStyle w:val="NormalWeb"/>
        <w:numPr>
          <w:ilvl w:val="0"/>
          <w:numId w:val="29"/>
        </w:numPr>
        <w:ind w:left="284" w:right="-705"/>
      </w:pPr>
      <w:r>
        <w:rPr>
          <w:rStyle w:val="Strong"/>
          <w:rFonts w:eastAsiaTheme="majorEastAsia"/>
        </w:rPr>
        <w:t>Email-сповіщення:</w:t>
      </w:r>
      <w:r>
        <w:t xml:space="preserve"> Надсилання заявок із форми на email власника сайту.</w:t>
      </w:r>
    </w:p>
    <w:p w:rsidR="007E31E6" w:rsidRDefault="00C46A25" w:rsidP="001C1804">
      <w:pPr>
        <w:pStyle w:val="NormalWeb"/>
        <w:numPr>
          <w:ilvl w:val="0"/>
          <w:numId w:val="29"/>
        </w:numPr>
        <w:ind w:left="284" w:right="-705"/>
        <w:rPr>
          <w:lang w:val="uk-UA"/>
        </w:rPr>
      </w:pPr>
      <w:r>
        <w:rPr>
          <w:rStyle w:val="Strong"/>
          <w:rFonts w:eastAsiaTheme="majorEastAsia"/>
        </w:rPr>
        <w:t>LinkedIn:</w:t>
      </w:r>
      <w:r>
        <w:t xml:space="preserve"> Віджет для попереднього перегляду статей.</w:t>
      </w:r>
    </w:p>
    <w:p w:rsidR="007E31E6" w:rsidRDefault="007E31E6" w:rsidP="001C1804">
      <w:pPr>
        <w:pStyle w:val="NormalWeb"/>
        <w:ind w:left="-142" w:right="-705"/>
        <w:rPr>
          <w:rStyle w:val="Strong"/>
          <w:rFonts w:eastAsiaTheme="majorEastAsia"/>
          <w:lang w:val="uk-UA"/>
        </w:rPr>
      </w:pPr>
    </w:p>
    <w:p w:rsidR="00C46A25" w:rsidRDefault="007E31E6" w:rsidP="001C1804">
      <w:pPr>
        <w:pStyle w:val="NormalWeb"/>
        <w:ind w:left="-142" w:right="-705"/>
      </w:pPr>
      <w:r w:rsidRPr="007E31E6">
        <w:rPr>
          <w:rStyle w:val="Strong"/>
          <w:rFonts w:eastAsiaTheme="majorEastAsia"/>
          <w:highlight w:val="green"/>
        </w:rPr>
        <w:t>ТЕСТУВАННЯ ТА ЗАПУСК</w:t>
      </w:r>
    </w:p>
    <w:p w:rsidR="00C46A25" w:rsidRPr="001C1804" w:rsidRDefault="00C46A25" w:rsidP="001C1804">
      <w:pPr>
        <w:pStyle w:val="NormalWeb"/>
        <w:numPr>
          <w:ilvl w:val="0"/>
          <w:numId w:val="35"/>
        </w:numPr>
        <w:ind w:left="426" w:right="-705"/>
        <w:rPr>
          <w:b/>
          <w:bCs/>
        </w:rPr>
      </w:pPr>
      <w:r w:rsidRPr="001C1804">
        <w:rPr>
          <w:rStyle w:val="Strong"/>
          <w:rFonts w:eastAsiaTheme="majorEastAsia"/>
          <w:b w:val="0"/>
          <w:bCs w:val="0"/>
        </w:rPr>
        <w:t>Перевірка адаптивності.</w:t>
      </w:r>
    </w:p>
    <w:p w:rsidR="00C46A25" w:rsidRPr="001C1804" w:rsidRDefault="00C46A25" w:rsidP="001C1804">
      <w:pPr>
        <w:pStyle w:val="NormalWeb"/>
        <w:numPr>
          <w:ilvl w:val="0"/>
          <w:numId w:val="35"/>
        </w:numPr>
        <w:ind w:left="426" w:right="-705"/>
      </w:pPr>
      <w:r w:rsidRPr="001C1804">
        <w:rPr>
          <w:rStyle w:val="Strong"/>
          <w:rFonts w:eastAsiaTheme="majorEastAsia"/>
          <w:b w:val="0"/>
          <w:bCs w:val="0"/>
        </w:rPr>
        <w:t>Функціональне тестування:</w:t>
      </w:r>
      <w:r w:rsidRPr="001C1804">
        <w:rPr>
          <w:b/>
          <w:bCs/>
        </w:rPr>
        <w:t xml:space="preserve"> </w:t>
      </w:r>
      <w:r w:rsidRPr="001C1804">
        <w:t>Перевірка всіх кнопок, форм, інтеграцій.</w:t>
      </w:r>
    </w:p>
    <w:p w:rsidR="00C46A25" w:rsidRPr="001C1804" w:rsidRDefault="00C46A25" w:rsidP="001C1804">
      <w:pPr>
        <w:pStyle w:val="NormalWeb"/>
        <w:numPr>
          <w:ilvl w:val="0"/>
          <w:numId w:val="35"/>
        </w:numPr>
        <w:ind w:left="426" w:right="-705"/>
        <w:rPr>
          <w:b/>
          <w:bCs/>
        </w:rPr>
      </w:pPr>
      <w:r w:rsidRPr="001C1804">
        <w:rPr>
          <w:rStyle w:val="Strong"/>
          <w:rFonts w:eastAsiaTheme="majorEastAsia"/>
          <w:b w:val="0"/>
          <w:bCs w:val="0"/>
        </w:rPr>
        <w:t>Перевірка швидкості завантаження сайту.</w:t>
      </w:r>
    </w:p>
    <w:p w:rsidR="00C46A25" w:rsidRPr="001C1804" w:rsidRDefault="00C46A25" w:rsidP="001C1804">
      <w:pPr>
        <w:pStyle w:val="NormalWeb"/>
        <w:numPr>
          <w:ilvl w:val="0"/>
          <w:numId w:val="35"/>
        </w:numPr>
        <w:ind w:left="426" w:right="-705"/>
        <w:rPr>
          <w:rStyle w:val="Strong"/>
          <w:rFonts w:eastAsiaTheme="majorEastAsia"/>
          <w:b w:val="0"/>
          <w:bCs w:val="0"/>
          <w:lang w:val="uk-UA"/>
        </w:rPr>
      </w:pPr>
      <w:r w:rsidRPr="001C1804">
        <w:rPr>
          <w:rStyle w:val="Strong"/>
          <w:rFonts w:eastAsiaTheme="majorEastAsia"/>
          <w:b w:val="0"/>
          <w:bCs w:val="0"/>
        </w:rPr>
        <w:t>Перевірка коректної роботи на різних пристроях і браузерах.</w:t>
      </w:r>
    </w:p>
    <w:p w:rsidR="007E31E6" w:rsidRPr="007E31E6" w:rsidRDefault="007E31E6" w:rsidP="001C1804">
      <w:pPr>
        <w:pStyle w:val="NormalWeb"/>
        <w:ind w:left="-142" w:right="-705"/>
        <w:rPr>
          <w:lang w:val="uk-UA"/>
        </w:rPr>
      </w:pPr>
    </w:p>
    <w:p w:rsidR="00C46A25" w:rsidRDefault="007E31E6" w:rsidP="001C1804">
      <w:pPr>
        <w:pStyle w:val="NormalWeb"/>
        <w:ind w:left="-142" w:right="-705"/>
      </w:pPr>
      <w:r w:rsidRPr="007E31E6">
        <w:rPr>
          <w:rStyle w:val="Strong"/>
          <w:rFonts w:eastAsiaTheme="majorEastAsia"/>
          <w:highlight w:val="green"/>
        </w:rPr>
        <w:t>ЕТАПИ РОБОТИ</w:t>
      </w:r>
    </w:p>
    <w:p w:rsidR="00C46A25" w:rsidRDefault="00C46A25" w:rsidP="001C1804">
      <w:pPr>
        <w:pStyle w:val="NormalWeb"/>
        <w:numPr>
          <w:ilvl w:val="0"/>
          <w:numId w:val="36"/>
        </w:numPr>
        <w:ind w:left="426" w:right="-705"/>
      </w:pPr>
      <w:r>
        <w:t>Верстка сайту згідно з дизайном у Figma.</w:t>
      </w:r>
    </w:p>
    <w:p w:rsidR="00C46A25" w:rsidRDefault="00C46A25" w:rsidP="001C1804">
      <w:pPr>
        <w:pStyle w:val="NormalWeb"/>
        <w:numPr>
          <w:ilvl w:val="0"/>
          <w:numId w:val="36"/>
        </w:numPr>
        <w:ind w:left="426" w:right="-705"/>
      </w:pPr>
      <w:r>
        <w:t>Програмування інтерактивних елементів (форма, слайдер, анімації, кнопка "Вгору").</w:t>
      </w:r>
    </w:p>
    <w:p w:rsidR="00C46A25" w:rsidRDefault="00C46A25" w:rsidP="001C1804">
      <w:pPr>
        <w:pStyle w:val="NormalWeb"/>
        <w:numPr>
          <w:ilvl w:val="0"/>
          <w:numId w:val="36"/>
        </w:numPr>
        <w:ind w:left="426" w:right="-705"/>
      </w:pPr>
      <w:r>
        <w:t>Інтеграція email-сповіщень.</w:t>
      </w:r>
    </w:p>
    <w:p w:rsidR="00C46A25" w:rsidRDefault="00C46A25" w:rsidP="001C1804">
      <w:pPr>
        <w:pStyle w:val="NormalWeb"/>
        <w:numPr>
          <w:ilvl w:val="0"/>
          <w:numId w:val="36"/>
        </w:numPr>
        <w:ind w:left="426" w:right="-705"/>
      </w:pPr>
      <w:r>
        <w:t>Тестування та внесення правок.</w:t>
      </w:r>
    </w:p>
    <w:p w:rsidR="00C46A25" w:rsidRDefault="00C46A25" w:rsidP="001C1804">
      <w:pPr>
        <w:pStyle w:val="NormalWeb"/>
        <w:numPr>
          <w:ilvl w:val="0"/>
          <w:numId w:val="36"/>
        </w:numPr>
        <w:ind w:left="426" w:right="-705"/>
      </w:pPr>
      <w:r>
        <w:t>Завантаження на сервер GoDaddy.</w:t>
      </w:r>
    </w:p>
    <w:p w:rsidR="00C46A25" w:rsidRPr="007E31E6" w:rsidRDefault="00C46A25" w:rsidP="001C1804">
      <w:pPr>
        <w:pStyle w:val="NormalWeb"/>
        <w:numPr>
          <w:ilvl w:val="0"/>
          <w:numId w:val="36"/>
        </w:numPr>
        <w:ind w:left="426" w:right="-705"/>
        <w:rPr>
          <w:lang w:val="uk-UA"/>
        </w:rPr>
      </w:pPr>
      <w:r>
        <w:t>Фінальна перевірка та запуск сайту.</w:t>
      </w:r>
    </w:p>
    <w:sectPr w:rsidR="00C46A25" w:rsidRPr="007E3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282A"/>
    <w:multiLevelType w:val="multilevel"/>
    <w:tmpl w:val="3656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F14A3"/>
    <w:multiLevelType w:val="multilevel"/>
    <w:tmpl w:val="F840615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3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31A97"/>
    <w:multiLevelType w:val="multilevel"/>
    <w:tmpl w:val="8B16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264EF"/>
    <w:multiLevelType w:val="multilevel"/>
    <w:tmpl w:val="81C2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9345F"/>
    <w:multiLevelType w:val="multilevel"/>
    <w:tmpl w:val="E20E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E2BD5"/>
    <w:multiLevelType w:val="multilevel"/>
    <w:tmpl w:val="E20E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B17FC"/>
    <w:multiLevelType w:val="multilevel"/>
    <w:tmpl w:val="9D32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92043"/>
    <w:multiLevelType w:val="multilevel"/>
    <w:tmpl w:val="98125F2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03B4B"/>
    <w:multiLevelType w:val="multilevel"/>
    <w:tmpl w:val="E69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3291C"/>
    <w:multiLevelType w:val="multilevel"/>
    <w:tmpl w:val="5770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75C64"/>
    <w:multiLevelType w:val="multilevel"/>
    <w:tmpl w:val="58B0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676B0E"/>
    <w:multiLevelType w:val="hybridMultilevel"/>
    <w:tmpl w:val="A6F82B8C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14E6797A"/>
    <w:multiLevelType w:val="multilevel"/>
    <w:tmpl w:val="3CA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241E48"/>
    <w:multiLevelType w:val="multilevel"/>
    <w:tmpl w:val="D09E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20532F"/>
    <w:multiLevelType w:val="multilevel"/>
    <w:tmpl w:val="7FA6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CD2628"/>
    <w:multiLevelType w:val="multilevel"/>
    <w:tmpl w:val="05BC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111F91"/>
    <w:multiLevelType w:val="multilevel"/>
    <w:tmpl w:val="80720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DD6A4B"/>
    <w:multiLevelType w:val="multilevel"/>
    <w:tmpl w:val="0530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9619B4"/>
    <w:multiLevelType w:val="multilevel"/>
    <w:tmpl w:val="4A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A07E8D"/>
    <w:multiLevelType w:val="multilevel"/>
    <w:tmpl w:val="9422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4"/>
      <w:numFmt w:val="decimal"/>
      <w:lvlText w:val="%4."/>
      <w:lvlJc w:val="left"/>
      <w:pPr>
        <w:ind w:left="2880" w:hanging="360"/>
      </w:pPr>
      <w:rPr>
        <w:rFonts w:hint="default"/>
        <w:sz w:val="24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30581E"/>
    <w:multiLevelType w:val="multilevel"/>
    <w:tmpl w:val="E20E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D1C61"/>
    <w:multiLevelType w:val="hybridMultilevel"/>
    <w:tmpl w:val="B2DE7F68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36A22083"/>
    <w:multiLevelType w:val="hybridMultilevel"/>
    <w:tmpl w:val="FB2EBE88"/>
    <w:lvl w:ilvl="0" w:tplc="4E6871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26726"/>
    <w:multiLevelType w:val="hybridMultilevel"/>
    <w:tmpl w:val="B3DA5BF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DB00E5"/>
    <w:multiLevelType w:val="multilevel"/>
    <w:tmpl w:val="E20E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642DCE"/>
    <w:multiLevelType w:val="multilevel"/>
    <w:tmpl w:val="F840615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3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384C5C"/>
    <w:multiLevelType w:val="multilevel"/>
    <w:tmpl w:val="7348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2919DA"/>
    <w:multiLevelType w:val="multilevel"/>
    <w:tmpl w:val="0B66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896117"/>
    <w:multiLevelType w:val="multilevel"/>
    <w:tmpl w:val="D936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B44175"/>
    <w:multiLevelType w:val="multilevel"/>
    <w:tmpl w:val="25FCB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3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1129DA"/>
    <w:multiLevelType w:val="multilevel"/>
    <w:tmpl w:val="5770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886F92"/>
    <w:multiLevelType w:val="multilevel"/>
    <w:tmpl w:val="81C2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A9328B"/>
    <w:multiLevelType w:val="multilevel"/>
    <w:tmpl w:val="8006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C45570"/>
    <w:multiLevelType w:val="multilevel"/>
    <w:tmpl w:val="E014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2153E5"/>
    <w:multiLevelType w:val="multilevel"/>
    <w:tmpl w:val="3D9CE29C"/>
    <w:styleLink w:val="CurrentList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135CA8"/>
    <w:multiLevelType w:val="hybridMultilevel"/>
    <w:tmpl w:val="96E65ACA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6" w15:restartNumberingAfterBreak="0">
    <w:nsid w:val="73B10FC8"/>
    <w:multiLevelType w:val="multilevel"/>
    <w:tmpl w:val="25FCB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3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4563CD"/>
    <w:multiLevelType w:val="multilevel"/>
    <w:tmpl w:val="F5EC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235676">
    <w:abstractNumId w:val="37"/>
  </w:num>
  <w:num w:numId="2" w16cid:durableId="2025356473">
    <w:abstractNumId w:val="6"/>
  </w:num>
  <w:num w:numId="3" w16cid:durableId="1832942495">
    <w:abstractNumId w:val="33"/>
  </w:num>
  <w:num w:numId="4" w16cid:durableId="561332931">
    <w:abstractNumId w:val="17"/>
  </w:num>
  <w:num w:numId="5" w16cid:durableId="2107573659">
    <w:abstractNumId w:val="32"/>
  </w:num>
  <w:num w:numId="6" w16cid:durableId="2137675555">
    <w:abstractNumId w:val="8"/>
  </w:num>
  <w:num w:numId="7" w16cid:durableId="188616041">
    <w:abstractNumId w:val="10"/>
  </w:num>
  <w:num w:numId="8" w16cid:durableId="1856571769">
    <w:abstractNumId w:val="18"/>
  </w:num>
  <w:num w:numId="9" w16cid:durableId="695539519">
    <w:abstractNumId w:val="27"/>
  </w:num>
  <w:num w:numId="10" w16cid:durableId="2071684466">
    <w:abstractNumId w:val="2"/>
  </w:num>
  <w:num w:numId="11" w16cid:durableId="1290942140">
    <w:abstractNumId w:val="14"/>
  </w:num>
  <w:num w:numId="12" w16cid:durableId="1448116184">
    <w:abstractNumId w:val="13"/>
  </w:num>
  <w:num w:numId="13" w16cid:durableId="395124656">
    <w:abstractNumId w:val="26"/>
  </w:num>
  <w:num w:numId="14" w16cid:durableId="296644305">
    <w:abstractNumId w:val="28"/>
  </w:num>
  <w:num w:numId="15" w16cid:durableId="1773431201">
    <w:abstractNumId w:val="12"/>
  </w:num>
  <w:num w:numId="16" w16cid:durableId="736394388">
    <w:abstractNumId w:val="0"/>
  </w:num>
  <w:num w:numId="17" w16cid:durableId="919027293">
    <w:abstractNumId w:val="16"/>
  </w:num>
  <w:num w:numId="18" w16cid:durableId="1897931759">
    <w:abstractNumId w:val="7"/>
  </w:num>
  <w:num w:numId="19" w16cid:durableId="1607614396">
    <w:abstractNumId w:val="31"/>
  </w:num>
  <w:num w:numId="20" w16cid:durableId="1838880333">
    <w:abstractNumId w:val="21"/>
  </w:num>
  <w:num w:numId="21" w16cid:durableId="1827088277">
    <w:abstractNumId w:val="19"/>
  </w:num>
  <w:num w:numId="22" w16cid:durableId="763111456">
    <w:abstractNumId w:val="3"/>
  </w:num>
  <w:num w:numId="23" w16cid:durableId="2130515552">
    <w:abstractNumId w:val="15"/>
  </w:num>
  <w:num w:numId="24" w16cid:durableId="1390768843">
    <w:abstractNumId w:val="30"/>
  </w:num>
  <w:num w:numId="25" w16cid:durableId="1202981858">
    <w:abstractNumId w:val="9"/>
  </w:num>
  <w:num w:numId="26" w16cid:durableId="944189165">
    <w:abstractNumId w:val="5"/>
  </w:num>
  <w:num w:numId="27" w16cid:durableId="615449554">
    <w:abstractNumId w:val="20"/>
  </w:num>
  <w:num w:numId="28" w16cid:durableId="911502210">
    <w:abstractNumId w:val="23"/>
  </w:num>
  <w:num w:numId="29" w16cid:durableId="1135222468">
    <w:abstractNumId w:val="4"/>
  </w:num>
  <w:num w:numId="30" w16cid:durableId="1109085290">
    <w:abstractNumId w:val="24"/>
  </w:num>
  <w:num w:numId="31" w16cid:durableId="142163786">
    <w:abstractNumId w:val="22"/>
  </w:num>
  <w:num w:numId="32" w16cid:durableId="1797989513">
    <w:abstractNumId w:val="1"/>
  </w:num>
  <w:num w:numId="33" w16cid:durableId="1114255676">
    <w:abstractNumId w:val="34"/>
  </w:num>
  <w:num w:numId="34" w16cid:durableId="812138027">
    <w:abstractNumId w:val="25"/>
  </w:num>
  <w:num w:numId="35" w16cid:durableId="542522258">
    <w:abstractNumId w:val="36"/>
  </w:num>
  <w:num w:numId="36" w16cid:durableId="1658261239">
    <w:abstractNumId w:val="29"/>
  </w:num>
  <w:num w:numId="37" w16cid:durableId="53896007">
    <w:abstractNumId w:val="35"/>
  </w:num>
  <w:num w:numId="38" w16cid:durableId="8825935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77"/>
    <w:rsid w:val="00161F2C"/>
    <w:rsid w:val="001C1804"/>
    <w:rsid w:val="002E51DB"/>
    <w:rsid w:val="005A2C43"/>
    <w:rsid w:val="006D7FC7"/>
    <w:rsid w:val="007E31E6"/>
    <w:rsid w:val="00BC3126"/>
    <w:rsid w:val="00C46A25"/>
    <w:rsid w:val="00C5483A"/>
    <w:rsid w:val="00CD0477"/>
    <w:rsid w:val="00F0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F91A84"/>
  <w15:chartTrackingRefBased/>
  <w15:docId w15:val="{C4B067A9-19C0-2B48-AD73-87E1F753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0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47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07110"/>
    <w:rPr>
      <w:b/>
      <w:bCs/>
    </w:rPr>
  </w:style>
  <w:style w:type="paragraph" w:styleId="NormalWeb">
    <w:name w:val="Normal (Web)"/>
    <w:basedOn w:val="Normal"/>
    <w:uiPriority w:val="99"/>
    <w:unhideWhenUsed/>
    <w:rsid w:val="00F07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548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8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483A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C1804"/>
    <w:rPr>
      <w:i/>
      <w:iCs/>
    </w:rPr>
  </w:style>
  <w:style w:type="character" w:customStyle="1" w:styleId="ql-cursor">
    <w:name w:val="ql-cursor"/>
    <w:basedOn w:val="DefaultParagraphFont"/>
    <w:rsid w:val="001C1804"/>
  </w:style>
  <w:style w:type="numbering" w:customStyle="1" w:styleId="CurrentList1">
    <w:name w:val="Current List1"/>
    <w:uiPriority w:val="99"/>
    <w:rsid w:val="001C1804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1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Yus'ka</dc:creator>
  <cp:keywords/>
  <dc:description/>
  <cp:lastModifiedBy>Yus'ka</cp:lastModifiedBy>
  <cp:revision>3</cp:revision>
  <dcterms:created xsi:type="dcterms:W3CDTF">2025-03-03T18:26:00Z</dcterms:created>
  <dcterms:modified xsi:type="dcterms:W3CDTF">2025-03-12T15:41:00Z</dcterms:modified>
</cp:coreProperties>
</file>