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2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spellEnd"/>
      <w:r w:rsidRPr="00471BF8">
        <w:rPr>
          <w:rFonts w:ascii="Arial" w:eastAsia="Times New Roman" w:hAnsi="Arial" w:cs="Arial"/>
          <w:color w:val="000000"/>
          <w:sz w:val="18"/>
          <w:szCs w:val="18"/>
        </w:rPr>
        <w:t>.</w:t>
      </w:r>
      <w:proofErr w:type="spellStart"/>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INT NOT NULL AUTO_INCREMENT,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`Title</w:t>
      </w:r>
      <w:proofErr w:type="spellEnd"/>
      <w:r w:rsidRPr="00471BF8">
        <w:rPr>
          <w:rFonts w:ascii="Arial" w:eastAsia="Times New Roman" w:hAnsi="Arial" w:cs="Arial"/>
          <w:color w:val="000000"/>
          <w:sz w:val="18"/>
          <w:szCs w:val="18"/>
        </w:rPr>
        <w:t>` VARCHAR(255)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`Author</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`Description</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`Publication</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UNIQUE INDEX `</w:t>
      </w:r>
      <w:proofErr w:type="spellStart"/>
      <w:r w:rsidRPr="00471BF8">
        <w:rPr>
          <w:rFonts w:ascii="Arial" w:eastAsia="Times New Roman" w:hAnsi="Arial" w:cs="Arial"/>
          <w:color w:val="000000"/>
          <w:sz w:val="18"/>
          <w:szCs w:val="18"/>
        </w:rPr>
        <w:t>ID_UNIQUE`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ASC))</w:t>
      </w:r>
    </w:p>
    <w:p w:rsidR="00471BF8" w:rsidRDefault="00471BF8" w:rsidP="00471BF8">
      <w:pPr>
        <w:spacing w:after="0" w:line="240" w:lineRule="auto"/>
        <w:jc w:val="both"/>
        <w:rPr>
          <w:rFonts w:ascii="Times New Roman" w:eastAsia="Times New Roman" w:hAnsi="Times New Roman" w:cs="Times New Roman"/>
          <w:sz w:val="24"/>
          <w:szCs w:val="24"/>
        </w:rPr>
      </w:pPr>
    </w:p>
    <w:p w:rsidR="00034146" w:rsidRPr="00471BF8" w:rsidRDefault="00034146" w:rsidP="00471BF8">
      <w:pPr>
        <w:spacing w:after="0" w:line="240" w:lineRule="auto"/>
        <w:jc w:val="both"/>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Número da barra e 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nome da barra, magnitude de tensão, ângulo de fase da tensão, base de tensão (kV), tensão especificada para geração, Limite máximo de geração de potência reativa, Limite mínimo de geração de potência reativa, Limite máximo de magnitude de tensão, Limite mínimo de magnitude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3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`Bus</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UNSIGNED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`case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INT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`Sequencial</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name`</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`Phase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`Desired</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Power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`case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gramStart"/>
      <w:r w:rsidRPr="00471BF8">
        <w:rPr>
          <w:rFonts w:ascii="Arial" w:eastAsia="Times New Roman" w:hAnsi="Arial" w:cs="Arial"/>
          <w:color w:val="000000"/>
          <w:sz w:val="18"/>
          <w:szCs w:val="18"/>
        </w:rPr>
        <w:t>INDEX `case</w:t>
      </w:r>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ID_idx`</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ASC),</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CONSTRAINT `case </w:t>
      </w:r>
      <w:proofErr w:type="spellStart"/>
      <w:proofErr w:type="gramStart"/>
      <w:r w:rsidRPr="00471BF8">
        <w:rPr>
          <w:rFonts w:ascii="Arial" w:eastAsia="Times New Roman" w:hAnsi="Arial" w:cs="Arial"/>
          <w:color w:val="000000"/>
          <w:sz w:val="18"/>
          <w:szCs w:val="18"/>
        </w:rPr>
        <w:t>ID`</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FOREIGN KEY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REFERENCES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proofErr w:type="gramStart"/>
      <w:r w:rsidRPr="00471BF8">
        <w:rPr>
          <w:rFonts w:ascii="Arial" w:eastAsia="Times New Roman" w:hAnsi="Arial" w:cs="Arial"/>
          <w:color w:val="000000"/>
          <w:sz w:val="18"/>
          <w:szCs w:val="18"/>
        </w:rPr>
        <w:t>DELETE</w:t>
      </w:r>
      <w:proofErr w:type="gramEnd"/>
      <w:r w:rsidRPr="00471BF8">
        <w:rPr>
          <w:rFonts w:ascii="Arial" w:eastAsia="Times New Roman" w:hAnsi="Arial" w:cs="Arial"/>
          <w:color w:val="000000"/>
          <w:sz w:val="18"/>
          <w:szCs w:val="18"/>
        </w:rPr>
        <w:t xml:space="preserve"> </w:t>
      </w:r>
      <w:r w:rsidR="00350DDB">
        <w:rPr>
          <w:rFonts w:ascii="Arial" w:eastAsia="Times New Roman" w:hAnsi="Arial" w:cs="Arial"/>
          <w:color w:val="000000"/>
          <w:sz w:val="18"/>
          <w:szCs w:val="18"/>
        </w:rPr>
        <w:t>CASCADE</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r w:rsidR="00350DDB">
        <w:rPr>
          <w:rFonts w:ascii="Arial" w:eastAsia="Times New Roman" w:hAnsi="Arial" w:cs="Arial"/>
          <w:color w:val="000000"/>
          <w:sz w:val="18"/>
          <w:szCs w:val="18"/>
        </w:rPr>
        <w:t>UPDATE CASCADE</w:t>
      </w:r>
      <w:r w:rsidRPr="00471BF8">
        <w:rPr>
          <w:rFonts w:ascii="Arial" w:eastAsia="Times New Roman" w:hAnsi="Arial" w:cs="Arial"/>
          <w:color w:val="000000"/>
          <w:sz w:val="18"/>
          <w:szCs w:val="18"/>
        </w:rPr>
        <w:t>)</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3 [1], página 5 de transmissão [1</w:t>
      </w:r>
      <w:proofErr w:type="gramStart"/>
      <w:r w:rsidRPr="00DF28F9">
        <w:rPr>
          <w:rFonts w:ascii="Arial" w:eastAsia="Times New Roman" w:hAnsi="Arial" w:cs="Arial"/>
          <w:color w:val="000000"/>
          <w:sz w:val="18"/>
          <w:szCs w:val="18"/>
          <w:highlight w:val="yellow"/>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212B05" w:rsidRPr="00471BF8" w:rsidRDefault="00212B05" w:rsidP="00471BF8">
      <w:pPr>
        <w:spacing w:after="240" w:line="240" w:lineRule="auto"/>
        <w:rPr>
          <w:rFonts w:ascii="Times New Roman" w:eastAsia="Times New Roman" w:hAnsi="Times New Roman" w:cs="Times New Roman"/>
          <w:sz w:val="24"/>
          <w:szCs w:val="24"/>
        </w:rPr>
      </w:pP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CREATE TABLE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`bustype</w:t>
      </w:r>
      <w:proofErr w:type="spellEnd"/>
      <w:r w:rsidRPr="00212B05">
        <w:rPr>
          <w:rFonts w:ascii="Arial" w:eastAsia="Times New Roman" w:hAnsi="Arial" w:cs="Arial"/>
          <w:bCs/>
          <w:color w:val="000000"/>
          <w:sz w:val="18"/>
          <w:szCs w:val="18"/>
        </w:rPr>
        <w:t>` (</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busTypeID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r w:rsidRPr="00212B05">
        <w:rPr>
          <w:rFonts w:ascii="Arial" w:eastAsia="Times New Roman" w:hAnsi="Arial" w:cs="Arial"/>
          <w:bCs/>
          <w:color w:val="000000"/>
          <w:sz w:val="18"/>
          <w:szCs w:val="18"/>
        </w:rPr>
        <w:t>Description`</w:t>
      </w:r>
      <w:proofErr w:type="spellEnd"/>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VARCHAR(</w:t>
      </w:r>
      <w:proofErr w:type="gramEnd"/>
      <w:r w:rsidRPr="00212B05">
        <w:rPr>
          <w:rFonts w:ascii="Arial" w:eastAsia="Times New Roman" w:hAnsi="Arial" w:cs="Arial"/>
          <w:bCs/>
          <w:color w:val="000000"/>
          <w:sz w:val="18"/>
          <w:szCs w:val="18"/>
        </w:rPr>
        <w:t>45)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PRIMARY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busTypeID`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CONSTRAINT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FOREIGN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REFERENCES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`power_system_case</w:t>
      </w:r>
      <w:proofErr w:type="spell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ON </w:t>
      </w:r>
      <w:proofErr w:type="gramStart"/>
      <w:r w:rsidRPr="00212B05">
        <w:rPr>
          <w:rFonts w:ascii="Arial" w:eastAsia="Times New Roman" w:hAnsi="Arial" w:cs="Arial"/>
          <w:bCs/>
          <w:color w:val="000000"/>
          <w:sz w:val="18"/>
          <w:szCs w:val="18"/>
        </w:rPr>
        <w:t>DELETE</w:t>
      </w:r>
      <w:proofErr w:type="gramEnd"/>
      <w:r w:rsidRPr="00212B05">
        <w:rPr>
          <w:rFonts w:ascii="Arial" w:eastAsia="Times New Roman" w:hAnsi="Arial" w:cs="Arial"/>
          <w:bCs/>
          <w:color w:val="000000"/>
          <w:sz w:val="18"/>
          <w:szCs w:val="18"/>
        </w:rPr>
        <w:t xml:space="preserve"> CASCADE</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ON UPDATE CASCADE)</w:t>
      </w:r>
      <w:proofErr w:type="gramEnd"/>
    </w:p>
    <w:p w:rsidR="00212B05" w:rsidRDefault="00212B05" w:rsidP="00212B05">
      <w:pPr>
        <w:spacing w:after="0" w:line="240" w:lineRule="auto"/>
        <w:jc w:val="both"/>
        <w:rPr>
          <w:rFonts w:ascii="Arial" w:eastAsia="Times New Roman" w:hAnsi="Arial" w:cs="Arial"/>
          <w:bCs/>
          <w:color w:val="000000"/>
          <w:sz w:val="18"/>
          <w:szCs w:val="18"/>
        </w:rPr>
      </w:pP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CREATE TABLE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`bus_bustype</w:t>
      </w:r>
      <w:proofErr w:type="spellEnd"/>
      <w:r w:rsidRPr="002C192E">
        <w:rPr>
          <w:rFonts w:ascii="Times New Roman" w:eastAsia="Times New Roman" w:hAnsi="Times New Roman" w:cs="Times New Roman"/>
          <w:szCs w:val="24"/>
        </w:rPr>
        <w:t>` (</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busNumber</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UNSIGNED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CaseID</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PRIMARY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INDEX `</w:t>
      </w:r>
      <w:proofErr w:type="spellStart"/>
      <w:r w:rsidRPr="002C192E">
        <w:rPr>
          <w:rFonts w:ascii="Times New Roman" w:eastAsia="Times New Roman" w:hAnsi="Times New Roman" w:cs="Times New Roman"/>
          <w:szCs w:val="24"/>
        </w:rPr>
        <w:t>Bus_idx`</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ASC,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xml:space="preserve"> ASC),</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CONSTRAINT `</w:t>
      </w:r>
      <w:proofErr w:type="spellStart"/>
      <w:r w:rsidRPr="002C192E">
        <w:rPr>
          <w:rFonts w:ascii="Times New Roman" w:eastAsia="Times New Roman" w:hAnsi="Times New Roman" w:cs="Times New Roman"/>
          <w:szCs w:val="24"/>
        </w:rPr>
        <w:t>Bus</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Number`</w:t>
      </w:r>
      <w:proofErr w:type="spellEnd"/>
      <w:r w:rsidRPr="002C192E">
        <w:rPr>
          <w:rFonts w:ascii="Times New Roman" w:eastAsia="Times New Roman" w:hAnsi="Times New Roman" w:cs="Times New Roman"/>
          <w:szCs w:val="24"/>
        </w:rPr>
        <w:t xml:space="preserve"> , `case </w:t>
      </w:r>
      <w:proofErr w:type="spellStart"/>
      <w:r w:rsidRPr="002C192E">
        <w:rPr>
          <w:rFonts w:ascii="Times New Roman" w:eastAsia="Times New Roman" w:hAnsi="Times New Roman" w:cs="Times New Roman"/>
          <w:szCs w:val="24"/>
        </w:rPr>
        <w:t>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UPDATE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CONSTRAINT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7D367D"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ON UPDATE CASCADE)</w:t>
      </w:r>
      <w:proofErr w:type="gramEnd"/>
      <w:r w:rsidRPr="002C192E">
        <w:rPr>
          <w:rFonts w:ascii="Times New Roman" w:eastAsia="Times New Roman" w:hAnsi="Times New Roman" w:cs="Times New Roman"/>
          <w:szCs w:val="24"/>
        </w:rPr>
        <w:t>;</w:t>
      </w:r>
    </w:p>
    <w:p w:rsidR="007D367D" w:rsidRPr="00471BF8" w:rsidRDefault="007D367D" w:rsidP="007D367D">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Pr>
          <w:rFonts w:ascii="Arial" w:eastAsia="Times New Roman" w:hAnsi="Arial" w:cs="Arial"/>
          <w:color w:val="000000"/>
          <w:sz w:val="18"/>
          <w:szCs w:val="18"/>
        </w:rPr>
        <w:t>ID do ramo,</w:t>
      </w:r>
      <w:proofErr w:type="gramStart"/>
      <w:r w:rsidR="005734EF">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 </w:t>
      </w:r>
      <w:proofErr w:type="gramEnd"/>
      <w:r w:rsidRPr="00471BF8">
        <w:rPr>
          <w:rFonts w:ascii="Arial" w:eastAsia="Times New Roman" w:hAnsi="Arial" w:cs="Arial"/>
          <w:color w:val="000000"/>
          <w:sz w:val="18"/>
          <w:szCs w:val="18"/>
        </w:rPr>
        <w:t>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inicial (chave estrangeira) e barra final (chave estrangeira), Número do ramo sequencial, comprimento, resistência, reatância, susceptância shunt de linha, classificação MVA #1, classificação MVA #2, classificação MVA #3, descrição, número do circuito. .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5 de [1], página 6 de [1]. Tabela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segment</w:t>
      </w:r>
      <w:proofErr w:type="spellEnd"/>
      <w:r w:rsidRPr="00DF28F9">
        <w:rPr>
          <w:rFonts w:ascii="Arial" w:eastAsia="Times New Roman" w:hAnsi="Arial" w:cs="Arial"/>
          <w:color w:val="000000"/>
          <w:sz w:val="18"/>
          <w:szCs w:val="18"/>
          <w:highlight w:val="yellow"/>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CREATE TABLE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`line</w:t>
      </w:r>
      <w:proofErr w:type="spellEnd"/>
      <w:r w:rsidRPr="00F81C7C">
        <w:rPr>
          <w:rFonts w:ascii="Times New Roman" w:eastAsia="Times New Roman" w:hAnsi="Times New Roman" w:cs="Times New Roman"/>
          <w:sz w:val="21"/>
          <w:szCs w:val="24"/>
        </w:rPr>
        <w:t>`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lastRenderedPageBreak/>
        <w:t xml:space="preserve">  `</w:t>
      </w:r>
      <w:proofErr w:type="spellStart"/>
      <w:proofErr w:type="gramStart"/>
      <w:r w:rsidRPr="00F81C7C">
        <w:rPr>
          <w:rFonts w:ascii="Times New Roman" w:eastAsia="Times New Roman" w:hAnsi="Times New Roman" w:cs="Times New Roman"/>
          <w:sz w:val="21"/>
          <w:szCs w:val="24"/>
        </w:rPr>
        <w:t>lineID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 AUTO_INCREMENT,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caseID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sequencialNumber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length</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resistence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reactance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shuntSusceptance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`rating1</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`rating2</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`rating3</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description`</w:t>
      </w:r>
      <w:proofErr w:type="spellEnd"/>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VARCHAR(</w:t>
      </w:r>
      <w:proofErr w:type="gramEnd"/>
      <w:r w:rsidRPr="00F81C7C">
        <w:rPr>
          <w:rFonts w:ascii="Times New Roman" w:eastAsia="Times New Roman" w:hAnsi="Times New Roman" w:cs="Times New Roman"/>
          <w:sz w:val="21"/>
          <w:szCs w:val="24"/>
        </w:rPr>
        <w:t>45)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circuitoNumber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PRIMARY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lineID</w:t>
      </w:r>
      <w:proofErr w:type="spellEnd"/>
      <w:proofErr w:type="gram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UNIQUE INDEX `</w:t>
      </w:r>
      <w:proofErr w:type="spellStart"/>
      <w:proofErr w:type="gramStart"/>
      <w:r w:rsidRPr="00F81C7C">
        <w:rPr>
          <w:rFonts w:ascii="Times New Roman" w:eastAsia="Times New Roman" w:hAnsi="Times New Roman" w:cs="Times New Roman"/>
          <w:sz w:val="21"/>
          <w:szCs w:val="24"/>
        </w:rPr>
        <w:t>LineID_UNIQUE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`lineID</w:t>
      </w:r>
      <w:proofErr w:type="spellEnd"/>
      <w:r w:rsidRPr="00F81C7C">
        <w:rPr>
          <w:rFonts w:ascii="Times New Roman" w:eastAsia="Times New Roman" w:hAnsi="Times New Roman" w:cs="Times New Roman"/>
          <w:sz w:val="21"/>
          <w:szCs w:val="24"/>
        </w:rPr>
        <w:t>`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inicialBusNumber_idx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finalBusNumber_idx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caseID</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 xml:space="preserve"> , `Bus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UPDATE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finalBusNumber</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 xml:space="preserve"> , `case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471BF8"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ON UPDATE CASCADE)</w:t>
      </w:r>
      <w:proofErr w:type="gramEnd"/>
      <w:r w:rsidRPr="00F81C7C">
        <w:rPr>
          <w:rFonts w:ascii="Times New Roman" w:eastAsia="Times New Roman" w:hAnsi="Times New Roman" w:cs="Times New Roman"/>
          <w:sz w:val="21"/>
          <w:szCs w:val="24"/>
        </w:rPr>
        <w:t>;</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Spacings</w:t>
      </w:r>
      <w:proofErr w:type="spellEnd"/>
      <w:r w:rsidRPr="00DF28F9">
        <w:rPr>
          <w:rFonts w:ascii="Arial" w:eastAsia="Times New Roman" w:hAnsi="Arial" w:cs="Arial"/>
          <w:color w:val="000000"/>
          <w:sz w:val="18"/>
          <w:szCs w:val="18"/>
          <w:highlight w:val="yellow"/>
        </w:rPr>
        <w:t>” [2] e também a “</w:t>
      </w:r>
      <w:proofErr w:type="spellStart"/>
      <w:r w:rsidRPr="00DF28F9">
        <w:rPr>
          <w:rFonts w:ascii="Arial" w:eastAsia="Times New Roman" w:hAnsi="Arial" w:cs="Arial"/>
          <w:color w:val="000000"/>
          <w:sz w:val="18"/>
          <w:szCs w:val="18"/>
          <w:highlight w:val="yellow"/>
        </w:rPr>
        <w:t>Undergroud</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w:t>
      </w:r>
      <w:proofErr w:type="spellEnd"/>
      <w:r w:rsidRPr="00DF28F9">
        <w:rPr>
          <w:rFonts w:ascii="Arial" w:eastAsia="Times New Roman" w:hAnsi="Arial" w:cs="Arial"/>
          <w:color w:val="000000"/>
          <w:sz w:val="18"/>
          <w:szCs w:val="18"/>
          <w:highlight w:val="yellow"/>
        </w:rPr>
        <w:t>” da</w:t>
      </w:r>
      <w:proofErr w:type="gramStart"/>
      <w:r w:rsidRPr="00DF28F9">
        <w:rPr>
          <w:rFonts w:ascii="Arial" w:eastAsia="Times New Roman" w:hAnsi="Arial" w:cs="Arial"/>
          <w:color w:val="000000"/>
          <w:sz w:val="18"/>
          <w:szCs w:val="18"/>
          <w:highlight w:val="yellow"/>
        </w:rPr>
        <w:t xml:space="preserve">  </w:t>
      </w:r>
      <w:proofErr w:type="gramEnd"/>
      <w:r w:rsidRPr="00DF28F9">
        <w:rPr>
          <w:rFonts w:ascii="Arial" w:eastAsia="Times New Roman" w:hAnsi="Arial" w:cs="Arial"/>
          <w:color w:val="000000"/>
          <w:sz w:val="18"/>
          <w:szCs w:val="18"/>
          <w:highlight w:val="yellow"/>
        </w:rPr>
        <w:t>página 4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471BF8" w:rsidRDefault="00471BF8" w:rsidP="00471BF8">
      <w:pPr>
        <w:spacing w:after="0" w:line="240" w:lineRule="auto"/>
        <w:rPr>
          <w:rFonts w:ascii="Times New Roman" w:eastAsia="Times New Roman" w:hAnsi="Times New Roman" w:cs="Times New Roman"/>
          <w:sz w:val="24"/>
          <w:szCs w:val="24"/>
        </w:rPr>
      </w:pP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CREATE TABLE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`linespacing</w:t>
      </w:r>
      <w:proofErr w:type="spellEnd"/>
      <w:r w:rsidRPr="0038032C">
        <w:rPr>
          <w:rFonts w:ascii="Times New Roman" w:eastAsia="Times New Roman" w:hAnsi="Times New Roman" w:cs="Times New Roman"/>
          <w:sz w:val="21"/>
          <w:szCs w:val="24"/>
        </w:rPr>
        <w:t>` (</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w:t>
      </w:r>
      <w:proofErr w:type="spellStart"/>
      <w:r w:rsidRPr="0038032C">
        <w:rPr>
          <w:rFonts w:ascii="Times New Roman" w:eastAsia="Times New Roman" w:hAnsi="Times New Roman" w:cs="Times New Roman"/>
          <w:sz w:val="21"/>
          <w:szCs w:val="24"/>
        </w:rPr>
        <w:t>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 UNSIGNED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spellStart"/>
      <w:proofErr w:type="gramStart"/>
      <w:r w:rsidRPr="0038032C">
        <w:rPr>
          <w:rFonts w:ascii="Times New Roman" w:eastAsia="Times New Roman" w:hAnsi="Times New Roman" w:cs="Times New Roman"/>
          <w:sz w:val="21"/>
          <w:szCs w:val="24"/>
        </w:rPr>
        <w:t>caseID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INT(11)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PRIMARY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INDEX `</w:t>
      </w:r>
      <w:proofErr w:type="gramStart"/>
      <w:r w:rsidRPr="0038032C">
        <w:rPr>
          <w:rFonts w:ascii="Times New Roman" w:eastAsia="Times New Roman" w:hAnsi="Times New Roman" w:cs="Times New Roman"/>
          <w:sz w:val="21"/>
          <w:szCs w:val="24"/>
        </w:rPr>
        <w:t>caseID_idx4</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 ASC),</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CONSTRAINT `</w:t>
      </w:r>
      <w:proofErr w:type="spellStart"/>
      <w:proofErr w:type="gramStart"/>
      <w:r w:rsidRPr="0038032C">
        <w:rPr>
          <w:rFonts w:ascii="Times New Roman" w:eastAsia="Times New Roman" w:hAnsi="Times New Roman" w:cs="Times New Roman"/>
          <w:sz w:val="21"/>
          <w:szCs w:val="24"/>
        </w:rPr>
        <w:t>caseIDforLineSpacing</w:t>
      </w:r>
      <w:proofErr w:type="gramEnd"/>
      <w:r w:rsidRPr="0038032C">
        <w:rPr>
          <w:rFonts w:ascii="Times New Roman" w:eastAsia="Times New Roman" w:hAnsi="Times New Roman" w:cs="Times New Roman"/>
          <w:sz w:val="21"/>
          <w:szCs w:val="24"/>
        </w:rPr>
        <w:t>`</w:t>
      </w:r>
      <w:proofErr w:type="spellEnd"/>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FOREIGN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caseID</w:t>
      </w:r>
      <w:proofErr w:type="spellEnd"/>
      <w:proofErr w:type="gram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REFERENCES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`power_system_case</w:t>
      </w:r>
      <w:proofErr w:type="spell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ON </w:t>
      </w:r>
      <w:proofErr w:type="gramStart"/>
      <w:r w:rsidRPr="0038032C">
        <w:rPr>
          <w:rFonts w:ascii="Times New Roman" w:eastAsia="Times New Roman" w:hAnsi="Times New Roman" w:cs="Times New Roman"/>
          <w:sz w:val="21"/>
          <w:szCs w:val="24"/>
        </w:rPr>
        <w:t>DELETE</w:t>
      </w:r>
      <w:proofErr w:type="gramEnd"/>
      <w:r w:rsidRPr="0038032C">
        <w:rPr>
          <w:rFonts w:ascii="Times New Roman" w:eastAsia="Times New Roman" w:hAnsi="Times New Roman" w:cs="Times New Roman"/>
          <w:sz w:val="21"/>
          <w:szCs w:val="24"/>
        </w:rPr>
        <w:t xml:space="preserve"> CASCADE</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ON UPDATE CASCADE)</w:t>
      </w:r>
      <w:proofErr w:type="gramEnd"/>
      <w:r w:rsidRPr="0038032C">
        <w:rPr>
          <w:rFonts w:ascii="Times New Roman" w:eastAsia="Times New Roman" w:hAnsi="Times New Roman" w:cs="Times New Roman"/>
          <w:sz w:val="21"/>
          <w:szCs w:val="24"/>
        </w:rPr>
        <w:t>;</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r w:rsidR="00DD2FF1">
        <w:rPr>
          <w:rFonts w:ascii="Arial" w:eastAsia="Times New Roman" w:hAnsi="Arial" w:cs="Arial"/>
          <w:color w:val="000000"/>
          <w:sz w:val="18"/>
          <w:szCs w:val="18"/>
        </w:rPr>
        <w:t xml:space="preserve"> / tape </w:t>
      </w:r>
      <w:proofErr w:type="spellStart"/>
      <w:r w:rsidR="00DD2FF1">
        <w:rPr>
          <w:rFonts w:ascii="Arial" w:eastAsia="Times New Roman" w:hAnsi="Arial" w:cs="Arial"/>
          <w:color w:val="000000"/>
          <w:sz w:val="18"/>
          <w:szCs w:val="18"/>
        </w:rPr>
        <w:t>shielded</w:t>
      </w:r>
      <w:proofErr w:type="spell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00496F52">
        <w:rPr>
          <w:rFonts w:ascii="Arial" w:eastAsia="Times New Roman" w:hAnsi="Arial" w:cs="Arial"/>
          <w:b/>
          <w:bCs/>
          <w:color w:val="000000"/>
          <w:sz w:val="18"/>
          <w:szCs w:val="18"/>
        </w:rPr>
        <w:t xml:space="preserve"> </w:t>
      </w:r>
      <w:r w:rsidR="00496F52" w:rsidRPr="00496F52">
        <w:rPr>
          <w:rFonts w:ascii="Arial" w:eastAsia="Times New Roman" w:hAnsi="Arial" w:cs="Arial"/>
          <w:color w:val="000000"/>
          <w:sz w:val="18"/>
          <w:szCs w:val="18"/>
        </w:rPr>
        <w:t>T</w:t>
      </w:r>
      <w:r w:rsidRPr="00471BF8">
        <w:rPr>
          <w:rFonts w:ascii="Arial" w:eastAsia="Times New Roman" w:hAnsi="Arial" w:cs="Arial"/>
          <w:color w:val="000000"/>
          <w:sz w:val="18"/>
          <w:szCs w:val="18"/>
        </w:rPr>
        <w:t xml:space="preserve">amanho, </w:t>
      </w:r>
      <w:r w:rsidR="00496F52">
        <w:rPr>
          <w:rFonts w:ascii="Arial" w:eastAsia="Times New Roman" w:hAnsi="Arial" w:cs="Arial"/>
          <w:color w:val="000000"/>
          <w:sz w:val="18"/>
          <w:szCs w:val="18"/>
        </w:rPr>
        <w:t>tipo (enumerado)</w:t>
      </w:r>
      <w:r w:rsidRPr="00471BF8">
        <w:rPr>
          <w:rFonts w:ascii="Arial" w:eastAsia="Times New Roman" w:hAnsi="Arial" w:cs="Arial"/>
          <w:color w:val="000000"/>
          <w:sz w:val="18"/>
          <w:szCs w:val="18"/>
        </w:rPr>
        <w:t xml:space="preserve">, resistência, </w:t>
      </w:r>
      <w:proofErr w:type="gramStart"/>
      <w:r w:rsidR="00496F52">
        <w:rPr>
          <w:rFonts w:ascii="Arial" w:eastAsia="Times New Roman" w:hAnsi="Arial" w:cs="Arial"/>
          <w:color w:val="000000"/>
          <w:sz w:val="18"/>
          <w:szCs w:val="18"/>
        </w:rPr>
        <w:t>radio</w:t>
      </w:r>
      <w:proofErr w:type="gramEnd"/>
      <w:r w:rsidRPr="00471BF8">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ampacidade</w:t>
      </w:r>
      <w:proofErr w:type="spellEnd"/>
      <w:r w:rsidR="00496F52">
        <w:rPr>
          <w:rFonts w:ascii="Arial" w:eastAsia="Times New Roman" w:hAnsi="Arial" w:cs="Arial"/>
          <w:color w:val="000000"/>
          <w:sz w:val="18"/>
          <w:szCs w:val="18"/>
        </w:rPr>
        <w:t>.</w:t>
      </w:r>
      <w:r w:rsidR="00DD2FF1">
        <w:rPr>
          <w:rFonts w:ascii="Arial" w:eastAsia="Times New Roman" w:hAnsi="Arial" w:cs="Arial"/>
          <w:color w:val="000000"/>
          <w:sz w:val="18"/>
          <w:szCs w:val="18"/>
        </w:rPr>
        <w:t xml:space="preserve">\ tamanho, diâmetro sobre isolamento, diâmetro sobre o </w:t>
      </w:r>
      <w:proofErr w:type="spellStart"/>
      <w:r w:rsidR="00DD2FF1">
        <w:rPr>
          <w:rFonts w:ascii="Arial" w:eastAsia="Times New Roman" w:hAnsi="Arial" w:cs="Arial"/>
          <w:color w:val="000000"/>
          <w:sz w:val="18"/>
          <w:szCs w:val="18"/>
        </w:rPr>
        <w:t>shield</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jacket</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tickness</w:t>
      </w:r>
      <w:proofErr w:type="spellEnd"/>
      <w:r w:rsidR="00DD2FF1">
        <w:rPr>
          <w:rFonts w:ascii="Arial" w:eastAsia="Times New Roman" w:hAnsi="Arial" w:cs="Arial"/>
          <w:color w:val="000000"/>
          <w:sz w:val="18"/>
          <w:szCs w:val="18"/>
        </w:rPr>
        <w:t xml:space="preserve">, diâmetro externo, </w:t>
      </w:r>
      <w:proofErr w:type="spellStart"/>
      <w:r w:rsidR="00DD2FF1">
        <w:rPr>
          <w:rFonts w:ascii="Arial" w:eastAsia="Times New Roman" w:hAnsi="Arial" w:cs="Arial"/>
          <w:color w:val="000000"/>
          <w:sz w:val="18"/>
          <w:szCs w:val="18"/>
        </w:rPr>
        <w:t>ampacidade</w:t>
      </w:r>
      <w:proofErr w:type="spellEnd"/>
      <w:r w:rsidR="00DD2FF1">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w:t>
      </w:r>
    </w:p>
    <w:p w:rsidR="00471BF8" w:rsidRDefault="00471BF8" w:rsidP="00471BF8">
      <w:pPr>
        <w:spacing w:after="240" w:line="240" w:lineRule="auto"/>
        <w:rPr>
          <w:rFonts w:ascii="Times New Roman" w:eastAsia="Times New Roman" w:hAnsi="Times New Roman" w:cs="Times New Roman"/>
          <w:sz w:val="24"/>
          <w:szCs w:val="24"/>
        </w:rPr>
      </w:pPr>
    </w:p>
    <w:p w:rsidR="000700C5" w:rsidRDefault="000700C5" w:rsidP="00471B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700C5" w:rsidRPr="00471BF8" w:rsidRDefault="000700C5"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 [2]</w:t>
      </w:r>
    </w:p>
    <w:p w:rsidR="00471BF8" w:rsidRDefault="00471BF8" w:rsidP="00471BF8">
      <w:pPr>
        <w:spacing w:after="0" w:line="240" w:lineRule="auto"/>
        <w:rPr>
          <w:rFonts w:ascii="Times New Roman" w:eastAsia="Times New Roman" w:hAnsi="Times New Roman" w:cs="Times New Roman"/>
          <w:sz w:val="24"/>
          <w:szCs w:val="24"/>
        </w:rPr>
      </w:pPr>
    </w:p>
    <w:p w:rsidR="00041307" w:rsidRDefault="00041307" w:rsidP="0004130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002B3512" w:rsidRPr="00471BF8">
        <w:rPr>
          <w:rFonts w:ascii="Arial" w:eastAsia="Times New Roman" w:hAnsi="Arial" w:cs="Arial"/>
          <w:color w:val="000000"/>
          <w:sz w:val="18"/>
          <w:szCs w:val="18"/>
        </w:rPr>
        <w:t>ID da forma de espaçamento (chave estrangeira)</w:t>
      </w:r>
      <w:r w:rsidR="002B3512">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w:t>
      </w:r>
      <w:proofErr w:type="gramStart"/>
      <w:r w:rsidRPr="00471BF8">
        <w:rPr>
          <w:rFonts w:ascii="Arial" w:eastAsia="Times New Roman" w:hAnsi="Arial" w:cs="Arial"/>
          <w:color w:val="000000"/>
          <w:sz w:val="18"/>
          <w:szCs w:val="18"/>
        </w:rPr>
        <w:t>condutor fase (chave estrangeira)</w:t>
      </w:r>
      <w:proofErr w:type="gramEnd"/>
      <w:r w:rsidRPr="00471BF8">
        <w:rPr>
          <w:rFonts w:ascii="Arial" w:eastAsia="Times New Roman" w:hAnsi="Arial" w:cs="Arial"/>
          <w:color w:val="000000"/>
          <w:sz w:val="18"/>
          <w:szCs w:val="18"/>
        </w:rPr>
        <w:t>, ID condutor neutro (chave estrangeira) e 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Um atributo da Figura 5, página 6 de transmissão [1]. 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da página 4 e “Underground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página 3.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471BF8" w:rsidRDefault="00471BF8" w:rsidP="00471BF8">
      <w:pPr>
        <w:spacing w:after="0" w:line="240" w:lineRule="auto"/>
        <w:rPr>
          <w:rFonts w:ascii="Times New Roman" w:eastAsia="Times New Roman" w:hAnsi="Times New Roman" w:cs="Times New Roman"/>
          <w:sz w:val="24"/>
          <w:szCs w:val="24"/>
        </w:rPr>
      </w:pP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CREATE TABLE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`linetype</w:t>
      </w:r>
      <w:proofErr w:type="spellEnd"/>
      <w:r w:rsidRPr="00A74B6D">
        <w:rPr>
          <w:rFonts w:ascii="Times New Roman" w:eastAsia="Times New Roman" w:hAnsi="Times New Roman" w:cs="Times New Roman"/>
          <w:sz w:val="24"/>
          <w:szCs w:val="24"/>
        </w:rPr>
        <w:t>` (</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w:t>
      </w:r>
      <w:proofErr w:type="spellStart"/>
      <w:r w:rsidRPr="00A74B6D">
        <w:rPr>
          <w:rFonts w:ascii="Times New Roman" w:eastAsia="Times New Roman" w:hAnsi="Times New Roman" w:cs="Times New Roman"/>
          <w:sz w:val="24"/>
          <w:szCs w:val="24"/>
        </w:rPr>
        <w:t>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CaseID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lineSpacingID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Phasing`</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tapeShieldedConductorID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neutralConductorID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description`</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PRIMARY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roofErr w:type="gram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caseID_lineType_idx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conductorID_idx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lineSpacing_lineType_idx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`lineSpacingID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tapeShieldedConductorID_lineType_idx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`tapeShieldedConductorID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neutralID_lineType_idx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`neutralConductorID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caseID_lineType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CaseID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`power_system_case</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lineSpacing_lineType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lineSpacingID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`linespacing</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tapeShieldedConductorID_lineType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tapeShieldedConductorID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lastRenderedPageBreak/>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`tapeshieldedconductordata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neutralID_lineType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neutralConductorID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`neutralconductor</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041307"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ON UPDATE CASCADE)</w:t>
      </w:r>
      <w:proofErr w:type="gramEnd"/>
      <w:r w:rsidRPr="00A74B6D">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w:t>
      </w:r>
      <w:proofErr w:type="gramStart"/>
      <w:r w:rsidRPr="00471BF8">
        <w:rPr>
          <w:rFonts w:ascii="Arial" w:eastAsia="Times New Roman" w:hAnsi="Arial" w:cs="Arial"/>
          <w:color w:val="000000"/>
          <w:sz w:val="18"/>
          <w:szCs w:val="18"/>
        </w:rPr>
        <w:t>código</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F024FD">
        <w:rPr>
          <w:rFonts w:ascii="Arial" w:eastAsia="Times New Roman" w:hAnsi="Arial" w:cs="Arial"/>
          <w:b/>
          <w:bCs/>
          <w:color w:val="000000"/>
          <w:sz w:val="18"/>
          <w:szCs w:val="18"/>
          <w:highlight w:val="yellow"/>
        </w:rPr>
        <w:t xml:space="preserve">Referência: </w:t>
      </w:r>
      <w:r w:rsidRPr="00F024FD">
        <w:rPr>
          <w:rFonts w:ascii="Arial" w:eastAsia="Times New Roman" w:hAnsi="Arial" w:cs="Arial"/>
          <w:color w:val="000000"/>
          <w:sz w:val="18"/>
          <w:szCs w:val="18"/>
          <w:highlight w:val="yellow"/>
        </w:rPr>
        <w:t>Um atributo da Figura 3 e 5 de transmissão. Figura 10.</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áreas representam o local em que uma barra ou ramo está inserido. É representado por um ID e uma descrição. Como este valor é único para cada caso base, seu ID se torna chave estrangeira. Para casos de intercâmbio a área também ganha um código, representado por meio do atributo de mesmo nome.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área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área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área 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área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Model</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Codes</w:t>
      </w:r>
      <w:proofErr w:type="spellEnd"/>
      <w:r w:rsidRPr="00471BF8">
        <w:rPr>
          <w:rFonts w:ascii="Arial" w:eastAsia="Times New Roman" w:hAnsi="Arial" w:cs="Arial"/>
          <w:color w:val="000000"/>
          <w:sz w:val="18"/>
          <w:szCs w:val="18"/>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(chave estrangeira), ID do modelo de carga (chave estrangeira), ID do caso base (chave estrangeira), ID da barra (chave estrangeira).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Distributed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e atributo da tabela 3.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carga </w:t>
      </w:r>
      <w:proofErr w:type="spellStart"/>
      <w:r w:rsidRPr="00471BF8">
        <w:rPr>
          <w:rFonts w:ascii="Arial" w:eastAsia="Times New Roman" w:hAnsi="Arial" w:cs="Arial"/>
          <w:color w:val="000000"/>
          <w:sz w:val="18"/>
          <w:szCs w:val="18"/>
        </w:rPr>
        <w:t>distruibída</w:t>
      </w:r>
      <w:proofErr w:type="spellEnd"/>
      <w:r w:rsidRPr="00471BF8">
        <w:rPr>
          <w:rFonts w:ascii="Arial" w:eastAsia="Times New Roman" w:hAnsi="Arial" w:cs="Arial"/>
          <w:color w:val="000000"/>
          <w:sz w:val="18"/>
          <w:szCs w:val="18"/>
        </w:rPr>
        <w:t xml:space="preserve">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distribuída (chave estrangeira), ID do modelo de carga (chave estrangeira), ID do caso base (chave estrangeira), ID da barra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Fase/Potência: A/ativa, A/reativa, B/ativa, B/reativa, C/ativa, C/reativa,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descrição, relação de transformação, ângulo de fase final, tensão em alta, tensão em baixa, limite mínimo de tensão, limite máximo de tensão, limite mínimo de potência, limite máximo de potência, </w:t>
      </w:r>
      <w:proofErr w:type="spellStart"/>
      <w:r w:rsidRPr="00471BF8">
        <w:rPr>
          <w:rFonts w:ascii="Arial" w:eastAsia="Times New Roman" w:hAnsi="Arial" w:cs="Arial"/>
          <w:color w:val="000000"/>
          <w:sz w:val="18"/>
          <w:szCs w:val="18"/>
        </w:rPr>
        <w:t>step</w:t>
      </w:r>
      <w:proofErr w:type="spellEnd"/>
      <w:r w:rsidRPr="00471BF8">
        <w:rPr>
          <w:rFonts w:ascii="Arial" w:eastAsia="Times New Roman" w:hAnsi="Arial" w:cs="Arial"/>
          <w:color w:val="000000"/>
          <w:sz w:val="18"/>
          <w:szCs w:val="18"/>
        </w:rPr>
        <w:t>, % R, % X, potência, limite máximo de potência, limite mínimo de potência, defasagem mínimo, ângulo de defasagem máximo.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II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7</w:t>
      </w:r>
      <w:proofErr w:type="gramEnd"/>
      <w:r w:rsidRPr="00471BF8">
        <w:rPr>
          <w:rFonts w:ascii="Arial" w:eastAsia="Times New Roman" w:hAnsi="Arial" w:cs="Arial"/>
          <w:color w:val="000000"/>
          <w:sz w:val="18"/>
          <w:szCs w:val="18"/>
        </w:rPr>
        <w:t xml:space="preserve">) [1] e </w:t>
      </w:r>
      <w:proofErr w:type="spellStart"/>
      <w:r w:rsidRPr="00471BF8">
        <w:rPr>
          <w:rFonts w:ascii="Arial" w:eastAsia="Times New Roman" w:hAnsi="Arial" w:cs="Arial"/>
          <w:color w:val="000000"/>
          <w:sz w:val="18"/>
          <w:szCs w:val="18"/>
        </w:rPr>
        <w:t>Transformer</w:t>
      </w:r>
      <w:proofErr w:type="spellEnd"/>
      <w:r w:rsidRPr="00471BF8">
        <w:rPr>
          <w:rFonts w:ascii="Arial" w:eastAsia="Times New Roman" w:hAnsi="Arial" w:cs="Arial"/>
          <w:color w:val="000000"/>
          <w:sz w:val="18"/>
          <w:szCs w:val="18"/>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“Remote controle” da Tabela 3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3</w:t>
      </w:r>
      <w:proofErr w:type="gramEnd"/>
      <w:r w:rsidRPr="00471BF8">
        <w:rPr>
          <w:rFonts w:ascii="Arial" w:eastAsia="Times New Roman" w:hAnsi="Arial" w:cs="Arial"/>
          <w:color w:val="000000"/>
          <w:sz w:val="18"/>
          <w:szCs w:val="18"/>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Referência: </w:t>
      </w:r>
      <w:r w:rsidRPr="00471BF8">
        <w:rPr>
          <w:rFonts w:ascii="Arial" w:eastAsia="Times New Roman" w:hAnsi="Arial" w:cs="Arial"/>
          <w:color w:val="000000"/>
          <w:sz w:val="18"/>
          <w:szCs w:val="18"/>
        </w:rPr>
        <w:t>atributo “</w:t>
      </w:r>
      <w:proofErr w:type="spellStart"/>
      <w:r w:rsidRPr="00471BF8">
        <w:rPr>
          <w:rFonts w:ascii="Arial" w:eastAsia="Times New Roman" w:hAnsi="Arial" w:cs="Arial"/>
          <w:color w:val="000000"/>
          <w:sz w:val="18"/>
          <w:szCs w:val="18"/>
        </w:rPr>
        <w:t>Control</w:t>
      </w:r>
      <w:proofErr w:type="spellEnd"/>
      <w:r w:rsidRPr="00471BF8">
        <w:rPr>
          <w:rFonts w:ascii="Arial" w:eastAsia="Times New Roman" w:hAnsi="Arial" w:cs="Arial"/>
          <w:color w:val="000000"/>
          <w:sz w:val="18"/>
          <w:szCs w:val="18"/>
        </w:rPr>
        <w:t xml:space="preserve"> Bus” da Tabela 5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5</w:t>
      </w:r>
      <w:proofErr w:type="gramEnd"/>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potência ativa e </w:t>
      </w:r>
      <w:proofErr w:type="gramStart"/>
      <w:r w:rsidRPr="00471BF8">
        <w:rPr>
          <w:rFonts w:ascii="Arial" w:eastAsia="Times New Roman" w:hAnsi="Arial" w:cs="Arial"/>
          <w:color w:val="000000"/>
          <w:sz w:val="18"/>
          <w:szCs w:val="18"/>
        </w:rPr>
        <w:t>reativa</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número do circuito,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4A78B6" w:rsidRDefault="004A78B6"/>
    <w:sectPr w:rsidR="004A78B6"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34146"/>
    <w:rsid w:val="00041307"/>
    <w:rsid w:val="000700C5"/>
    <w:rsid w:val="00182FA1"/>
    <w:rsid w:val="001A3CD9"/>
    <w:rsid w:val="001B6E79"/>
    <w:rsid w:val="00212B05"/>
    <w:rsid w:val="00230D81"/>
    <w:rsid w:val="00245658"/>
    <w:rsid w:val="0025043D"/>
    <w:rsid w:val="002B3512"/>
    <w:rsid w:val="002C192E"/>
    <w:rsid w:val="002C7D23"/>
    <w:rsid w:val="00332B07"/>
    <w:rsid w:val="00350DDB"/>
    <w:rsid w:val="0038032C"/>
    <w:rsid w:val="003D4312"/>
    <w:rsid w:val="00471BF8"/>
    <w:rsid w:val="00496F52"/>
    <w:rsid w:val="004A78B6"/>
    <w:rsid w:val="00500682"/>
    <w:rsid w:val="005734EF"/>
    <w:rsid w:val="005B43B2"/>
    <w:rsid w:val="006337E7"/>
    <w:rsid w:val="0068640D"/>
    <w:rsid w:val="006B1DF6"/>
    <w:rsid w:val="0070636A"/>
    <w:rsid w:val="00764091"/>
    <w:rsid w:val="007D367D"/>
    <w:rsid w:val="007E6C0A"/>
    <w:rsid w:val="0083274C"/>
    <w:rsid w:val="00876771"/>
    <w:rsid w:val="008F46AF"/>
    <w:rsid w:val="009C13CB"/>
    <w:rsid w:val="009E153A"/>
    <w:rsid w:val="009E591F"/>
    <w:rsid w:val="009F7545"/>
    <w:rsid w:val="00A23578"/>
    <w:rsid w:val="00A5284F"/>
    <w:rsid w:val="00A74B6D"/>
    <w:rsid w:val="00A8672C"/>
    <w:rsid w:val="00B15AF1"/>
    <w:rsid w:val="00B65791"/>
    <w:rsid w:val="00B67342"/>
    <w:rsid w:val="00BB709C"/>
    <w:rsid w:val="00C226B9"/>
    <w:rsid w:val="00C67E79"/>
    <w:rsid w:val="00CE73CC"/>
    <w:rsid w:val="00D739FE"/>
    <w:rsid w:val="00D82C10"/>
    <w:rsid w:val="00D83108"/>
    <w:rsid w:val="00D922E0"/>
    <w:rsid w:val="00DD2FF1"/>
    <w:rsid w:val="00DF28F9"/>
    <w:rsid w:val="00E83509"/>
    <w:rsid w:val="00EC5440"/>
    <w:rsid w:val="00F024FD"/>
    <w:rsid w:val="00F731BD"/>
    <w:rsid w:val="00F819CD"/>
    <w:rsid w:val="00F81C7C"/>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B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7</Pages>
  <Words>2928</Words>
  <Characters>15813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20</cp:revision>
  <dcterms:created xsi:type="dcterms:W3CDTF">2015-06-28T19:22:00Z</dcterms:created>
  <dcterms:modified xsi:type="dcterms:W3CDTF">2015-07-09T19:56:00Z</dcterms:modified>
</cp:coreProperties>
</file>