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3A9" w:rsidRDefault="00E103A9" w:rsidP="00E103A9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737"/>
        <w:gridCol w:w="1129"/>
        <w:gridCol w:w="2420"/>
        <w:gridCol w:w="4389"/>
      </w:tblGrid>
      <w:tr w:rsidR="00E103A9" w:rsidRPr="000F71E0" w:rsidTr="006F0E30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103A9" w:rsidRPr="000F71E0" w:rsidRDefault="00E103A9" w:rsidP="006F0E3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103A9" w:rsidRPr="000F71E0" w:rsidTr="006F0E30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103A9" w:rsidRPr="000F71E0" w:rsidRDefault="00E103A9" w:rsidP="006F0E3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103A9" w:rsidRPr="000F71E0" w:rsidRDefault="00E103A9" w:rsidP="006F0E3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103A9" w:rsidRPr="000F71E0" w:rsidRDefault="00E103A9" w:rsidP="006F0E3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103A9" w:rsidRPr="000F71E0" w:rsidRDefault="00E103A9" w:rsidP="006F0E30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103A9" w:rsidRPr="00C52528" w:rsidTr="006F0E30">
        <w:trPr>
          <w:trHeight w:val="340"/>
        </w:trPr>
        <w:tc>
          <w:tcPr>
            <w:tcW w:w="737" w:type="dxa"/>
            <w:vAlign w:val="center"/>
          </w:tcPr>
          <w:p w:rsidR="00E103A9" w:rsidRPr="00C52528" w:rsidRDefault="005155B7" w:rsidP="006F0E30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E103A9" w:rsidRPr="00C52528" w:rsidRDefault="00A772A3" w:rsidP="006F0E30">
            <w:pPr>
              <w:pStyle w:val="Verses"/>
            </w:pPr>
            <w:r>
              <w:t>08/10/2016</w:t>
            </w:r>
          </w:p>
        </w:tc>
        <w:tc>
          <w:tcPr>
            <w:tcW w:w="2420" w:type="dxa"/>
            <w:vAlign w:val="center"/>
          </w:tcPr>
          <w:p w:rsidR="00E103A9" w:rsidRPr="00C52528" w:rsidRDefault="00A772A3" w:rsidP="006F0E30">
            <w:pPr>
              <w:pStyle w:val="Verses"/>
            </w:pPr>
            <w:r>
              <w:t>Christiano Teixeira</w:t>
            </w:r>
          </w:p>
        </w:tc>
        <w:tc>
          <w:tcPr>
            <w:tcW w:w="4389" w:type="dxa"/>
            <w:vAlign w:val="center"/>
          </w:tcPr>
          <w:p w:rsidR="00E103A9" w:rsidRPr="00C52528" w:rsidRDefault="00A772A3" w:rsidP="006F0E30">
            <w:pPr>
              <w:pStyle w:val="Verses"/>
            </w:pPr>
            <w:r>
              <w:t>Criação do plano</w:t>
            </w:r>
          </w:p>
        </w:tc>
      </w:tr>
      <w:tr w:rsidR="00A772A3" w:rsidRPr="00C52528" w:rsidTr="006F0E30">
        <w:trPr>
          <w:trHeight w:val="340"/>
        </w:trPr>
        <w:tc>
          <w:tcPr>
            <w:tcW w:w="737" w:type="dxa"/>
            <w:vAlign w:val="center"/>
          </w:tcPr>
          <w:p w:rsidR="00A772A3" w:rsidRDefault="00A772A3" w:rsidP="006F0E30">
            <w:pPr>
              <w:pStyle w:val="Verses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A772A3" w:rsidRDefault="00A772A3" w:rsidP="006F0E30">
            <w:pPr>
              <w:pStyle w:val="Verses"/>
            </w:pPr>
            <w:r>
              <w:t>03/11/2016</w:t>
            </w:r>
          </w:p>
        </w:tc>
        <w:tc>
          <w:tcPr>
            <w:tcW w:w="2420" w:type="dxa"/>
            <w:vAlign w:val="center"/>
          </w:tcPr>
          <w:p w:rsidR="00A772A3" w:rsidRDefault="00A772A3" w:rsidP="006F0E30">
            <w:pPr>
              <w:pStyle w:val="Verses"/>
            </w:pPr>
            <w:r>
              <w:t>Christiano Teixeira</w:t>
            </w:r>
          </w:p>
        </w:tc>
        <w:tc>
          <w:tcPr>
            <w:tcW w:w="4389" w:type="dxa"/>
            <w:vAlign w:val="center"/>
          </w:tcPr>
          <w:p w:rsidR="00A772A3" w:rsidRDefault="00A772A3" w:rsidP="006F0E30">
            <w:pPr>
              <w:pStyle w:val="Verses"/>
            </w:pPr>
            <w:r>
              <w:t xml:space="preserve">Atualização do plano </w:t>
            </w:r>
          </w:p>
        </w:tc>
      </w:tr>
    </w:tbl>
    <w:p w:rsidR="00E103A9" w:rsidRDefault="00E103A9" w:rsidP="00E103A9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98507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3A9" w:rsidRDefault="00E103A9">
          <w:pPr>
            <w:pStyle w:val="CabealhodoSumrio"/>
          </w:pPr>
          <w:r>
            <w:t>Sumário</w:t>
          </w:r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 w:rsidRPr="00EA3252">
            <w:fldChar w:fldCharType="begin"/>
          </w:r>
          <w:r w:rsidR="00E103A9">
            <w:instrText xml:space="preserve"> TOC \o "1-3" \h \z \u </w:instrText>
          </w:r>
          <w:r w:rsidRPr="00EA3252">
            <w:fldChar w:fldCharType="separate"/>
          </w:r>
          <w:hyperlink w:anchor="_Toc404958020" w:history="1">
            <w:r w:rsidR="00E103A9" w:rsidRPr="00275B32">
              <w:rPr>
                <w:rStyle w:val="Hyperlink"/>
                <w:noProof/>
              </w:rPr>
              <w:t>Objetivo do Plano de gerenciamento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1" w:history="1">
            <w:r w:rsidR="00E103A9" w:rsidRPr="00275B32">
              <w:rPr>
                <w:rStyle w:val="Hyperlink"/>
                <w:noProof/>
              </w:rPr>
              <w:t>Gerenciamento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2" w:history="1">
            <w:r w:rsidR="00E103A9" w:rsidRPr="00275B32">
              <w:rPr>
                <w:rStyle w:val="Hyperlink"/>
                <w:noProof/>
              </w:rPr>
              <w:t>Processos de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3" w:history="1">
            <w:r w:rsidR="00E103A9" w:rsidRPr="00275B32">
              <w:rPr>
                <w:rStyle w:val="Hyperlink"/>
                <w:noProof/>
              </w:rPr>
              <w:t>Documentos padronizados de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024" w:history="1">
            <w:r w:rsidR="00E103A9" w:rsidRPr="00275B32">
              <w:rPr>
                <w:rStyle w:val="Hyperlink"/>
                <w:noProof/>
              </w:rPr>
              <w:t>Responsabilidades dos requisitos da Equipe do Projeto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5" w:history="1">
            <w:r w:rsidR="00E103A9" w:rsidRPr="00275B32">
              <w:rPr>
                <w:rStyle w:val="Hyperlink"/>
                <w:noProof/>
              </w:rPr>
              <w:t>Processo de gerenciamento de configuração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6" w:history="1">
            <w:r w:rsidR="00E103A9" w:rsidRPr="00275B32">
              <w:rPr>
                <w:rStyle w:val="Hyperlink"/>
                <w:noProof/>
              </w:rPr>
              <w:t>Processo de priorização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7" w:history="1">
            <w:r w:rsidR="00E103A9" w:rsidRPr="00275B32">
              <w:rPr>
                <w:rStyle w:val="Hyperlink"/>
                <w:noProof/>
              </w:rPr>
              <w:t>Processo de coleta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028" w:history="1">
            <w:r w:rsidR="00E103A9" w:rsidRPr="00275B32">
              <w:rPr>
                <w:rStyle w:val="Hyperlink"/>
                <w:noProof/>
              </w:rPr>
              <w:t>Processo de rastreabilidade dos requisitos</w:t>
            </w:r>
            <w:r w:rsidR="00E103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103A9">
              <w:rPr>
                <w:noProof/>
                <w:webHidden/>
              </w:rPr>
              <w:instrText xml:space="preserve"> PAGEREF _Toc404958028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103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3A9" w:rsidRDefault="00EA3252">
          <w:r>
            <w:rPr>
              <w:b/>
              <w:bCs/>
            </w:rPr>
            <w:fldChar w:fldCharType="end"/>
          </w:r>
        </w:p>
      </w:sdtContent>
    </w:sdt>
    <w:p w:rsidR="00E103A9" w:rsidRDefault="00E103A9" w:rsidP="00E103A9"/>
    <w:p w:rsidR="00E103A9" w:rsidRDefault="00E103A9" w:rsidP="00E103A9"/>
    <w:p w:rsidR="00DB4077" w:rsidRDefault="00DB4077" w:rsidP="00DB4077"/>
    <w:p w:rsidR="00DB4077" w:rsidRDefault="00DB4077" w:rsidP="00DB4077">
      <w:pPr>
        <w:pStyle w:val="Ttulo3"/>
        <w:sectPr w:rsidR="00DB407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B4077" w:rsidRPr="00D2767E" w:rsidRDefault="00DB4077" w:rsidP="00DB4077">
      <w:pPr>
        <w:pStyle w:val="Ttulo1"/>
      </w:pPr>
      <w:bookmarkStart w:id="1" w:name="_Toc343100806"/>
      <w:bookmarkStart w:id="2" w:name="_Toc404958020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</w:t>
      </w:r>
      <w:r w:rsidR="00D136F2">
        <w:t>equisitos</w:t>
      </w:r>
      <w:bookmarkEnd w:id="1"/>
      <w:bookmarkEnd w:id="2"/>
    </w:p>
    <w:p w:rsidR="00DB4077" w:rsidRPr="000D27B6" w:rsidRDefault="00DB4077" w:rsidP="00E103A9">
      <w:pPr>
        <w:pStyle w:val="Comments"/>
      </w:pPr>
    </w:p>
    <w:p w:rsidR="00BB61ED" w:rsidRDefault="00D873CE" w:rsidP="00D873CE">
      <w:r w:rsidRPr="00325F53">
        <w:t xml:space="preserve">O plano de </w:t>
      </w:r>
      <w:r>
        <w:t>gerenciamento dos r</w:t>
      </w:r>
      <w:r w:rsidR="00D136F2">
        <w:t>equisitos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:rsidR="00D873CE" w:rsidRDefault="00BB61ED" w:rsidP="00D67E71">
      <w:pPr>
        <w:rPr>
          <w:rFonts w:cs="Arial"/>
        </w:rPr>
      </w:pPr>
      <w:r>
        <w:t xml:space="preserve">Tem como objetivo </w:t>
      </w:r>
      <w:r w:rsidR="00D67E71" w:rsidRPr="00D67E71">
        <w:rPr>
          <w:rFonts w:cs="Arial"/>
        </w:rPr>
        <w:t>documenta</w:t>
      </w:r>
      <w:r w:rsidR="00D67E71">
        <w:rPr>
          <w:rFonts w:cs="Arial"/>
        </w:rPr>
        <w:t>r</w:t>
      </w:r>
      <w:r w:rsidR="00D67E71" w:rsidRPr="00D67E71">
        <w:rPr>
          <w:rFonts w:cs="Arial"/>
        </w:rPr>
        <w:t xml:space="preserve"> como os </w:t>
      </w:r>
      <w:r w:rsidR="00D67E71">
        <w:rPr>
          <w:rFonts w:cs="Arial"/>
        </w:rPr>
        <w:t xml:space="preserve">requisitos </w:t>
      </w:r>
      <w:r w:rsidR="00D67E71" w:rsidRPr="00D67E71">
        <w:rPr>
          <w:rFonts w:cs="Arial"/>
        </w:rPr>
        <w:t>serão analisados,</w:t>
      </w:r>
      <w:r w:rsidR="00D67E71">
        <w:rPr>
          <w:rFonts w:cs="Arial"/>
        </w:rPr>
        <w:t xml:space="preserve"> </w:t>
      </w:r>
      <w:r w:rsidR="00D67E71" w:rsidRPr="00D67E71">
        <w:rPr>
          <w:rFonts w:cs="Arial"/>
        </w:rPr>
        <w:t>documentados e gerenciados do início ao fim do projeto.</w:t>
      </w:r>
    </w:p>
    <w:p w:rsidR="00DB4077" w:rsidRPr="00325F53" w:rsidRDefault="00BB61ED" w:rsidP="00DB4077">
      <w:pPr>
        <w:pStyle w:val="Ttulo1"/>
      </w:pPr>
      <w:bookmarkStart w:id="3" w:name="_Toc343100807"/>
      <w:bookmarkStart w:id="4" w:name="_Toc404958021"/>
      <w:bookmarkStart w:id="5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</w:t>
      </w:r>
      <w:r w:rsidR="00D136F2">
        <w:t>equisitos</w:t>
      </w:r>
      <w:bookmarkEnd w:id="3"/>
      <w:bookmarkEnd w:id="4"/>
      <w:r w:rsidR="00DB4077" w:rsidRPr="00325F53">
        <w:t xml:space="preserve"> </w:t>
      </w:r>
      <w:bookmarkEnd w:id="5"/>
    </w:p>
    <w:p w:rsidR="00DB4077" w:rsidRDefault="00DB4077" w:rsidP="00DB4077">
      <w:pPr>
        <w:pStyle w:val="Ttulo2"/>
      </w:pPr>
      <w:bookmarkStart w:id="6" w:name="_Toc343100808"/>
      <w:bookmarkStart w:id="7" w:name="_Toc404958022"/>
      <w:r>
        <w:t xml:space="preserve">Processos de </w:t>
      </w:r>
      <w:r w:rsidR="00043937">
        <w:t>R</w:t>
      </w:r>
      <w:r w:rsidR="00D136F2">
        <w:t>equisitos</w:t>
      </w:r>
      <w:bookmarkEnd w:id="6"/>
      <w:bookmarkEnd w:id="7"/>
    </w:p>
    <w:p w:rsidR="0068454D" w:rsidRDefault="0068454D" w:rsidP="00DB4077"/>
    <w:p w:rsidR="00D12B9D" w:rsidRDefault="00D12B9D" w:rsidP="00D12B9D">
      <w:pPr>
        <w:pStyle w:val="NormalWeb"/>
        <w:spacing w:before="60" w:beforeAutospacing="0" w:after="0" w:afterAutospacing="0"/>
        <w:jc w:val="both"/>
      </w:pPr>
      <w:r>
        <w:rPr>
          <w:i/>
          <w:iCs/>
          <w:color w:val="333333"/>
        </w:rPr>
        <w:t>A Prefeitura de Goiânia pretende aumentar a qualidade do atendimento aos cidadãos, aumentando a efetividade da resolução dos problemas e a interação entre prefeitura, prestadores de serviços e cidadãos.</w:t>
      </w:r>
    </w:p>
    <w:p w:rsidR="00D12B9D" w:rsidRDefault="00D12B9D" w:rsidP="00D12B9D">
      <w:pPr>
        <w:pStyle w:val="NormalWeb"/>
        <w:spacing w:before="60" w:beforeAutospacing="0" w:after="0" w:afterAutospacing="0"/>
        <w:jc w:val="both"/>
      </w:pPr>
      <w:r>
        <w:rPr>
          <w:i/>
          <w:iCs/>
          <w:color w:val="333333"/>
        </w:rPr>
        <w:t>Os principais problemas são:</w:t>
      </w:r>
    </w:p>
    <w:p w:rsidR="00D12B9D" w:rsidRDefault="00D12B9D" w:rsidP="00D12B9D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rFonts w:ascii="Arial" w:hAnsi="Arial" w:cs="Arial"/>
          <w:color w:val="333333"/>
        </w:rPr>
      </w:pPr>
      <w:r>
        <w:rPr>
          <w:i/>
          <w:iCs/>
          <w:color w:val="333333"/>
        </w:rPr>
        <w:t>Burocracia para registrar um problema e acompanhar a sua resolução.</w:t>
      </w:r>
    </w:p>
    <w:p w:rsidR="00D12B9D" w:rsidRDefault="00D12B9D" w:rsidP="00D12B9D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rFonts w:ascii="Arial" w:hAnsi="Arial" w:cs="Arial"/>
          <w:color w:val="333333"/>
        </w:rPr>
      </w:pPr>
      <w:r>
        <w:rPr>
          <w:i/>
          <w:iCs/>
          <w:color w:val="333333"/>
        </w:rPr>
        <w:t>Burocracia na distribuição e monitoramento das demandas repassadas aos prestadores de serviços</w:t>
      </w:r>
    </w:p>
    <w:p w:rsidR="00D12B9D" w:rsidRDefault="00D12B9D" w:rsidP="00D12B9D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rFonts w:ascii="Arial" w:hAnsi="Arial" w:cs="Arial"/>
          <w:color w:val="333333"/>
        </w:rPr>
      </w:pPr>
      <w:r>
        <w:rPr>
          <w:i/>
          <w:iCs/>
          <w:color w:val="333333"/>
        </w:rPr>
        <w:t>Dificuldade para coletar e apresentar informaçõ</w:t>
      </w:r>
      <w:proofErr w:type="gramStart"/>
      <w:r>
        <w:rPr>
          <w:i/>
          <w:iCs/>
          <w:color w:val="333333"/>
        </w:rPr>
        <w:t>es</w:t>
      </w:r>
      <w:proofErr w:type="gramEnd"/>
      <w:r>
        <w:rPr>
          <w:i/>
          <w:iCs/>
          <w:color w:val="333333"/>
        </w:rPr>
        <w:t xml:space="preserve"> sobre o panorama dos problemas. Dificuldade para encontrar a localização exato das demandas</w:t>
      </w:r>
    </w:p>
    <w:p w:rsidR="00D12B9D" w:rsidRDefault="00D12B9D" w:rsidP="00D12B9D">
      <w:pPr>
        <w:pStyle w:val="NormalWeb"/>
        <w:numPr>
          <w:ilvl w:val="0"/>
          <w:numId w:val="3"/>
        </w:numPr>
        <w:spacing w:before="0" w:beforeAutospacing="0" w:after="0" w:afterAutospacing="0"/>
        <w:ind w:left="375"/>
        <w:jc w:val="both"/>
        <w:textAlignment w:val="baseline"/>
        <w:rPr>
          <w:rFonts w:ascii="Arial" w:hAnsi="Arial" w:cs="Arial"/>
          <w:color w:val="333333"/>
          <w:sz w:val="17"/>
          <w:szCs w:val="17"/>
        </w:rPr>
      </w:pPr>
      <w:r>
        <w:rPr>
          <w:i/>
          <w:iCs/>
          <w:color w:val="333333"/>
        </w:rPr>
        <w:t>Não é possível identificar o nível de satisfação dos cidadãos em relação a resolução dos problemas.</w:t>
      </w:r>
    </w:p>
    <w:p w:rsidR="00D12B9D" w:rsidRDefault="00D12B9D" w:rsidP="00DB4077"/>
    <w:p w:rsidR="00D12B9D" w:rsidRDefault="00D12B9D" w:rsidP="00DB4077">
      <w:r>
        <w:t>Com ba</w:t>
      </w:r>
      <w:r w:rsidR="0063114A">
        <w:t xml:space="preserve">se no problema exposto pela Prefeitura de Goiânia, podemos identificar algumas necessidades que atendidas. </w:t>
      </w:r>
    </w:p>
    <w:p w:rsidR="0063114A" w:rsidRDefault="0063114A" w:rsidP="00DB4077"/>
    <w:p w:rsidR="00D12B9D" w:rsidRDefault="00D12B9D" w:rsidP="00DB4077"/>
    <w:p w:rsidR="00DB403E" w:rsidRPr="00AA21AD" w:rsidRDefault="00DB403E" w:rsidP="00DB403E">
      <w:pPr>
        <w:pStyle w:val="Ttulo2"/>
      </w:pPr>
      <w:bookmarkStart w:id="8" w:name="_Toc343100809"/>
      <w:bookmarkStart w:id="9" w:name="_Toc404958023"/>
      <w:bookmarkStart w:id="10" w:name="_Toc319340140"/>
      <w:r w:rsidRPr="00795700">
        <w:t xml:space="preserve">Documentos padronizados de </w:t>
      </w:r>
      <w:r w:rsidR="00043937">
        <w:t>r</w:t>
      </w:r>
      <w:r w:rsidR="00821EE8">
        <w:t>equisitos</w:t>
      </w:r>
      <w:bookmarkEnd w:id="8"/>
      <w:bookmarkEnd w:id="9"/>
    </w:p>
    <w:p w:rsidR="00C079D6" w:rsidRDefault="00DB403E" w:rsidP="00C079D6">
      <w:pPr>
        <w:pStyle w:val="Descrio"/>
      </w:pPr>
      <w:r w:rsidRPr="00AA21AD">
        <w:t>[</w:t>
      </w:r>
    </w:p>
    <w:p w:rsidR="005422B1" w:rsidRPr="00E103A9" w:rsidRDefault="005422B1" w:rsidP="00C079D6">
      <w:pPr>
        <w:pStyle w:val="Descrio"/>
        <w:rPr>
          <w:sz w:val="18"/>
          <w:szCs w:val="18"/>
          <w:lang w:val="pt-BR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6095"/>
      </w:tblGrid>
      <w:tr w:rsidR="005422B1" w:rsidRPr="00E103A9" w:rsidTr="005422B1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:rsidR="005422B1" w:rsidRPr="00E103A9" w:rsidRDefault="005422B1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Documento</w:t>
            </w:r>
          </w:p>
        </w:tc>
        <w:tc>
          <w:tcPr>
            <w:tcW w:w="6095" w:type="dxa"/>
            <w:shd w:val="clear" w:color="auto" w:fill="DBE5F1" w:themeFill="accent1" w:themeFillTint="33"/>
            <w:vAlign w:val="center"/>
          </w:tcPr>
          <w:p w:rsidR="005422B1" w:rsidRPr="00E103A9" w:rsidRDefault="005422B1" w:rsidP="00457867">
            <w:pPr>
              <w:rPr>
                <w:sz w:val="18"/>
                <w:szCs w:val="18"/>
              </w:rPr>
            </w:pPr>
            <w:r w:rsidRPr="00E103A9">
              <w:rPr>
                <w:sz w:val="18"/>
                <w:szCs w:val="18"/>
              </w:rPr>
              <w:t>Descrição</w:t>
            </w:r>
          </w:p>
        </w:tc>
      </w:tr>
      <w:tr w:rsidR="005422B1" w:rsidRPr="00E103A9" w:rsidTr="005422B1">
        <w:tc>
          <w:tcPr>
            <w:tcW w:w="2660" w:type="dxa"/>
          </w:tcPr>
          <w:p w:rsidR="005422B1" w:rsidRPr="00E103A9" w:rsidRDefault="005422B1" w:rsidP="00457867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Plano de Gerenciamento dos requisitos</w:t>
            </w:r>
          </w:p>
        </w:tc>
        <w:tc>
          <w:tcPr>
            <w:tcW w:w="6095" w:type="dxa"/>
          </w:tcPr>
          <w:p w:rsidR="005422B1" w:rsidRPr="00E103A9" w:rsidRDefault="005422B1" w:rsidP="00777BAE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>O Plano de Gerenciamento dos requisitos tem como objetivo documentar como os requisitos serão analisados, documentados e gerenciados do início ao fim do projeto.</w:t>
            </w:r>
          </w:p>
        </w:tc>
      </w:tr>
      <w:tr w:rsidR="005422B1" w:rsidRPr="00E103A9" w:rsidTr="005422B1">
        <w:tc>
          <w:tcPr>
            <w:tcW w:w="2660" w:type="dxa"/>
          </w:tcPr>
          <w:p w:rsidR="005422B1" w:rsidRPr="00E103A9" w:rsidRDefault="005422B1" w:rsidP="00457867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dos requisitos</w:t>
            </w:r>
          </w:p>
        </w:tc>
        <w:tc>
          <w:tcPr>
            <w:tcW w:w="6095" w:type="dxa"/>
          </w:tcPr>
          <w:p w:rsidR="005422B1" w:rsidRPr="00E103A9" w:rsidRDefault="005422B1" w:rsidP="00821EE8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A 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dos Requisitos é uma tabela que liga os requisitos às suas origens e os rastreia durante todo o ciclo de vida do projeto.</w:t>
            </w:r>
          </w:p>
          <w:p w:rsidR="005422B1" w:rsidRPr="00E103A9" w:rsidRDefault="005422B1" w:rsidP="00DD71E9">
            <w:pPr>
              <w:rPr>
                <w:rFonts w:cs="Arial"/>
                <w:sz w:val="18"/>
                <w:szCs w:val="18"/>
              </w:rPr>
            </w:pPr>
            <w:r w:rsidRPr="00E103A9">
              <w:rPr>
                <w:rFonts w:cs="Arial"/>
                <w:sz w:val="18"/>
                <w:szCs w:val="18"/>
              </w:rPr>
              <w:t xml:space="preserve">A utilização de uma matriz de </w:t>
            </w:r>
            <w:proofErr w:type="spellStart"/>
            <w:r w:rsidRPr="00E103A9">
              <w:rPr>
                <w:rFonts w:cs="Arial"/>
                <w:sz w:val="18"/>
                <w:szCs w:val="18"/>
              </w:rPr>
              <w:t>rastreabilidade</w:t>
            </w:r>
            <w:proofErr w:type="spellEnd"/>
            <w:r w:rsidRPr="00E103A9">
              <w:rPr>
                <w:rFonts w:cs="Arial"/>
                <w:sz w:val="18"/>
                <w:szCs w:val="18"/>
              </w:rPr>
              <w:t xml:space="preserve"> ajuda a garantir que cada requisito adiciona valor de negócio através da sua ligação aos objetivos de negócio e aos objetivos do projeto.</w:t>
            </w:r>
          </w:p>
        </w:tc>
      </w:tr>
      <w:tr w:rsidR="00E837F5" w:rsidRPr="00E103A9" w:rsidTr="005422B1">
        <w:tc>
          <w:tcPr>
            <w:tcW w:w="2660" w:type="dxa"/>
          </w:tcPr>
          <w:p w:rsidR="00E837F5" w:rsidRPr="00E103A9" w:rsidRDefault="00E837F5" w:rsidP="0045786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EOR – Documento de especificação de requisitos </w:t>
            </w:r>
          </w:p>
        </w:tc>
        <w:tc>
          <w:tcPr>
            <w:tcW w:w="6095" w:type="dxa"/>
          </w:tcPr>
          <w:p w:rsidR="00E837F5" w:rsidRPr="00E103A9" w:rsidRDefault="00E837F5" w:rsidP="00821EE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EOR tem como objetivo documentar os requisitos funcionais e não funcionais do projeto bem como os interessados no projeto. </w:t>
            </w:r>
            <w:proofErr w:type="gramStart"/>
            <w:r>
              <w:rPr>
                <w:rFonts w:cs="Arial"/>
                <w:sz w:val="18"/>
                <w:szCs w:val="18"/>
              </w:rPr>
              <w:t>Restrições existente no projeto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</w:tr>
    </w:tbl>
    <w:p w:rsidR="005422B1" w:rsidRPr="005422B1" w:rsidRDefault="005422B1" w:rsidP="005422B1">
      <w:pPr>
        <w:pStyle w:val="Descrio"/>
        <w:rPr>
          <w:sz w:val="18"/>
          <w:szCs w:val="18"/>
          <w:lang w:val="pt-BR"/>
        </w:rPr>
      </w:pPr>
    </w:p>
    <w:p w:rsidR="004F5F48" w:rsidRDefault="0068454D" w:rsidP="0068454D">
      <w:pPr>
        <w:pStyle w:val="Ttulo1"/>
      </w:pPr>
      <w:bookmarkStart w:id="11" w:name="_Toc343100811"/>
      <w:bookmarkStart w:id="12" w:name="_Toc404958025"/>
      <w:r>
        <w:t>Processo de gerenciamento de configuração</w:t>
      </w:r>
      <w:bookmarkEnd w:id="11"/>
      <w:bookmarkEnd w:id="12"/>
    </w:p>
    <w:p w:rsidR="0068454D" w:rsidRDefault="0068454D" w:rsidP="0045550E"/>
    <w:p w:rsidR="00971D6A" w:rsidRDefault="00971D6A" w:rsidP="0045550E">
      <w:r>
        <w:lastRenderedPageBreak/>
        <w:t xml:space="preserve">As mudanças dos requisitos serão </w:t>
      </w:r>
      <w:proofErr w:type="gramStart"/>
      <w:r>
        <w:t>gerenciados</w:t>
      </w:r>
      <w:proofErr w:type="gramEnd"/>
      <w:r>
        <w:t xml:space="preserve"> conforme </w:t>
      </w:r>
      <w:r w:rsidR="00160005">
        <w:t xml:space="preserve">o fluxo </w:t>
      </w:r>
      <w:r>
        <w:t xml:space="preserve">processo de gerencia de mudança de requisitos.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291pt">
            <v:imagedata r:id="rId8" o:title="Processo de Gerência de Mudança de Requisitos"/>
          </v:shape>
        </w:pict>
      </w:r>
    </w:p>
    <w:p w:rsidR="00160005" w:rsidRDefault="00160005" w:rsidP="00160005">
      <w:pPr>
        <w:jc w:val="both"/>
      </w:pPr>
      <w:r>
        <w:t xml:space="preserve">Após a mudança todos os artefatos serão revisados para identificar alguma inconsistência no projeto provocada pela mudança. A matriz de </w:t>
      </w:r>
      <w:proofErr w:type="spellStart"/>
      <w:r>
        <w:t>rastreabilidade</w:t>
      </w:r>
      <w:proofErr w:type="spellEnd"/>
      <w:r>
        <w:t xml:space="preserve"> será uma fonte de analise para ajudar na analise de impacto que a mudança pode causar. </w:t>
      </w:r>
    </w:p>
    <w:p w:rsidR="00160005" w:rsidRDefault="00160005" w:rsidP="00160005">
      <w:pPr>
        <w:jc w:val="both"/>
      </w:pPr>
    </w:p>
    <w:p w:rsidR="00971D6A" w:rsidRDefault="00971D6A" w:rsidP="0045550E"/>
    <w:p w:rsidR="000002DC" w:rsidRDefault="00A812CF" w:rsidP="00FF4F03">
      <w:pPr>
        <w:pStyle w:val="Ttulo1"/>
      </w:pPr>
      <w:bookmarkStart w:id="13" w:name="_Toc343100812"/>
      <w:bookmarkStart w:id="14" w:name="_Toc404958026"/>
      <w:bookmarkEnd w:id="10"/>
      <w:r w:rsidRPr="00A812CF">
        <w:t>Processo de priorização dos requisitos</w:t>
      </w:r>
      <w:bookmarkEnd w:id="13"/>
      <w:bookmarkEnd w:id="14"/>
    </w:p>
    <w:p w:rsidR="00A812CF" w:rsidRDefault="00A812CF" w:rsidP="002D31AB"/>
    <w:p w:rsidR="006F0E30" w:rsidRDefault="006F0E30" w:rsidP="002D31AB">
      <w:r>
        <w:t xml:space="preserve">A forma de priorização dos requisitos é medida por nível de implementação. </w:t>
      </w:r>
    </w:p>
    <w:p w:rsidR="006F0E30" w:rsidRDefault="0091471F" w:rsidP="002D31AB">
      <w:r>
        <w:t>A prioridade é medida por três níveis</w:t>
      </w:r>
      <w:r w:rsidR="003D0EC9">
        <w:t>:</w:t>
      </w:r>
    </w:p>
    <w:p w:rsidR="0091471F" w:rsidRDefault="0091471F" w:rsidP="002D31AB">
      <w:r>
        <w:t>Alto</w:t>
      </w:r>
    </w:p>
    <w:p w:rsidR="0091471F" w:rsidRDefault="0091471F" w:rsidP="002D31AB">
      <w:r>
        <w:t xml:space="preserve">Médio </w:t>
      </w:r>
    </w:p>
    <w:p w:rsidR="0091471F" w:rsidRDefault="0091471F" w:rsidP="002D31AB">
      <w:r>
        <w:t>Baixo</w:t>
      </w:r>
    </w:p>
    <w:p w:rsidR="0091471F" w:rsidRDefault="0091471F" w:rsidP="002D31AB">
      <w:r>
        <w:t xml:space="preserve">Cada requisito recebe um nível conforme sua necessidade de </w:t>
      </w:r>
      <w:proofErr w:type="gramStart"/>
      <w:r>
        <w:t>implementação</w:t>
      </w:r>
      <w:proofErr w:type="gramEnd"/>
      <w:r>
        <w:t xml:space="preserve">. </w:t>
      </w:r>
    </w:p>
    <w:p w:rsidR="0091471F" w:rsidRDefault="0091471F" w:rsidP="002D31AB">
      <w:r>
        <w:t>Exemplo: O requisito que atenda a necessidade de acessar o sistema</w:t>
      </w:r>
      <w:r w:rsidR="00E63774">
        <w:t xml:space="preserve"> recebe</w:t>
      </w:r>
      <w:r>
        <w:t xml:space="preserve"> um nível Alto, devido sua necessidade de ser criado um </w:t>
      </w:r>
      <w:proofErr w:type="spellStart"/>
      <w:r>
        <w:t>login</w:t>
      </w:r>
      <w:proofErr w:type="spellEnd"/>
      <w:r>
        <w:t xml:space="preserve"> e senha para que o usuário possa ter acesso ao sistema. </w:t>
      </w:r>
    </w:p>
    <w:p w:rsidR="006F0E30" w:rsidRDefault="006F0E30" w:rsidP="002D31AB"/>
    <w:p w:rsidR="00FF4F03" w:rsidRDefault="00FF4F03" w:rsidP="00FF4F03">
      <w:pPr>
        <w:pStyle w:val="Ttulo1"/>
      </w:pPr>
      <w:bookmarkStart w:id="15" w:name="_Toc343100813"/>
      <w:bookmarkStart w:id="16" w:name="_Toc404958027"/>
      <w:r>
        <w:t>Processo de coleta dos requisitos</w:t>
      </w:r>
      <w:bookmarkEnd w:id="15"/>
      <w:bookmarkEnd w:id="16"/>
    </w:p>
    <w:p w:rsidR="00FF4F03" w:rsidRDefault="00FF4F03" w:rsidP="00FF4F03"/>
    <w:p w:rsidR="00E63774" w:rsidRDefault="00E63774" w:rsidP="00E44524">
      <w:pPr>
        <w:jc w:val="both"/>
      </w:pPr>
      <w:r>
        <w:t xml:space="preserve">Os requisitos serão coletados utilizando técnicas de </w:t>
      </w:r>
      <w:proofErr w:type="spellStart"/>
      <w:r>
        <w:t>elicitação</w:t>
      </w:r>
      <w:proofErr w:type="spellEnd"/>
      <w:r>
        <w:t xml:space="preserve"> de requisitos. Serão documentados </w:t>
      </w:r>
      <w:r w:rsidR="00E44524">
        <w:t xml:space="preserve">de forma primaria, onde será apresentada ao fornecedor de requisitos, através de um modelo de visão e casos de usos que descreve cada cenário do sistema. Um documento de requisitos será elaborado para apresentar </w:t>
      </w:r>
      <w:proofErr w:type="gramStart"/>
      <w:r w:rsidR="00E44524">
        <w:t>todos</w:t>
      </w:r>
      <w:proofErr w:type="gramEnd"/>
      <w:r w:rsidR="00E44524">
        <w:t xml:space="preserve"> itens necessários para validar junto ao projeto os requisitos coletados. </w:t>
      </w:r>
    </w:p>
    <w:p w:rsidR="00FF4F03" w:rsidRDefault="00FF4F03" w:rsidP="00FF4F03"/>
    <w:p w:rsidR="00FF4F03" w:rsidRDefault="001A114D" w:rsidP="00B9341A">
      <w:pPr>
        <w:pStyle w:val="Ttulo1"/>
      </w:pPr>
      <w:bookmarkStart w:id="17" w:name="_Toc343100814"/>
      <w:bookmarkStart w:id="18" w:name="_Toc404958028"/>
      <w:r>
        <w:t xml:space="preserve">Processo </w:t>
      </w:r>
      <w:r w:rsidR="00FF4F03" w:rsidRPr="00FF4F03">
        <w:t xml:space="preserve">de </w:t>
      </w:r>
      <w:proofErr w:type="spellStart"/>
      <w:r w:rsidR="00FF4F03" w:rsidRPr="00FF4F03">
        <w:t>rastreabilidade</w:t>
      </w:r>
      <w:proofErr w:type="spellEnd"/>
      <w:r>
        <w:t xml:space="preserve"> dos requisitos</w:t>
      </w:r>
      <w:bookmarkEnd w:id="17"/>
      <w:bookmarkEnd w:id="18"/>
    </w:p>
    <w:p w:rsidR="006F0E30" w:rsidRPr="006F0E30" w:rsidRDefault="006F0E30" w:rsidP="006F0E30"/>
    <w:p w:rsidR="00B9341A" w:rsidRPr="00B9341A" w:rsidRDefault="00B9341A" w:rsidP="006F0E30">
      <w:pPr>
        <w:jc w:val="both"/>
      </w:pPr>
      <w:r>
        <w:lastRenderedPageBreak/>
        <w:t xml:space="preserve">A </w:t>
      </w:r>
      <w:proofErr w:type="spellStart"/>
      <w:r>
        <w:t>rastreabilidade</w:t>
      </w:r>
      <w:proofErr w:type="spellEnd"/>
      <w:r>
        <w:t xml:space="preserve"> de requisitos será feita através de uma matriz de </w:t>
      </w:r>
      <w:proofErr w:type="spellStart"/>
      <w:r>
        <w:t>rastreabilidade</w:t>
      </w:r>
      <w:proofErr w:type="spellEnd"/>
      <w:r>
        <w:t xml:space="preserve"> que identifica os requisitos que apresentam dependências entre eles. Da maneira que o projeto vai gerando artefatos com base nos requisitos</w:t>
      </w:r>
      <w:r w:rsidR="006F0E30">
        <w:t xml:space="preserve">, esses artefatos serão identificados e interligados com os requisitos responsáveis por cada artefato. Com isso teremos um controle deste o primeiro contato com o requisito até a fase de manutenção do requisito, caso vem a ocorrer. </w:t>
      </w:r>
    </w:p>
    <w:p w:rsidR="00E45BC0" w:rsidRDefault="00E45BC0" w:rsidP="002D31AB"/>
    <w:p w:rsidR="00E45BC0" w:rsidRDefault="00E45BC0" w:rsidP="002D31AB"/>
    <w:p w:rsidR="00A812CF" w:rsidRDefault="00A812CF" w:rsidP="002D31A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4E1C7A"/>
        </w:tc>
        <w:tc>
          <w:tcPr>
            <w:tcW w:w="1559" w:type="dxa"/>
            <w:vAlign w:val="center"/>
          </w:tcPr>
          <w:p w:rsidR="008843C9" w:rsidRPr="00C52528" w:rsidRDefault="008843C9" w:rsidP="004E1C7A"/>
        </w:tc>
      </w:tr>
    </w:tbl>
    <w:p w:rsidR="008843C9" w:rsidRDefault="008843C9" w:rsidP="003D377B"/>
    <w:sectPr w:rsidR="008843C9" w:rsidSect="0063114A">
      <w:pgSz w:w="11906" w:h="16838"/>
      <w:pgMar w:top="1440" w:right="155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0C9" w:rsidRDefault="006D70C9" w:rsidP="005E1593">
      <w:r>
        <w:separator/>
      </w:r>
    </w:p>
  </w:endnote>
  <w:endnote w:type="continuationSeparator" w:id="0">
    <w:p w:rsidR="006D70C9" w:rsidRDefault="006D70C9" w:rsidP="005E15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0C9" w:rsidRDefault="006D70C9" w:rsidP="005E1593">
      <w:r>
        <w:separator/>
      </w:r>
    </w:p>
  </w:footnote>
  <w:footnote w:type="continuationSeparator" w:id="0">
    <w:p w:rsidR="006D70C9" w:rsidRDefault="006D70C9" w:rsidP="005E15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C7C87"/>
    <w:multiLevelType w:val="multilevel"/>
    <w:tmpl w:val="504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502E1C"/>
    <w:rsid w:val="000002DC"/>
    <w:rsid w:val="000213ED"/>
    <w:rsid w:val="000319F6"/>
    <w:rsid w:val="0003556B"/>
    <w:rsid w:val="00043937"/>
    <w:rsid w:val="00053C3B"/>
    <w:rsid w:val="000A04E8"/>
    <w:rsid w:val="000A30C1"/>
    <w:rsid w:val="000C33DE"/>
    <w:rsid w:val="000E2853"/>
    <w:rsid w:val="000E550A"/>
    <w:rsid w:val="000E7D97"/>
    <w:rsid w:val="000E7EE9"/>
    <w:rsid w:val="00105FFE"/>
    <w:rsid w:val="00143A0B"/>
    <w:rsid w:val="00160005"/>
    <w:rsid w:val="00171612"/>
    <w:rsid w:val="001A114D"/>
    <w:rsid w:val="001C225E"/>
    <w:rsid w:val="001D497F"/>
    <w:rsid w:val="001F3D30"/>
    <w:rsid w:val="001F7427"/>
    <w:rsid w:val="00274187"/>
    <w:rsid w:val="0029354A"/>
    <w:rsid w:val="00296C20"/>
    <w:rsid w:val="002A7C58"/>
    <w:rsid w:val="002B582F"/>
    <w:rsid w:val="002D31AB"/>
    <w:rsid w:val="003023E6"/>
    <w:rsid w:val="00331443"/>
    <w:rsid w:val="00340D35"/>
    <w:rsid w:val="00341B09"/>
    <w:rsid w:val="0034544C"/>
    <w:rsid w:val="00354E2D"/>
    <w:rsid w:val="00376E0E"/>
    <w:rsid w:val="00394BB7"/>
    <w:rsid w:val="003A3DC2"/>
    <w:rsid w:val="003D0EC9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099F"/>
    <w:rsid w:val="004B2855"/>
    <w:rsid w:val="004B60F1"/>
    <w:rsid w:val="004D2286"/>
    <w:rsid w:val="004E1C7A"/>
    <w:rsid w:val="004F1047"/>
    <w:rsid w:val="004F5F48"/>
    <w:rsid w:val="00502E1C"/>
    <w:rsid w:val="00510026"/>
    <w:rsid w:val="005155B7"/>
    <w:rsid w:val="005165BF"/>
    <w:rsid w:val="005422B1"/>
    <w:rsid w:val="00547E48"/>
    <w:rsid w:val="005546E1"/>
    <w:rsid w:val="0055540E"/>
    <w:rsid w:val="005662C1"/>
    <w:rsid w:val="005B012D"/>
    <w:rsid w:val="005B3788"/>
    <w:rsid w:val="005D283A"/>
    <w:rsid w:val="005D52A9"/>
    <w:rsid w:val="005E1593"/>
    <w:rsid w:val="005F487B"/>
    <w:rsid w:val="00603ACD"/>
    <w:rsid w:val="00627160"/>
    <w:rsid w:val="0063114A"/>
    <w:rsid w:val="006419CA"/>
    <w:rsid w:val="006571E0"/>
    <w:rsid w:val="00663704"/>
    <w:rsid w:val="00672E9D"/>
    <w:rsid w:val="0068454D"/>
    <w:rsid w:val="006A233C"/>
    <w:rsid w:val="006C4F33"/>
    <w:rsid w:val="006D70C9"/>
    <w:rsid w:val="006E2260"/>
    <w:rsid w:val="006E7B67"/>
    <w:rsid w:val="006F0E30"/>
    <w:rsid w:val="00701D0E"/>
    <w:rsid w:val="00743E89"/>
    <w:rsid w:val="00745142"/>
    <w:rsid w:val="00767313"/>
    <w:rsid w:val="0077017E"/>
    <w:rsid w:val="00777BA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1EE8"/>
    <w:rsid w:val="00824B73"/>
    <w:rsid w:val="0083093E"/>
    <w:rsid w:val="00842903"/>
    <w:rsid w:val="00852842"/>
    <w:rsid w:val="00871E89"/>
    <w:rsid w:val="008743BE"/>
    <w:rsid w:val="008843C9"/>
    <w:rsid w:val="008C29AB"/>
    <w:rsid w:val="008D337D"/>
    <w:rsid w:val="008D511B"/>
    <w:rsid w:val="008F224A"/>
    <w:rsid w:val="0091471F"/>
    <w:rsid w:val="00935837"/>
    <w:rsid w:val="0095233A"/>
    <w:rsid w:val="00953B74"/>
    <w:rsid w:val="00971D6A"/>
    <w:rsid w:val="00980543"/>
    <w:rsid w:val="00983BDA"/>
    <w:rsid w:val="009A64F9"/>
    <w:rsid w:val="009B2712"/>
    <w:rsid w:val="009E1BFD"/>
    <w:rsid w:val="009F47FB"/>
    <w:rsid w:val="00A6523D"/>
    <w:rsid w:val="00A772A3"/>
    <w:rsid w:val="00A812CF"/>
    <w:rsid w:val="00AB3D75"/>
    <w:rsid w:val="00AC543E"/>
    <w:rsid w:val="00AE1992"/>
    <w:rsid w:val="00AE258F"/>
    <w:rsid w:val="00AF1054"/>
    <w:rsid w:val="00AF15FC"/>
    <w:rsid w:val="00B9341A"/>
    <w:rsid w:val="00BB61ED"/>
    <w:rsid w:val="00C079D6"/>
    <w:rsid w:val="00C52528"/>
    <w:rsid w:val="00C677B0"/>
    <w:rsid w:val="00C712B6"/>
    <w:rsid w:val="00C76277"/>
    <w:rsid w:val="00C92572"/>
    <w:rsid w:val="00CA71BC"/>
    <w:rsid w:val="00CD2388"/>
    <w:rsid w:val="00CE081F"/>
    <w:rsid w:val="00CE2B3B"/>
    <w:rsid w:val="00CE2D60"/>
    <w:rsid w:val="00D12B9D"/>
    <w:rsid w:val="00D136F2"/>
    <w:rsid w:val="00D14F70"/>
    <w:rsid w:val="00D150F6"/>
    <w:rsid w:val="00D37957"/>
    <w:rsid w:val="00D57A49"/>
    <w:rsid w:val="00D67E71"/>
    <w:rsid w:val="00D873CE"/>
    <w:rsid w:val="00D92F01"/>
    <w:rsid w:val="00DB403E"/>
    <w:rsid w:val="00DB4077"/>
    <w:rsid w:val="00DD089E"/>
    <w:rsid w:val="00DD0AC8"/>
    <w:rsid w:val="00DD2D23"/>
    <w:rsid w:val="00DD71E9"/>
    <w:rsid w:val="00DE24E1"/>
    <w:rsid w:val="00E077FA"/>
    <w:rsid w:val="00E103A9"/>
    <w:rsid w:val="00E13743"/>
    <w:rsid w:val="00E21B1E"/>
    <w:rsid w:val="00E271E2"/>
    <w:rsid w:val="00E33EA7"/>
    <w:rsid w:val="00E34C15"/>
    <w:rsid w:val="00E44524"/>
    <w:rsid w:val="00E45BC0"/>
    <w:rsid w:val="00E63774"/>
    <w:rsid w:val="00E70CD7"/>
    <w:rsid w:val="00E837F5"/>
    <w:rsid w:val="00E86E9F"/>
    <w:rsid w:val="00EA3252"/>
    <w:rsid w:val="00EB2A52"/>
    <w:rsid w:val="00EF4970"/>
    <w:rsid w:val="00EF6F11"/>
    <w:rsid w:val="00F116EA"/>
    <w:rsid w:val="00F210E2"/>
    <w:rsid w:val="00F2388D"/>
    <w:rsid w:val="00F86746"/>
    <w:rsid w:val="00F9712F"/>
    <w:rsid w:val="00FA3890"/>
    <w:rsid w:val="00FA6708"/>
    <w:rsid w:val="00FB1834"/>
    <w:rsid w:val="00FB3506"/>
    <w:rsid w:val="00FB5A09"/>
    <w:rsid w:val="00FC2077"/>
    <w:rsid w:val="00FE271C"/>
    <w:rsid w:val="00FF3FE7"/>
    <w:rsid w:val="00FF4F03"/>
    <w:rsid w:val="00FF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E2D60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E103A9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E103A9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103A9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103A9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103A9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486FA-616D-4FD5-ACF3-04C708A7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850</TotalTime>
  <Pages>4</Pages>
  <Words>783</Words>
  <Characters>4234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requisitos</vt:lpstr>
      <vt:lpstr>Plano de gerenciamento dos requisitos</vt:lpstr>
    </vt:vector>
  </TitlesOfParts>
  <Company>PMO Escritório de Projetos</Company>
  <LinksUpToDate>false</LinksUpToDate>
  <CharactersWithSpaces>5007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requisitos</dc:title>
  <dc:subject>Nome do Projeto</dc:subject>
  <dc:creator>Edu</dc:creator>
  <cp:keywords>Template Gerenciamento de Projetos</cp:keywords>
  <dc:description>http://escritoriodeprojetos.com.br</dc:description>
  <cp:lastModifiedBy>Christiano</cp:lastModifiedBy>
  <cp:revision>44</cp:revision>
  <dcterms:created xsi:type="dcterms:W3CDTF">2012-04-15T21:23:00Z</dcterms:created>
  <dcterms:modified xsi:type="dcterms:W3CDTF">2016-11-03T22:23:00Z</dcterms:modified>
</cp:coreProperties>
</file>