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91C" w:rsidRPr="00315D52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315D52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СОДЕРЖАНИЕ</w:t>
      </w:r>
    </w:p>
    <w:p w:rsidR="0047191C" w:rsidRPr="00315D52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191C" w:rsidRPr="00315D52" w:rsidRDefault="0047191C" w:rsidP="00E11120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Перечень условных обозначений, символов и терминов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C240A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</w:p>
    <w:p w:rsidR="0047191C" w:rsidRPr="00315D52" w:rsidRDefault="0047191C" w:rsidP="00E11120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Введение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C240A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47191C" w:rsidRPr="00315D52" w:rsidRDefault="0047191C" w:rsidP="00E11120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 </w:t>
      </w:r>
      <w:r w:rsidRPr="00315D52">
        <w:rPr>
          <w:rFonts w:ascii="Times New Roman" w:hAnsi="Times New Roman" w:cs="Times New Roman"/>
          <w:sz w:val="28"/>
          <w:szCs w:val="28"/>
        </w:rPr>
        <w:t>Анализ литературно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D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5D52">
        <w:rPr>
          <w:rFonts w:ascii="Times New Roman" w:hAnsi="Times New Roman" w:cs="Times New Roman"/>
          <w:sz w:val="28"/>
          <w:szCs w:val="28"/>
        </w:rPr>
        <w:t>патентных исследований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B382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47191C" w:rsidRPr="00315D52" w:rsidRDefault="0047191C" w:rsidP="00E11120">
      <w:pPr>
        <w:widowControl w:val="0"/>
        <w:tabs>
          <w:tab w:val="right" w:leader="dot" w:pos="9214"/>
        </w:tabs>
        <w:spacing w:after="0" w:line="276" w:lineRule="auto"/>
        <w:ind w:left="709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1.1 </w:t>
      </w:r>
      <w:r w:rsidRPr="00315D52">
        <w:rPr>
          <w:rFonts w:ascii="Times New Roman" w:hAnsi="Times New Roman" w:cs="Times New Roman"/>
          <w:sz w:val="28"/>
          <w:szCs w:val="28"/>
        </w:rPr>
        <w:t>Обзор методов и средств синтеза частот</w:t>
      </w:r>
      <w:r w:rsidR="00B41F89">
        <w:rPr>
          <w:rFonts w:ascii="Times New Roman" w:hAnsi="Times New Roman" w:cs="Times New Roman"/>
          <w:sz w:val="28"/>
          <w:szCs w:val="28"/>
        </w:rPr>
        <w:t xml:space="preserve"> большой мощности 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B382A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:rsidR="0047191C" w:rsidRPr="00315D52" w:rsidRDefault="0047191C" w:rsidP="00E11120">
      <w:pPr>
        <w:widowControl w:val="0"/>
        <w:tabs>
          <w:tab w:val="right" w:leader="dot" w:pos="9214"/>
        </w:tabs>
        <w:spacing w:after="0" w:line="276" w:lineRule="auto"/>
        <w:ind w:left="709" w:hanging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 </w:t>
      </w:r>
      <w:r w:rsidRPr="00315D52">
        <w:rPr>
          <w:rFonts w:ascii="Times New Roman" w:hAnsi="Times New Roman" w:cs="Times New Roman"/>
          <w:sz w:val="28"/>
          <w:szCs w:val="28"/>
        </w:rPr>
        <w:t>Анализ патентных исследований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CB382A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:rsidR="0047191C" w:rsidRPr="00565B25" w:rsidRDefault="008E687B" w:rsidP="00E11120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70194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7191C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191C" w:rsidRPr="00315D52">
        <w:rPr>
          <w:rFonts w:ascii="Times New Roman" w:hAnsi="Times New Roman" w:cs="Times New Roman"/>
          <w:sz w:val="28"/>
          <w:szCs w:val="28"/>
        </w:rPr>
        <w:t>Разработка конструкции проектируемого изделия</w:t>
      </w:r>
      <w:r w:rsidR="0047191C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65B25" w:rsidRPr="00565B2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:rsidR="0047191C" w:rsidRDefault="008E687B" w:rsidP="00701943">
      <w:pPr>
        <w:widowControl w:val="0"/>
        <w:tabs>
          <w:tab w:val="right" w:leader="dot" w:pos="9214"/>
        </w:tabs>
        <w:spacing w:after="0" w:line="276" w:lineRule="auto"/>
        <w:ind w:left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47191C">
        <w:rPr>
          <w:rFonts w:ascii="Times New Roman" w:hAnsi="Times New Roman" w:cs="Times New Roman"/>
          <w:color w:val="000000" w:themeColor="text1"/>
          <w:sz w:val="28"/>
          <w:szCs w:val="28"/>
        </w:rPr>
        <w:t>.1</w:t>
      </w:r>
      <w:r w:rsidR="0047191C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191C" w:rsidRPr="00315D52">
        <w:rPr>
          <w:rFonts w:ascii="Times New Roman" w:hAnsi="Times New Roman" w:cs="Times New Roman"/>
          <w:sz w:val="28"/>
          <w:szCs w:val="28"/>
        </w:rPr>
        <w:t>Выбор и обоснование элементной базы</w:t>
      </w:r>
      <w:r w:rsidR="0047191C"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65B25" w:rsidRPr="00565B25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</w:p>
    <w:p w:rsidR="00A50143" w:rsidRPr="00565B25" w:rsidRDefault="00A50143" w:rsidP="00A50143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Схемотехнический анализ радиоэлектронного средства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65B2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406FC9" w:rsidRPr="00565B25" w:rsidRDefault="00406FC9" w:rsidP="00406FC9">
      <w:pPr>
        <w:widowControl w:val="0"/>
        <w:tabs>
          <w:tab w:val="right" w:leader="dot" w:pos="9214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65B25" w:rsidRPr="00565B25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A50143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:rsidR="0047191C" w:rsidRPr="00565B25" w:rsidRDefault="0047191C" w:rsidP="00E11120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Список использованных источников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0143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</w:p>
    <w:p w:rsidR="0047191C" w:rsidRPr="00565B25" w:rsidRDefault="0047191C" w:rsidP="00E11120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А (обязательное) Техническое задание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0143">
        <w:rPr>
          <w:rFonts w:ascii="Times New Roman" w:hAnsi="Times New Roman" w:cs="Times New Roman"/>
          <w:color w:val="000000" w:themeColor="text1"/>
          <w:sz w:val="28"/>
          <w:szCs w:val="28"/>
        </w:rPr>
        <w:t>21</w:t>
      </w:r>
    </w:p>
    <w:p w:rsidR="0047191C" w:rsidRPr="00565B25" w:rsidRDefault="0047191C" w:rsidP="00E11120">
      <w:pPr>
        <w:widowControl w:val="0"/>
        <w:tabs>
          <w:tab w:val="right" w:leader="dot" w:pos="9214"/>
        </w:tabs>
        <w:spacing w:after="0" w:line="276" w:lineRule="auto"/>
        <w:ind w:left="3686" w:hanging="368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Б (обязательное) Справка 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результата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 патентных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исследований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0143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</w:p>
    <w:p w:rsidR="0047191C" w:rsidRPr="00565B25" w:rsidRDefault="0047191C" w:rsidP="00E11120">
      <w:pPr>
        <w:widowControl w:val="0"/>
        <w:tabs>
          <w:tab w:val="right" w:leader="dot" w:pos="9214"/>
        </w:tabs>
        <w:spacing w:after="0" w:line="276" w:lineRule="auto"/>
        <w:ind w:left="3686" w:hanging="368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3D3775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(обязательное)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План-</w:t>
      </w:r>
      <w:r w:rsidR="003D3775">
        <w:rPr>
          <w:rFonts w:ascii="Times New Roman" w:hAnsi="Times New Roman" w:cs="Times New Roman"/>
          <w:color w:val="000000" w:themeColor="text1"/>
          <w:sz w:val="28"/>
          <w:szCs w:val="28"/>
        </w:rPr>
        <w:t>про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спект дипломного проекта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0143">
        <w:rPr>
          <w:rFonts w:ascii="Times New Roman" w:hAnsi="Times New Roman" w:cs="Times New Roman"/>
          <w:color w:val="000000" w:themeColor="text1"/>
          <w:sz w:val="28"/>
          <w:szCs w:val="28"/>
        </w:rPr>
        <w:t>23</w:t>
      </w:r>
    </w:p>
    <w:p w:rsidR="0047191C" w:rsidRDefault="0047191C" w:rsidP="00E11120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3D3775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(обязательное) </w:t>
      </w:r>
      <w:r w:rsidR="003D3775">
        <w:rPr>
          <w:rFonts w:ascii="Times New Roman" w:hAnsi="Times New Roman" w:cs="Times New Roman"/>
          <w:color w:val="000000" w:themeColor="text1"/>
          <w:sz w:val="28"/>
          <w:szCs w:val="28"/>
        </w:rPr>
        <w:t>Схема электрическая структурная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014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45B97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:rsidR="00946DA4" w:rsidRDefault="00946DA4" w:rsidP="00946DA4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(обязательное)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электрическая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принципиальная</w:t>
      </w:r>
      <w:r w:rsidRPr="00315D5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A5014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E45B97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:rsidR="00946DA4" w:rsidRPr="00565B25" w:rsidRDefault="00946DA4" w:rsidP="00E11120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191C" w:rsidRPr="00CD4F97" w:rsidRDefault="0047191C" w:rsidP="00CD4F97">
      <w:pPr>
        <w:widowControl w:val="0"/>
        <w:tabs>
          <w:tab w:val="right" w:leader="dot" w:pos="9214"/>
        </w:tabs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47191C" w:rsidRPr="00A952B4" w:rsidRDefault="0047191C" w:rsidP="00E11120">
      <w:pPr>
        <w:widowControl w:val="0"/>
        <w:tabs>
          <w:tab w:val="right" w:leader="dot" w:pos="9214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A952B4">
        <w:rPr>
          <w:rFonts w:ascii="Times New Roman" w:hAnsi="Times New Roman" w:cs="Times New Roman"/>
          <w:b/>
          <w:color w:val="000000" w:themeColor="text1"/>
          <w:sz w:val="30"/>
          <w:szCs w:val="30"/>
        </w:rPr>
        <w:lastRenderedPageBreak/>
        <w:t xml:space="preserve">ПЕРЕЧЕНЬ УСЛОВНЫХ ОБОЗНАЧЕНИЙ, </w:t>
      </w:r>
    </w:p>
    <w:p w:rsidR="0047191C" w:rsidRDefault="0047191C" w:rsidP="00E11120">
      <w:pPr>
        <w:widowControl w:val="0"/>
        <w:tabs>
          <w:tab w:val="right" w:leader="dot" w:pos="9214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A952B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СИМВОЛОВ И ТЕРМИНОВ</w:t>
      </w:r>
    </w:p>
    <w:p w:rsidR="002238F4" w:rsidRDefault="002238F4" w:rsidP="00E11120">
      <w:pPr>
        <w:widowControl w:val="0"/>
        <w:tabs>
          <w:tab w:val="right" w:leader="dot" w:pos="9214"/>
        </w:tabs>
        <w:spacing w:after="0" w:line="276" w:lineRule="auto"/>
        <w:jc w:val="center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</w:p>
    <w:p w:rsidR="0047191C" w:rsidRPr="00A952B4" w:rsidRDefault="0047191C" w:rsidP="00E11120">
      <w:pPr>
        <w:widowControl w:val="0"/>
        <w:spacing w:after="0" w:line="276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24"/>
        <w:gridCol w:w="8330"/>
      </w:tblGrid>
      <w:tr w:rsidR="002238F4" w:rsidRPr="00B209FF" w:rsidTr="00BE0DD1">
        <w:tc>
          <w:tcPr>
            <w:tcW w:w="1024" w:type="dxa"/>
            <w:vAlign w:val="center"/>
            <w:hideMark/>
          </w:tcPr>
          <w:p w:rsidR="002238F4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</w:t>
            </w:r>
          </w:p>
          <w:p w:rsidR="002238F4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304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GPIO</w:t>
            </w:r>
          </w:p>
          <w:p w:rsidR="002238F4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304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PWM</w:t>
            </w:r>
          </w:p>
          <w:p w:rsidR="002238F4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304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SPI</w:t>
            </w:r>
          </w:p>
          <w:p w:rsidR="002238F4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304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UART</w:t>
            </w:r>
          </w:p>
          <w:p w:rsidR="002238F4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E60E1">
              <w:rPr>
                <w:rFonts w:ascii="Times New Roman" w:hAnsi="Times New Roman" w:cs="Times New Roman"/>
                <w:sz w:val="28"/>
                <w:szCs w:val="28"/>
              </w:rPr>
              <w:t>ЖК</w:t>
            </w:r>
          </w:p>
          <w:p w:rsidR="002238F4" w:rsidRPr="002238F4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ПЛК</w:t>
            </w:r>
          </w:p>
          <w:p w:rsidR="002238F4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52B4">
              <w:rPr>
                <w:rFonts w:ascii="Times New Roman" w:hAnsi="Times New Roman" w:cs="Times New Roman"/>
                <w:sz w:val="28"/>
                <w:szCs w:val="28"/>
              </w:rPr>
              <w:t>РЭС</w:t>
            </w:r>
          </w:p>
          <w:p w:rsidR="002238F4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СВЧ</w:t>
            </w:r>
          </w:p>
          <w:p w:rsidR="002238F4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ШИМ</w:t>
            </w:r>
          </w:p>
          <w:p w:rsidR="002238F4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ЭРЭ </w:t>
            </w:r>
          </w:p>
          <w:p w:rsidR="002238F4" w:rsidRPr="002238F4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30" w:type="dxa"/>
            <w:vAlign w:val="center"/>
            <w:hideMark/>
          </w:tcPr>
          <w:p w:rsidR="002238F4" w:rsidRPr="0023044C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– </w:t>
            </w:r>
            <w:r w:rsidRPr="002304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Analog-digital</w:t>
            </w:r>
          </w:p>
          <w:p w:rsidR="002238F4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2304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 w:rsidRPr="002304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General Purpose </w:t>
            </w:r>
            <w:proofErr w:type="spellStart"/>
            <w:r w:rsidRPr="002304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Input/Output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 </w:t>
            </w:r>
          </w:p>
          <w:p w:rsidR="002238F4" w:rsidRPr="0023044C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– Pu</w:t>
            </w:r>
            <w:r w:rsidRPr="0023044C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lse-width modulation</w:t>
            </w:r>
          </w:p>
          <w:p w:rsidR="002238F4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23044C">
              <w:rPr>
                <w:lang w:val="en-US"/>
              </w:rPr>
              <w:t xml:space="preserve"> </w:t>
            </w:r>
            <w:r w:rsidRPr="002304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Serial Peripheral Interface</w:t>
            </w:r>
          </w:p>
          <w:p w:rsidR="002238F4" w:rsidRPr="0023044C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23044C">
              <w:rPr>
                <w:lang w:val="en-US"/>
              </w:rPr>
              <w:t xml:space="preserve"> </w:t>
            </w:r>
            <w:r w:rsidRPr="002304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Universal Asynchronous Receiver-Transmitter</w:t>
            </w:r>
          </w:p>
          <w:p w:rsidR="002238F4" w:rsidRPr="002238F4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Жидкокристаллический</w:t>
            </w:r>
          </w:p>
          <w:p w:rsidR="002238F4" w:rsidRPr="002238F4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3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Программируемый</w:t>
            </w:r>
            <w:r w:rsidRPr="00223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</w:t>
            </w:r>
            <w:r w:rsidRPr="002238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контроллер</w:t>
            </w:r>
          </w:p>
          <w:p w:rsidR="002238F4" w:rsidRDefault="002238F4" w:rsidP="00BE0DD1">
            <w:pPr>
              <w:widowControl w:val="0"/>
              <w:spacing w:after="0" w:line="276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A952B4">
              <w:rPr>
                <w:rFonts w:ascii="Times New Roman" w:hAnsi="Times New Roman" w:cs="Times New Roman"/>
                <w:sz w:val="28"/>
                <w:szCs w:val="28"/>
              </w:rPr>
              <w:t>– Радиоэлектронное средство</w:t>
            </w:r>
          </w:p>
          <w:p w:rsidR="002238F4" w:rsidRDefault="002238F4" w:rsidP="00BE0DD1">
            <w:pPr>
              <w:widowControl w:val="0"/>
              <w:spacing w:after="0" w:line="276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Сверхвысокие частоты</w:t>
            </w:r>
          </w:p>
          <w:p w:rsidR="002238F4" w:rsidRDefault="002238F4" w:rsidP="00BE0DD1">
            <w:pPr>
              <w:widowControl w:val="0"/>
              <w:spacing w:after="0" w:line="276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Широтно-импульсная модуляция</w:t>
            </w:r>
          </w:p>
          <w:p w:rsidR="002238F4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Электрорадиоэлемент</w:t>
            </w:r>
            <w:proofErr w:type="spellEnd"/>
          </w:p>
          <w:p w:rsidR="002238F4" w:rsidRPr="00B209FF" w:rsidRDefault="002238F4" w:rsidP="00BE0DD1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7191C" w:rsidRDefault="0047191C" w:rsidP="00E11120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91C" w:rsidRDefault="0047191C" w:rsidP="00E11120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91C" w:rsidRDefault="0047191C" w:rsidP="00E11120">
      <w:pPr>
        <w:widowControl w:val="0"/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7191C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47191C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C3285" w:rsidRDefault="003770BD" w:rsidP="00EC3285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pacing w:val="-6"/>
          <w:sz w:val="28"/>
          <w:szCs w:val="28"/>
        </w:rPr>
      </w:pPr>
      <w:r>
        <w:rPr>
          <w:rFonts w:ascii="Times New Roman" w:eastAsia="Calibri" w:hAnsi="Times New Roman" w:cs="Times New Roman"/>
          <w:spacing w:val="-6"/>
          <w:sz w:val="28"/>
          <w:szCs w:val="28"/>
        </w:rPr>
        <w:t>Дистанционно управляемый источник питания СВЧ магнетрона средней мощности – это электронное устройство способное</w:t>
      </w:r>
      <w:r w:rsidR="00EC3285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на расстоянии</w:t>
      </w:r>
      <w:r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осуществлять запуск</w:t>
      </w:r>
      <w:r w:rsidR="00EC3285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pacing w:val="-6"/>
          <w:sz w:val="28"/>
          <w:szCs w:val="28"/>
        </w:rPr>
        <w:t>выключение</w:t>
      </w:r>
      <w:r w:rsidR="00EC3285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подключённого к нему устройства (СВЧ магнетрона)</w:t>
      </w:r>
      <w:r>
        <w:rPr>
          <w:rFonts w:ascii="Times New Roman" w:eastAsia="Calibri" w:hAnsi="Times New Roman" w:cs="Times New Roman"/>
          <w:spacing w:val="-6"/>
          <w:sz w:val="28"/>
          <w:szCs w:val="28"/>
        </w:rPr>
        <w:t>,</w:t>
      </w:r>
      <w:r w:rsidR="00EC3285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так же</w:t>
      </w:r>
      <w:r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регулирование режим</w:t>
      </w:r>
      <w:r w:rsidR="00EC3285">
        <w:rPr>
          <w:rFonts w:ascii="Times New Roman" w:eastAsia="Calibri" w:hAnsi="Times New Roman" w:cs="Times New Roman"/>
          <w:spacing w:val="-6"/>
          <w:sz w:val="28"/>
          <w:szCs w:val="28"/>
        </w:rPr>
        <w:t>а его</w:t>
      </w:r>
      <w:r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работ</w:t>
      </w:r>
      <w:r w:rsidR="00EC3285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ы. </w:t>
      </w:r>
    </w:p>
    <w:p w:rsidR="0047191C" w:rsidRPr="00EC3285" w:rsidRDefault="0047191C" w:rsidP="00EC3285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pacing w:val="-6"/>
          <w:sz w:val="28"/>
          <w:szCs w:val="28"/>
        </w:rPr>
      </w:pPr>
      <w:r w:rsidRPr="00EC3285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Разработка и проектирование </w:t>
      </w:r>
      <w:r w:rsidR="00EC3285" w:rsidRPr="00EC3285">
        <w:rPr>
          <w:rFonts w:ascii="Times New Roman" w:eastAsia="Calibri" w:hAnsi="Times New Roman" w:cs="Times New Roman"/>
          <w:spacing w:val="-6"/>
          <w:sz w:val="28"/>
          <w:szCs w:val="28"/>
        </w:rPr>
        <w:t>дистанционно управляемого источника питания</w:t>
      </w:r>
      <w:r w:rsidRPr="00EC3285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является актуальной темой, поскольку практические задачи с применением современных </w:t>
      </w:r>
      <w:r w:rsidR="00EC3285" w:rsidRPr="00EC3285">
        <w:rPr>
          <w:rFonts w:ascii="Times New Roman" w:eastAsia="Calibri" w:hAnsi="Times New Roman" w:cs="Times New Roman"/>
          <w:spacing w:val="-6"/>
          <w:sz w:val="28"/>
          <w:szCs w:val="28"/>
        </w:rPr>
        <w:t>магнетронных систем</w:t>
      </w:r>
      <w:r w:rsidRPr="00EC3285">
        <w:rPr>
          <w:rFonts w:ascii="Times New Roman" w:eastAsia="Calibri" w:hAnsi="Times New Roman" w:cs="Times New Roman"/>
          <w:spacing w:val="-6"/>
          <w:sz w:val="28"/>
          <w:szCs w:val="28"/>
        </w:rPr>
        <w:t xml:space="preserve"> требуют постоянного улучшения технических характеристик, расширения функциональных возможностей, снижения габаритов, энергопотребления и конечной стоимости. </w:t>
      </w:r>
    </w:p>
    <w:p w:rsidR="0047191C" w:rsidRPr="00615467" w:rsidRDefault="0047191C" w:rsidP="00E11120">
      <w:pPr>
        <w:pStyle w:val="Default"/>
        <w:widowControl w:val="0"/>
        <w:spacing w:line="276" w:lineRule="auto"/>
        <w:ind w:firstLine="708"/>
        <w:jc w:val="both"/>
        <w:rPr>
          <w:rFonts w:eastAsia="Calibri"/>
          <w:color w:val="auto"/>
          <w:spacing w:val="-6"/>
          <w:sz w:val="28"/>
          <w:szCs w:val="28"/>
        </w:rPr>
      </w:pPr>
      <w:r w:rsidRPr="00615467">
        <w:rPr>
          <w:rFonts w:eastAsia="Calibri"/>
          <w:color w:val="auto"/>
          <w:spacing w:val="-6"/>
          <w:sz w:val="28"/>
          <w:szCs w:val="28"/>
        </w:rPr>
        <w:t xml:space="preserve">Составные части процесса проектирования включают в себя стадии разработки, этапы проектирования, проектные процедуры, проектные операции. </w:t>
      </w:r>
    </w:p>
    <w:p w:rsidR="0047191C" w:rsidRPr="00615467" w:rsidRDefault="0047191C" w:rsidP="00E11120">
      <w:pPr>
        <w:pStyle w:val="a4"/>
        <w:widowControl w:val="0"/>
        <w:spacing w:after="0" w:line="276" w:lineRule="auto"/>
        <w:ind w:firstLine="748"/>
        <w:jc w:val="both"/>
        <w:rPr>
          <w:color w:val="000000"/>
          <w:spacing w:val="-6"/>
          <w:sz w:val="28"/>
          <w:szCs w:val="28"/>
        </w:rPr>
      </w:pPr>
      <w:r w:rsidRPr="00615467">
        <w:rPr>
          <w:spacing w:val="-6"/>
          <w:sz w:val="28"/>
          <w:szCs w:val="28"/>
        </w:rPr>
        <w:t xml:space="preserve">Этап проектирования – часть процесса проектирования, связанная с получением описания одного уровня или одного аспекта. Может совпадать или не совпадать со стадиями разработки. Стадии разработки выделяются как части процесса проектирования, объединяющие проектные работы по соображениям рационального планирования и организации работ, заканчивающихся заданным результатом. При разработке технического задания определяется техническая функция и частично функциональная структура системы; на стадиях технического предложения и частично эскизного проекта формируются функциональная структура и принципиальная схема изделия, а также основные технические решения; на стадии технического проекта завершается формирование технических решений; рабочая документация содержит полное описание изделия как физического </w:t>
      </w:r>
      <w:r w:rsidRPr="00681AAD">
        <w:rPr>
          <w:sz w:val="28"/>
          <w:szCs w:val="28"/>
        </w:rPr>
        <w:t xml:space="preserve">объекта </w:t>
      </w:r>
      <w:r w:rsidRPr="00681AAD">
        <w:rPr>
          <w:color w:val="000000"/>
          <w:sz w:val="28"/>
          <w:szCs w:val="28"/>
        </w:rPr>
        <w:t>необходимое для проектирования технологического процесса его</w:t>
      </w:r>
      <w:r w:rsidRPr="00615467">
        <w:rPr>
          <w:color w:val="000000"/>
          <w:spacing w:val="-6"/>
          <w:sz w:val="28"/>
          <w:szCs w:val="28"/>
        </w:rPr>
        <w:t xml:space="preserve"> </w:t>
      </w:r>
      <w:r w:rsidR="00801A63">
        <w:rPr>
          <w:color w:val="000000"/>
          <w:spacing w:val="-6"/>
          <w:sz w:val="28"/>
          <w:szCs w:val="28"/>
        </w:rPr>
        <w:br/>
      </w:r>
      <w:r w:rsidRPr="00615467">
        <w:rPr>
          <w:color w:val="000000"/>
          <w:spacing w:val="-6"/>
          <w:sz w:val="28"/>
          <w:szCs w:val="28"/>
        </w:rPr>
        <w:t>изготовления и подготовки управляющих программ для обработки деталей на автоматизированном оборудовании; спецификация изделия, а также информация о необходимых ресурсах используются для планирования производства [</w:t>
      </w:r>
      <w:r w:rsidR="00B339AC">
        <w:rPr>
          <w:color w:val="000000"/>
          <w:spacing w:val="-6"/>
          <w:sz w:val="28"/>
          <w:szCs w:val="28"/>
        </w:rPr>
        <w:t>1</w:t>
      </w:r>
      <w:r w:rsidRPr="00615467">
        <w:rPr>
          <w:color w:val="000000"/>
          <w:spacing w:val="-6"/>
          <w:sz w:val="28"/>
          <w:szCs w:val="28"/>
        </w:rPr>
        <w:t>].</w:t>
      </w:r>
    </w:p>
    <w:p w:rsidR="0047191C" w:rsidRPr="008E293E" w:rsidRDefault="0047191C" w:rsidP="008E293E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615467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Целью </w:t>
      </w:r>
      <w:r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преддипломной практики</w:t>
      </w:r>
      <w:r w:rsidRPr="00615467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является проектирование конструкции </w:t>
      </w:r>
      <w:r w:rsidR="008E293E">
        <w:rPr>
          <w:rFonts w:ascii="Times New Roman" w:eastAsia="Calibri" w:hAnsi="Times New Roman" w:cs="Times New Roman"/>
          <w:spacing w:val="-6"/>
          <w:sz w:val="28"/>
          <w:szCs w:val="28"/>
        </w:rPr>
        <w:t>дистанционно управляемого источника питания СВЧ магнетрона средней мощности.</w:t>
      </w:r>
    </w:p>
    <w:p w:rsidR="0047191C" w:rsidRPr="00615467" w:rsidRDefault="0047191C" w:rsidP="00E11120">
      <w:pPr>
        <w:pStyle w:val="a4"/>
        <w:widowControl w:val="0"/>
        <w:spacing w:after="0" w:line="276" w:lineRule="auto"/>
        <w:ind w:firstLine="748"/>
        <w:jc w:val="both"/>
        <w:rPr>
          <w:spacing w:val="-6"/>
          <w:sz w:val="28"/>
          <w:szCs w:val="28"/>
        </w:rPr>
      </w:pPr>
      <w:r w:rsidRPr="00615467">
        <w:rPr>
          <w:spacing w:val="-6"/>
          <w:sz w:val="28"/>
          <w:szCs w:val="28"/>
        </w:rPr>
        <w:t xml:space="preserve">Для достижения поставленной цели в работе решаются следующие задачи: </w:t>
      </w:r>
    </w:p>
    <w:p w:rsidR="008E687B" w:rsidRDefault="0047191C" w:rsidP="008E687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615467">
        <w:rPr>
          <w:rFonts w:ascii="Times New Roman" w:hAnsi="Times New Roman" w:cs="Times New Roman"/>
          <w:spacing w:val="-6"/>
          <w:sz w:val="28"/>
          <w:szCs w:val="28"/>
        </w:rPr>
        <w:t>1. Анализ литературно - патентных исследований, в которых проводится обзор методов и средств синтеза частот, а также анализ самих патентных исследований.</w:t>
      </w:r>
    </w:p>
    <w:p w:rsidR="008E687B" w:rsidRPr="00615467" w:rsidRDefault="008E687B" w:rsidP="008E687B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 xml:space="preserve">2. Разработка план-проспекта дипломного проекта. </w:t>
      </w:r>
    </w:p>
    <w:p w:rsidR="0047191C" w:rsidRPr="00615467" w:rsidRDefault="005617CC" w:rsidP="005617CC">
      <w:pPr>
        <w:widowControl w:val="0"/>
        <w:spacing w:after="0" w:line="276" w:lineRule="auto"/>
        <w:ind w:firstLine="750"/>
        <w:jc w:val="both"/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3</w:t>
      </w:r>
      <w:r w:rsidR="0047191C" w:rsidRPr="00EC3285">
        <w:rPr>
          <w:rFonts w:ascii="Times New Roman" w:hAnsi="Times New Roman" w:cs="Times New Roman"/>
          <w:spacing w:val="-6"/>
          <w:sz w:val="28"/>
          <w:szCs w:val="28"/>
        </w:rPr>
        <w:t xml:space="preserve">. </w:t>
      </w:r>
      <w:r w:rsidR="0047191C" w:rsidRPr="00EC3285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>Разработка конструкции проектируемого изделия, которая включает выбор элементной базы</w:t>
      </w:r>
      <w:r w:rsidR="00EC3285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  <w:lang w:eastAsia="ru-RU"/>
        </w:rPr>
        <w:t xml:space="preserve"> с описанием основных характеристик модулей.</w:t>
      </w:r>
    </w:p>
    <w:p w:rsidR="0047191C" w:rsidRPr="001D24C0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D24C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1 АНАЛИЗ ЛИТЕРАТУРНО-ПАТЕНТНЫХ ИССЛЕДОВАНИЙ</w:t>
      </w:r>
    </w:p>
    <w:p w:rsidR="0047191C" w:rsidRPr="001D24C0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6427DE" w:rsidRPr="006427DE" w:rsidRDefault="0047191C" w:rsidP="006427DE">
      <w:pPr>
        <w:pStyle w:val="a3"/>
        <w:widowControl w:val="0"/>
        <w:numPr>
          <w:ilvl w:val="1"/>
          <w:numId w:val="19"/>
        </w:num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427DE">
        <w:rPr>
          <w:rFonts w:ascii="Times New Roman" w:eastAsia="Calibri" w:hAnsi="Times New Roman" w:cs="Times New Roman"/>
          <w:b/>
          <w:bCs/>
          <w:sz w:val="28"/>
          <w:szCs w:val="28"/>
        </w:rPr>
        <w:t>Обзор методов и средств синтеза частот</w:t>
      </w:r>
      <w:r w:rsidR="00B34F8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большой мощности</w:t>
      </w:r>
    </w:p>
    <w:p w:rsidR="0047191C" w:rsidRPr="001D24C0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427DE" w:rsidRPr="006427DE" w:rsidRDefault="008A2A11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Термином </w:t>
      </w:r>
      <w:r w:rsidR="00F40A41" w:rsidRPr="005C096B">
        <w:rPr>
          <w:rFonts w:ascii="Times New Roman" w:eastAsia="Calibri" w:hAnsi="Times New Roman" w:cs="Times New Roman"/>
          <w:sz w:val="28"/>
          <w:szCs w:val="28"/>
        </w:rPr>
        <w:t>«</w:t>
      </w:r>
      <w:r w:rsidR="00F40A41">
        <w:rPr>
          <w:rFonts w:ascii="Times New Roman" w:eastAsia="Calibri" w:hAnsi="Times New Roman" w:cs="Times New Roman"/>
          <w:sz w:val="28"/>
          <w:szCs w:val="28"/>
        </w:rPr>
        <w:t>м</w:t>
      </w:r>
      <w:r w:rsidR="00F40A41" w:rsidRPr="006427DE">
        <w:rPr>
          <w:rFonts w:ascii="Times New Roman" w:eastAsia="Calibri" w:hAnsi="Times New Roman" w:cs="Times New Roman"/>
          <w:sz w:val="28"/>
          <w:szCs w:val="28"/>
        </w:rPr>
        <w:t>агнетрон</w:t>
      </w:r>
      <w:r w:rsidR="00F40A41" w:rsidRPr="005C096B">
        <w:rPr>
          <w:rFonts w:ascii="Times New Roman" w:eastAsia="Calibri" w:hAnsi="Times New Roman" w:cs="Times New Roman"/>
          <w:sz w:val="28"/>
          <w:szCs w:val="28"/>
        </w:rPr>
        <w:t>»</w:t>
      </w:r>
      <w:r w:rsidR="00F40A41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 w:rsidR="006427DE" w:rsidRPr="006427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называют </w:t>
      </w:r>
      <w:r w:rsidR="006427DE" w:rsidRPr="006427DE">
        <w:rPr>
          <w:rFonts w:ascii="Times New Roman" w:eastAsia="Calibri" w:hAnsi="Times New Roman" w:cs="Times New Roman"/>
          <w:sz w:val="28"/>
          <w:szCs w:val="28"/>
        </w:rPr>
        <w:t>специальный электронный прибор, в котором генерирование сверхвысокочастотных колебаний осуществляется модуляцией электронного потока по скорости. Магнетроны значительно расширили область применения нагрева токами высокой и сверхвысокой частоты.</w:t>
      </w:r>
    </w:p>
    <w:p w:rsidR="006427DE" w:rsidRPr="006427DE" w:rsidRDefault="006427DE" w:rsidP="008A2A11">
      <w:pPr>
        <w:widowControl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7DE">
        <w:rPr>
          <w:rFonts w:ascii="Times New Roman" w:eastAsia="Calibri" w:hAnsi="Times New Roman" w:cs="Times New Roman"/>
          <w:sz w:val="28"/>
          <w:szCs w:val="28"/>
        </w:rPr>
        <w:t>Менее распространены основанные на том же принципе амплитроны клистроны, лампы бегущей волны.</w:t>
      </w:r>
      <w:r w:rsidR="008A2A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427DE">
        <w:rPr>
          <w:rFonts w:ascii="Times New Roman" w:eastAsia="Calibri" w:hAnsi="Times New Roman" w:cs="Times New Roman"/>
          <w:sz w:val="28"/>
          <w:szCs w:val="28"/>
        </w:rPr>
        <w:t>Магнетрон является наиболее совершенным генератором сверхвысоких частот большой мощности. Это хорошо эвакуированная лампа с электронным потоком, управляемым электрическим и магнитным полями. Они позволяют получать весьма короткие волны при значительных мощностях.</w:t>
      </w:r>
    </w:p>
    <w:p w:rsidR="006427DE" w:rsidRPr="0076424F" w:rsidRDefault="006427DE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7DE">
        <w:rPr>
          <w:rFonts w:ascii="Times New Roman" w:eastAsia="Calibri" w:hAnsi="Times New Roman" w:cs="Times New Roman"/>
          <w:sz w:val="28"/>
          <w:szCs w:val="28"/>
        </w:rPr>
        <w:t>В магнетронах используется движение электронов во взаимно перпендикулярных электрическом и магнитном полях, создаваемых в кольцевом зазоре между катодом и анодом. Между электродами подается анодное напряжение, создающее радиальное электрическое поле, под действием которого вырываемые из подогретого катода электроны устремляются к аноду</w:t>
      </w:r>
      <w:r w:rsidR="0076424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6424F" w:rsidRPr="0076424F">
        <w:rPr>
          <w:rFonts w:ascii="Times New Roman" w:eastAsia="Calibri" w:hAnsi="Times New Roman" w:cs="Times New Roman"/>
          <w:sz w:val="28"/>
          <w:szCs w:val="28"/>
        </w:rPr>
        <w:t>[</w:t>
      </w:r>
      <w:r w:rsidR="0011651D">
        <w:rPr>
          <w:rFonts w:ascii="Times New Roman" w:eastAsia="Calibri" w:hAnsi="Times New Roman" w:cs="Times New Roman"/>
          <w:sz w:val="28"/>
          <w:szCs w:val="28"/>
        </w:rPr>
        <w:t>2</w:t>
      </w:r>
      <w:r w:rsidR="0076424F" w:rsidRPr="0076424F">
        <w:rPr>
          <w:rFonts w:ascii="Times New Roman" w:eastAsia="Calibri" w:hAnsi="Times New Roman" w:cs="Times New Roman"/>
          <w:sz w:val="28"/>
          <w:szCs w:val="28"/>
        </w:rPr>
        <w:t>]</w:t>
      </w:r>
    </w:p>
    <w:p w:rsidR="006427DE" w:rsidRDefault="006427DE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7DE">
        <w:rPr>
          <w:rFonts w:ascii="Times New Roman" w:eastAsia="Calibri" w:hAnsi="Times New Roman" w:cs="Times New Roman"/>
          <w:sz w:val="28"/>
          <w:szCs w:val="28"/>
        </w:rPr>
        <w:t>Анодный</w:t>
      </w:r>
      <w:r w:rsidR="008A2A11" w:rsidRPr="008A2A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A2A11" w:rsidRPr="006427DE">
        <w:rPr>
          <w:rFonts w:ascii="Times New Roman" w:eastAsia="Calibri" w:hAnsi="Times New Roman" w:cs="Times New Roman"/>
          <w:sz w:val="28"/>
          <w:szCs w:val="28"/>
        </w:rPr>
        <w:t>блок</w:t>
      </w:r>
      <w:r w:rsidR="008A2A11">
        <w:rPr>
          <w:rFonts w:ascii="Times New Roman" w:eastAsia="Calibri" w:hAnsi="Times New Roman" w:cs="Times New Roman"/>
          <w:sz w:val="28"/>
          <w:szCs w:val="28"/>
        </w:rPr>
        <w:t xml:space="preserve">, показанный на рисунке 1.1, </w:t>
      </w:r>
      <w:r w:rsidRPr="006427DE">
        <w:rPr>
          <w:rFonts w:ascii="Times New Roman" w:eastAsia="Calibri" w:hAnsi="Times New Roman" w:cs="Times New Roman"/>
          <w:sz w:val="28"/>
          <w:szCs w:val="28"/>
        </w:rPr>
        <w:t>помещается между полюсами электромагнита, который создает в кольцевом зазоре магнитное поле, направленное по оси магнетрона. Под действием магнитного поля электрон отклоняется от радиального направления и движется по сложной спиральной траектории. В пространстве между катодом и анодом образуется вращающееся электронное облако с языками, напоминающее ступицу колеса со спицами. Пролетая мимо щелей объемных резонаторов анода</w:t>
      </w:r>
      <w:r w:rsidR="008A2A1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427DE">
        <w:rPr>
          <w:rFonts w:ascii="Times New Roman" w:eastAsia="Calibri" w:hAnsi="Times New Roman" w:cs="Times New Roman"/>
          <w:sz w:val="28"/>
          <w:szCs w:val="28"/>
        </w:rPr>
        <w:t>электроны возбуждают в них высокочастотные колебания.</w:t>
      </w:r>
    </w:p>
    <w:p w:rsidR="008A2A11" w:rsidRDefault="008A2A11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A2A11" w:rsidRDefault="008A2A11" w:rsidP="002B2391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987040" cy="1790700"/>
            <wp:effectExtent l="0" t="0" r="3810" b="0"/>
            <wp:docPr id="24" name="Рисунок 24" descr="Анодный блок магнетр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Анодный блок магнетрон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A11" w:rsidRDefault="008A2A11" w:rsidP="008A2A11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A2A11" w:rsidRPr="006427DE" w:rsidRDefault="008A2A11" w:rsidP="008A2A11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1.1 – Анодный блок магнетрона</w:t>
      </w:r>
    </w:p>
    <w:p w:rsidR="006427DE" w:rsidRPr="006427DE" w:rsidRDefault="006427DE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7DE">
        <w:rPr>
          <w:rFonts w:ascii="Times New Roman" w:eastAsia="Calibri" w:hAnsi="Times New Roman" w:cs="Times New Roman"/>
          <w:sz w:val="28"/>
          <w:szCs w:val="28"/>
        </w:rPr>
        <w:lastRenderedPageBreak/>
        <w:t>Каждый из объемных резонаторов представляет собой колебательную систему с распределенными параметрами. Электрическое поле концентрируется у щелей, а магнитное поле сосредоточено внутри полости.</w:t>
      </w:r>
    </w:p>
    <w:p w:rsidR="006427DE" w:rsidRDefault="006427DE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7DE">
        <w:rPr>
          <w:rFonts w:ascii="Times New Roman" w:eastAsia="Calibri" w:hAnsi="Times New Roman" w:cs="Times New Roman"/>
          <w:sz w:val="28"/>
          <w:szCs w:val="28"/>
        </w:rPr>
        <w:t>Вывод энергии из магнетрона</w:t>
      </w:r>
      <w:r w:rsidR="008A2A11">
        <w:rPr>
          <w:rFonts w:ascii="Times New Roman" w:eastAsia="Calibri" w:hAnsi="Times New Roman" w:cs="Times New Roman"/>
          <w:sz w:val="28"/>
          <w:szCs w:val="28"/>
        </w:rPr>
        <w:t>, устройство которого показано на ри</w:t>
      </w:r>
      <w:r w:rsidR="0076424F">
        <w:rPr>
          <w:rFonts w:ascii="Times New Roman" w:eastAsia="Calibri" w:hAnsi="Times New Roman" w:cs="Times New Roman"/>
          <w:sz w:val="28"/>
          <w:szCs w:val="28"/>
        </w:rPr>
        <w:t>с</w:t>
      </w:r>
      <w:r w:rsidR="008A2A11">
        <w:rPr>
          <w:rFonts w:ascii="Times New Roman" w:eastAsia="Calibri" w:hAnsi="Times New Roman" w:cs="Times New Roman"/>
          <w:sz w:val="28"/>
          <w:szCs w:val="28"/>
        </w:rPr>
        <w:t xml:space="preserve">унке </w:t>
      </w:r>
      <w:r w:rsidR="0076424F">
        <w:rPr>
          <w:rFonts w:ascii="Times New Roman" w:eastAsia="Calibri" w:hAnsi="Times New Roman" w:cs="Times New Roman"/>
          <w:sz w:val="28"/>
          <w:szCs w:val="28"/>
        </w:rPr>
        <w:t>1</w:t>
      </w:r>
      <w:r w:rsidR="008A2A11">
        <w:rPr>
          <w:rFonts w:ascii="Times New Roman" w:eastAsia="Calibri" w:hAnsi="Times New Roman" w:cs="Times New Roman"/>
          <w:sz w:val="28"/>
          <w:szCs w:val="28"/>
        </w:rPr>
        <w:t>.2,</w:t>
      </w:r>
      <w:r w:rsidRPr="006427DE">
        <w:rPr>
          <w:rFonts w:ascii="Times New Roman" w:eastAsia="Calibri" w:hAnsi="Times New Roman" w:cs="Times New Roman"/>
          <w:sz w:val="28"/>
          <w:szCs w:val="28"/>
        </w:rPr>
        <w:t xml:space="preserve"> осуществляется при помощи индуктивной петли, помещаемой в один или чаще два соседних резонатора. По коаксиальному кабелю энергия подводится к нагрузке.</w:t>
      </w:r>
    </w:p>
    <w:p w:rsidR="008A2A11" w:rsidRDefault="008A2A11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8A2A11" w:rsidRDefault="008A2A11" w:rsidP="002B2391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8A2A11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70A7D35" wp14:editId="4CE9B9AF">
            <wp:extent cx="4391638" cy="243874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11" w:rsidRDefault="008A2A11" w:rsidP="008A2A11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8A2A11" w:rsidRDefault="008A2A11" w:rsidP="008A2A11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1.2 – Устройство магнетрона</w:t>
      </w:r>
    </w:p>
    <w:p w:rsidR="008A2A11" w:rsidRPr="006427DE" w:rsidRDefault="008A2A11" w:rsidP="008A2A11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427DE" w:rsidRPr="002B2391" w:rsidRDefault="006427DE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7DE">
        <w:rPr>
          <w:rFonts w:ascii="Times New Roman" w:eastAsia="Calibri" w:hAnsi="Times New Roman" w:cs="Times New Roman"/>
          <w:sz w:val="28"/>
          <w:szCs w:val="28"/>
        </w:rPr>
        <w:t xml:space="preserve">Нагрев токами СВЧ осуществляется в волноводах круглого или </w:t>
      </w:r>
      <w:r w:rsidR="00F84C76">
        <w:rPr>
          <w:rFonts w:ascii="Times New Roman" w:eastAsia="Calibri" w:hAnsi="Times New Roman" w:cs="Times New Roman"/>
          <w:sz w:val="28"/>
          <w:szCs w:val="28"/>
        </w:rPr>
        <w:t>прямо</w:t>
      </w:r>
      <w:r w:rsidR="002B2391">
        <w:rPr>
          <w:rFonts w:ascii="Times New Roman" w:eastAsia="Calibri" w:hAnsi="Times New Roman" w:cs="Times New Roman"/>
          <w:sz w:val="28"/>
          <w:szCs w:val="28"/>
        </w:rPr>
        <w:t>уго</w:t>
      </w:r>
      <w:r w:rsidR="00F84C76">
        <w:rPr>
          <w:rFonts w:ascii="Times New Roman" w:eastAsia="Calibri" w:hAnsi="Times New Roman" w:cs="Times New Roman"/>
          <w:sz w:val="28"/>
          <w:szCs w:val="28"/>
        </w:rPr>
        <w:t xml:space="preserve">льного </w:t>
      </w:r>
      <w:proofErr w:type="gramStart"/>
      <w:r w:rsidRPr="006427DE">
        <w:rPr>
          <w:rFonts w:ascii="Times New Roman" w:eastAsia="Calibri" w:hAnsi="Times New Roman" w:cs="Times New Roman"/>
          <w:sz w:val="28"/>
          <w:szCs w:val="28"/>
        </w:rPr>
        <w:t>сечения</w:t>
      </w:r>
      <w:proofErr w:type="gramEnd"/>
      <w:r w:rsidRPr="006427DE">
        <w:rPr>
          <w:rFonts w:ascii="Times New Roman" w:eastAsia="Calibri" w:hAnsi="Times New Roman" w:cs="Times New Roman"/>
          <w:sz w:val="28"/>
          <w:szCs w:val="28"/>
        </w:rPr>
        <w:t xml:space="preserve"> или в объемных резонаторах, в которых возбуждаются электромагнитные волны простейших форм</w:t>
      </w:r>
      <w:r w:rsidR="0076424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427DE">
        <w:rPr>
          <w:rFonts w:ascii="Times New Roman" w:eastAsia="Calibri" w:hAnsi="Times New Roman" w:cs="Times New Roman"/>
          <w:sz w:val="28"/>
          <w:szCs w:val="28"/>
        </w:rPr>
        <w:t>Нагрев может осуществляться и излучением электромагнитной волны на объект нагрева</w:t>
      </w:r>
      <w:r w:rsidR="002B239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B2391" w:rsidRPr="002B2391">
        <w:rPr>
          <w:rFonts w:ascii="Times New Roman" w:eastAsia="Calibri" w:hAnsi="Times New Roman" w:cs="Times New Roman"/>
          <w:sz w:val="28"/>
          <w:szCs w:val="28"/>
        </w:rPr>
        <w:t>[</w:t>
      </w:r>
      <w:r w:rsidR="0011651D">
        <w:rPr>
          <w:rFonts w:ascii="Times New Roman" w:eastAsia="Calibri" w:hAnsi="Times New Roman" w:cs="Times New Roman"/>
          <w:sz w:val="28"/>
          <w:szCs w:val="28"/>
        </w:rPr>
        <w:t>2</w:t>
      </w:r>
      <w:r w:rsidR="002B2391" w:rsidRPr="002B2391">
        <w:rPr>
          <w:rFonts w:ascii="Times New Roman" w:eastAsia="Calibri" w:hAnsi="Times New Roman" w:cs="Times New Roman"/>
          <w:sz w:val="28"/>
          <w:szCs w:val="28"/>
        </w:rPr>
        <w:t>].</w:t>
      </w:r>
      <w:r w:rsidR="002B2391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6427DE" w:rsidRPr="006427DE" w:rsidRDefault="006427DE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7DE">
        <w:rPr>
          <w:rFonts w:ascii="Times New Roman" w:eastAsia="Calibri" w:hAnsi="Times New Roman" w:cs="Times New Roman"/>
          <w:sz w:val="28"/>
          <w:szCs w:val="28"/>
        </w:rPr>
        <w:t>Магнетроны могут работать на различных частотах от 0,5 до 100 ГГц, с мощностями от нескольких Вт до десятков кВт в непрерывном режиме, и от 10 Вт до 5 МВт в импульсном режиме при длительностях импульсов главным образом от долей до десятков микросекунд.</w:t>
      </w:r>
    </w:p>
    <w:p w:rsidR="006427DE" w:rsidRDefault="006427DE" w:rsidP="00AD174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7DE">
        <w:rPr>
          <w:rFonts w:ascii="Times New Roman" w:eastAsia="Calibri" w:hAnsi="Times New Roman" w:cs="Times New Roman"/>
          <w:sz w:val="28"/>
          <w:szCs w:val="28"/>
        </w:rPr>
        <w:t>Простота устройства и относительно невысокая стоимость магнетронов в сочетании с высокой интенсивностью нагрева и разнообразием применения токов СВЧ открывают перед ними большие перспективы применения в различных областях промышленности, сельского хозяйства и в быту.</w:t>
      </w:r>
    </w:p>
    <w:p w:rsidR="002B2391" w:rsidRPr="00A70388" w:rsidRDefault="002B2391" w:rsidP="00A70388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427DE">
        <w:rPr>
          <w:rFonts w:ascii="Times New Roman" w:eastAsia="Calibri" w:hAnsi="Times New Roman" w:cs="Times New Roman"/>
          <w:sz w:val="28"/>
          <w:szCs w:val="28"/>
        </w:rPr>
        <w:t>Питание магнетронов осуществляется выпрямленным током с упрощенной схемой выпрямителя. Установки очень малой мощности могут питаться переменным током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2B2391">
        <w:rPr>
          <w:rFonts w:ascii="Times New Roman" w:eastAsia="Calibri" w:hAnsi="Times New Roman" w:cs="Times New Roman"/>
          <w:sz w:val="28"/>
          <w:szCs w:val="28"/>
        </w:rPr>
        <w:t>Блок питания магнетрона должен обеспечивать подачу по</w:t>
      </w:r>
      <w:r w:rsidRPr="002B2391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стоянного анодного напряжения на магнетрон </w:t>
      </w:r>
      <w:proofErr w:type="spellStart"/>
      <w:r w:rsidRPr="002B2391">
        <w:rPr>
          <w:rFonts w:ascii="Times New Roman" w:eastAsia="Calibri" w:hAnsi="Times New Roman" w:cs="Times New Roman"/>
          <w:sz w:val="28"/>
          <w:szCs w:val="28"/>
        </w:rPr>
        <w:t>U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>а</w:t>
      </w:r>
      <w:proofErr w:type="spellEnd"/>
      <w:r w:rsidRPr="002B2391">
        <w:rPr>
          <w:rFonts w:ascii="Times New Roman" w:eastAsia="Calibri" w:hAnsi="Times New Roman" w:cs="Times New Roman"/>
          <w:sz w:val="28"/>
          <w:szCs w:val="28"/>
        </w:rPr>
        <w:t xml:space="preserve"> = 4,0 </w:t>
      </w:r>
      <w:proofErr w:type="spellStart"/>
      <w:r w:rsidRPr="002B2391">
        <w:rPr>
          <w:rFonts w:ascii="Times New Roman" w:eastAsia="Calibri" w:hAnsi="Times New Roman" w:cs="Times New Roman"/>
          <w:sz w:val="28"/>
          <w:szCs w:val="28"/>
        </w:rPr>
        <w:t>кВ</w:t>
      </w:r>
      <w:proofErr w:type="spellEnd"/>
      <w:r w:rsidRPr="002B2391">
        <w:rPr>
          <w:rFonts w:ascii="Times New Roman" w:eastAsia="Calibri" w:hAnsi="Times New Roman" w:cs="Times New Roman"/>
          <w:sz w:val="28"/>
          <w:szCs w:val="28"/>
        </w:rPr>
        <w:t xml:space="preserve"> и переменное напряжение накала 3,15 В.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47384">
        <w:rPr>
          <w:rFonts w:ascii="Times New Roman" w:eastAsia="Calibri" w:hAnsi="Times New Roman" w:cs="Times New Roman"/>
          <w:sz w:val="28"/>
          <w:szCs w:val="28"/>
        </w:rPr>
        <w:t>Упрощённая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схема блока питания магнетрона изображена на рисунке 1.3.</w:t>
      </w:r>
      <w:r w:rsidRPr="002B2391">
        <w:rPr>
          <w:rFonts w:ascii="Times New Roman" w:eastAsia="Calibri" w:hAnsi="Times New Roman" w:cs="Times New Roman"/>
          <w:sz w:val="28"/>
          <w:szCs w:val="28"/>
        </w:rPr>
        <w:t xml:space="preserve"> При этом величина анодного тока составляет примерно 300 мА, а тока накала 10 А. Указанные величины могут незначительно изменяться в ту или иную сторону в зависимости от типа магнетрона и требуемой мощности</w:t>
      </w:r>
      <w:r w:rsidR="00A70388" w:rsidRPr="00A70388"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11651D" w:rsidRPr="0011651D">
        <w:rPr>
          <w:rFonts w:ascii="Times New Roman" w:eastAsia="Calibri" w:hAnsi="Times New Roman" w:cs="Times New Roman"/>
          <w:sz w:val="28"/>
          <w:szCs w:val="28"/>
        </w:rPr>
        <w:t>3</w:t>
      </w:r>
      <w:r w:rsidR="00A70388" w:rsidRPr="00A70388">
        <w:rPr>
          <w:rFonts w:ascii="Times New Roman" w:eastAsia="Calibri" w:hAnsi="Times New Roman" w:cs="Times New Roman"/>
          <w:sz w:val="28"/>
          <w:szCs w:val="28"/>
        </w:rPr>
        <w:t>].</w:t>
      </w:r>
    </w:p>
    <w:p w:rsidR="002B2391" w:rsidRDefault="002B2391" w:rsidP="002B2391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762500" cy="2499360"/>
            <wp:effectExtent l="0" t="0" r="0" b="0"/>
            <wp:docPr id="28" name="Рисунок 28" descr="Принципиальная электрическая схема высоковольтного блока пит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Принципиальная электрическая схема высоковольтного блока пита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91" w:rsidRDefault="002B2391" w:rsidP="002B2391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B2391" w:rsidRDefault="002B2391" w:rsidP="002B2391">
      <w:pPr>
        <w:widowControl w:val="0"/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1.3 – упрощённая схема блока питания магнетрона</w:t>
      </w:r>
    </w:p>
    <w:p w:rsidR="00947384" w:rsidRDefault="00AA5A18" w:rsidP="00AA5A18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47191C" w:rsidRPr="001D24C0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D24C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1.2 Анализ патентных исследований</w:t>
      </w:r>
    </w:p>
    <w:p w:rsidR="0047191C" w:rsidRPr="001D24C0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7191C" w:rsidRPr="00BE5237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5237">
        <w:rPr>
          <w:rFonts w:ascii="Times New Roman" w:eastAsia="Calibri" w:hAnsi="Times New Roman" w:cs="Times New Roman"/>
          <w:sz w:val="28"/>
          <w:szCs w:val="28"/>
        </w:rPr>
        <w:t>Патентные исследования – это инструмент анализа, который позволяет решать технические, конъюнктурные и правовые задачи, связанные с разработкой и продвижением на рынок продукции, которая содержит научно-технические достижения</w:t>
      </w:r>
      <w:r w:rsidRPr="009108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5196D">
        <w:rPr>
          <w:rFonts w:ascii="Times New Roman" w:eastAsia="Calibri" w:hAnsi="Times New Roman" w:cs="Times New Roman"/>
          <w:sz w:val="28"/>
          <w:szCs w:val="28"/>
        </w:rPr>
        <w:t>[</w:t>
      </w:r>
      <w:r w:rsidR="00F3063B">
        <w:rPr>
          <w:rFonts w:ascii="Times New Roman" w:eastAsia="Calibri" w:hAnsi="Times New Roman" w:cs="Times New Roman"/>
          <w:sz w:val="28"/>
          <w:szCs w:val="28"/>
        </w:rPr>
        <w:t>4</w:t>
      </w:r>
      <w:r w:rsidRPr="0085196D">
        <w:rPr>
          <w:rFonts w:ascii="Times New Roman" w:eastAsia="Calibri" w:hAnsi="Times New Roman" w:cs="Times New Roman"/>
          <w:sz w:val="28"/>
          <w:szCs w:val="28"/>
        </w:rPr>
        <w:t>]</w:t>
      </w:r>
      <w:r w:rsidRPr="00BE523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7191C" w:rsidRPr="001D24C0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5237">
        <w:rPr>
          <w:rFonts w:ascii="Times New Roman" w:eastAsia="Calibri" w:hAnsi="Times New Roman" w:cs="Times New Roman"/>
          <w:sz w:val="28"/>
          <w:szCs w:val="28"/>
        </w:rPr>
        <w:t>Патентные исследования – исследования технического уровня объектов хозяйственной деятельности, их патентоспособности, патентной чистоты, конкурентоспособности (эффективности использования по назначению), которые базируются на патентной и прочих видах информации. Сегодня проведение патентных исследований выстраивается с опорой на анализ рынка продукции, которая является объектом патентных исследований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F3063B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>]</w:t>
      </w:r>
      <w:r w:rsidRPr="00BE5237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5237">
        <w:rPr>
          <w:rFonts w:ascii="Times New Roman" w:eastAsia="Calibri" w:hAnsi="Times New Roman" w:cs="Times New Roman"/>
          <w:sz w:val="28"/>
          <w:szCs w:val="28"/>
        </w:rPr>
        <w:t>Патентный поиск – это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5196D">
        <w:rPr>
          <w:rFonts w:ascii="Times New Roman" w:eastAsia="Calibri" w:hAnsi="Times New Roman" w:cs="Times New Roman"/>
          <w:sz w:val="28"/>
          <w:szCs w:val="28"/>
        </w:rPr>
        <w:t>[</w:t>
      </w:r>
      <w:r w:rsidR="00F3063B">
        <w:rPr>
          <w:rFonts w:ascii="Times New Roman" w:eastAsia="Calibri" w:hAnsi="Times New Roman" w:cs="Times New Roman"/>
          <w:sz w:val="28"/>
          <w:szCs w:val="28"/>
        </w:rPr>
        <w:t>5</w:t>
      </w:r>
      <w:r w:rsidRPr="0085196D">
        <w:rPr>
          <w:rFonts w:ascii="Times New Roman" w:eastAsia="Calibri" w:hAnsi="Times New Roman" w:cs="Times New Roman"/>
          <w:sz w:val="28"/>
          <w:szCs w:val="28"/>
        </w:rPr>
        <w:t>]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–</w:t>
      </w:r>
      <w:r w:rsidRPr="00BE5237">
        <w:rPr>
          <w:rFonts w:ascii="Times New Roman" w:eastAsia="Calibri" w:hAnsi="Times New Roman" w:cs="Times New Roman"/>
          <w:sz w:val="28"/>
          <w:szCs w:val="28"/>
        </w:rPr>
        <w:t xml:space="preserve"> часть патентных исследований, которая должна проводиться на самых ранних этапах создания инновационных решений, перед регистрацией </w:t>
      </w:r>
      <w:r>
        <w:rPr>
          <w:rFonts w:ascii="Times New Roman" w:eastAsia="Calibri" w:hAnsi="Times New Roman" w:cs="Times New Roman"/>
          <w:sz w:val="28"/>
          <w:szCs w:val="28"/>
        </w:rPr>
        <w:t>изобретения или полезной модели;</w:t>
      </w:r>
    </w:p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Pr="001D24C0">
        <w:rPr>
          <w:rFonts w:ascii="Times New Roman" w:eastAsia="Calibri" w:hAnsi="Times New Roman" w:cs="Times New Roman"/>
          <w:sz w:val="28"/>
          <w:szCs w:val="28"/>
        </w:rPr>
        <w:t>процедура отбора информации, которая позволяет получить информацию, имеющую ключевое значение пр</w:t>
      </w:r>
      <w:r>
        <w:rPr>
          <w:rFonts w:ascii="Times New Roman" w:eastAsia="Calibri" w:hAnsi="Times New Roman" w:cs="Times New Roman"/>
          <w:sz w:val="28"/>
          <w:szCs w:val="28"/>
        </w:rPr>
        <w:t>и принятии решений предприятием;</w:t>
      </w:r>
    </w:p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– </w:t>
      </w:r>
      <w:r w:rsidRPr="00BE5237">
        <w:rPr>
          <w:rFonts w:ascii="Times New Roman" w:eastAsia="Calibri" w:hAnsi="Times New Roman" w:cs="Times New Roman"/>
          <w:sz w:val="28"/>
          <w:szCs w:val="28"/>
        </w:rPr>
        <w:t xml:space="preserve">выборка по фондам патентной документации для оценки </w:t>
      </w:r>
      <w:proofErr w:type="spellStart"/>
      <w:r w:rsidRPr="00BE5237">
        <w:rPr>
          <w:rFonts w:ascii="Times New Roman" w:eastAsia="Calibri" w:hAnsi="Times New Roman" w:cs="Times New Roman"/>
          <w:sz w:val="28"/>
          <w:szCs w:val="28"/>
        </w:rPr>
        <w:t>охраноспособности</w:t>
      </w:r>
      <w:proofErr w:type="spellEnd"/>
      <w:r w:rsidRPr="00BE5237">
        <w:rPr>
          <w:rFonts w:ascii="Times New Roman" w:eastAsia="Calibri" w:hAnsi="Times New Roman" w:cs="Times New Roman"/>
          <w:sz w:val="28"/>
          <w:szCs w:val="28"/>
        </w:rPr>
        <w:t xml:space="preserve"> изобретения, полезной модели, промы</w:t>
      </w:r>
      <w:r>
        <w:rPr>
          <w:rFonts w:ascii="Times New Roman" w:eastAsia="Calibri" w:hAnsi="Times New Roman" w:cs="Times New Roman"/>
          <w:sz w:val="28"/>
          <w:szCs w:val="28"/>
        </w:rPr>
        <w:t>шленного образца</w:t>
      </w:r>
      <w:r w:rsidRPr="00BE5237">
        <w:rPr>
          <w:rFonts w:ascii="Times New Roman" w:eastAsia="Calibri" w:hAnsi="Times New Roman" w:cs="Times New Roman"/>
          <w:sz w:val="28"/>
          <w:szCs w:val="28"/>
        </w:rPr>
        <w:t xml:space="preserve">, а также для определения уровня техники – совокупности технических сведений, имеющих отношение к данному решению. </w:t>
      </w:r>
    </w:p>
    <w:p w:rsidR="0047191C" w:rsidRPr="00BE5237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5237">
        <w:rPr>
          <w:rFonts w:ascii="Times New Roman" w:eastAsia="Calibri" w:hAnsi="Times New Roman" w:cs="Times New Roman"/>
          <w:sz w:val="28"/>
          <w:szCs w:val="28"/>
        </w:rPr>
        <w:t>Такой поиск может производиться по нескольким различным признакам: конструкция, функции устройства, способ, вещество, элементы, параметры, свойства и явления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[</w:t>
      </w:r>
      <w:r w:rsidR="00F3063B">
        <w:rPr>
          <w:rFonts w:ascii="Times New Roman" w:eastAsia="Calibri" w:hAnsi="Times New Roman" w:cs="Times New Roman"/>
          <w:sz w:val="28"/>
          <w:szCs w:val="28"/>
        </w:rPr>
        <w:t>5</w:t>
      </w:r>
      <w:r>
        <w:rPr>
          <w:rFonts w:ascii="Times New Roman" w:eastAsia="Calibri" w:hAnsi="Times New Roman" w:cs="Times New Roman"/>
          <w:sz w:val="28"/>
          <w:szCs w:val="28"/>
        </w:rPr>
        <w:t>]</w:t>
      </w:r>
      <w:r w:rsidRPr="00BE5237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7191C" w:rsidRPr="00BE5237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E5237">
        <w:rPr>
          <w:rFonts w:ascii="Times New Roman" w:eastAsia="Calibri" w:hAnsi="Times New Roman" w:cs="Times New Roman"/>
          <w:sz w:val="28"/>
          <w:szCs w:val="28"/>
        </w:rPr>
        <w:t>Патентный поиск проводится в следующих целях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5196D">
        <w:rPr>
          <w:rFonts w:ascii="Times New Roman" w:eastAsia="Calibri" w:hAnsi="Times New Roman" w:cs="Times New Roman"/>
          <w:sz w:val="28"/>
          <w:szCs w:val="28"/>
        </w:rPr>
        <w:t>[</w:t>
      </w:r>
      <w:r w:rsidR="00F3063B">
        <w:rPr>
          <w:rFonts w:ascii="Times New Roman" w:eastAsia="Calibri" w:hAnsi="Times New Roman" w:cs="Times New Roman"/>
          <w:sz w:val="28"/>
          <w:szCs w:val="28"/>
        </w:rPr>
        <w:t>4</w:t>
      </w:r>
      <w:r w:rsidRPr="0085196D">
        <w:rPr>
          <w:rFonts w:ascii="Times New Roman" w:eastAsia="Calibri" w:hAnsi="Times New Roman" w:cs="Times New Roman"/>
          <w:sz w:val="28"/>
          <w:szCs w:val="28"/>
        </w:rPr>
        <w:t>]</w:t>
      </w:r>
      <w:r w:rsidRPr="00BE5237">
        <w:rPr>
          <w:rFonts w:ascii="Times New Roman" w:eastAsia="Calibri" w:hAnsi="Times New Roman" w:cs="Times New Roman"/>
          <w:sz w:val="28"/>
          <w:szCs w:val="28"/>
        </w:rPr>
        <w:t>:</w:t>
      </w:r>
    </w:p>
    <w:p w:rsidR="0047191C" w:rsidRPr="00BE5237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– п</w:t>
      </w:r>
      <w:r w:rsidRPr="00BE5237">
        <w:rPr>
          <w:rFonts w:ascii="Times New Roman" w:eastAsia="Calibri" w:hAnsi="Times New Roman" w:cs="Times New Roman"/>
          <w:sz w:val="28"/>
          <w:szCs w:val="28"/>
        </w:rPr>
        <w:t xml:space="preserve">роверка новизны технического </w:t>
      </w:r>
      <w:r>
        <w:rPr>
          <w:rFonts w:ascii="Times New Roman" w:eastAsia="Calibri" w:hAnsi="Times New Roman" w:cs="Times New Roman"/>
          <w:sz w:val="28"/>
          <w:szCs w:val="28"/>
        </w:rPr>
        <w:t>решения;</w:t>
      </w:r>
    </w:p>
    <w:p w:rsidR="0047191C" w:rsidRPr="00BE5237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–ф</w:t>
      </w:r>
      <w:r w:rsidRPr="00BE5237">
        <w:rPr>
          <w:rFonts w:ascii="Times New Roman" w:eastAsia="Calibri" w:hAnsi="Times New Roman" w:cs="Times New Roman"/>
          <w:sz w:val="28"/>
          <w:szCs w:val="28"/>
        </w:rPr>
        <w:t xml:space="preserve">ормирование базы знаний по той сфере деятельности, в которой производится выпуск продукции; </w:t>
      </w:r>
    </w:p>
    <w:p w:rsidR="0047191C" w:rsidRPr="00BE5237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– в</w:t>
      </w:r>
      <w:r w:rsidRPr="00BE5237">
        <w:rPr>
          <w:rFonts w:ascii="Times New Roman" w:eastAsia="Calibri" w:hAnsi="Times New Roman" w:cs="Times New Roman"/>
          <w:sz w:val="28"/>
          <w:szCs w:val="28"/>
        </w:rPr>
        <w:t>ыявление перспективных направлений для научно-исследовательской деятельности и динамики патентования в данной области, прогнозир</w:t>
      </w:r>
      <w:r>
        <w:rPr>
          <w:rFonts w:ascii="Times New Roman" w:eastAsia="Calibri" w:hAnsi="Times New Roman" w:cs="Times New Roman"/>
          <w:sz w:val="28"/>
          <w:szCs w:val="28"/>
        </w:rPr>
        <w:t>ование развития науки и техники;</w:t>
      </w:r>
    </w:p>
    <w:p w:rsidR="0047191C" w:rsidRPr="00BE5237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– п</w:t>
      </w:r>
      <w:r w:rsidRPr="00BE5237">
        <w:rPr>
          <w:rFonts w:ascii="Times New Roman" w:eastAsia="Calibri" w:hAnsi="Times New Roman" w:cs="Times New Roman"/>
          <w:sz w:val="28"/>
          <w:szCs w:val="28"/>
        </w:rPr>
        <w:t>роверка возможности нарушения чужих авторских пра</w:t>
      </w:r>
      <w:r>
        <w:rPr>
          <w:rFonts w:ascii="Times New Roman" w:eastAsia="Calibri" w:hAnsi="Times New Roman" w:cs="Times New Roman"/>
          <w:sz w:val="28"/>
          <w:szCs w:val="28"/>
        </w:rPr>
        <w:t>в на схожее</w:t>
      </w:r>
      <w:r w:rsidRPr="00BE5237">
        <w:rPr>
          <w:rFonts w:ascii="Times New Roman" w:eastAsia="Calibri" w:hAnsi="Times New Roman" w:cs="Times New Roman"/>
          <w:sz w:val="28"/>
          <w:szCs w:val="28"/>
        </w:rPr>
        <w:t xml:space="preserve"> техническое решение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47191C" w:rsidRPr="001D24C0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4C0">
        <w:rPr>
          <w:rFonts w:ascii="Times New Roman" w:eastAsia="Calibri" w:hAnsi="Times New Roman" w:cs="Times New Roman"/>
          <w:sz w:val="28"/>
          <w:szCs w:val="28"/>
        </w:rPr>
        <w:t>При принятии решения о необходимости проведения патентного поиска следует учитывать тот факт, что сведения, содержащиеся в патентных документах, примерно на 80% являются уникальными и не дублируются в иных источниках.</w:t>
      </w:r>
    </w:p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4C0">
        <w:rPr>
          <w:rFonts w:ascii="Times New Roman" w:eastAsia="Calibri" w:hAnsi="Times New Roman" w:cs="Times New Roman"/>
          <w:sz w:val="28"/>
          <w:szCs w:val="28"/>
        </w:rPr>
        <w:lastRenderedPageBreak/>
        <w:t>В результате патентного поиска, исходя из понятий и задач патентного исследования, были выявлены схожие по функциональным особенностям изделия</w:t>
      </w:r>
      <w:r>
        <w:rPr>
          <w:rFonts w:ascii="Times New Roman" w:eastAsia="Calibri" w:hAnsi="Times New Roman" w:cs="Times New Roman"/>
          <w:sz w:val="28"/>
          <w:szCs w:val="28"/>
        </w:rPr>
        <w:t>, началом действия патентов не более 15 лет</w:t>
      </w:r>
      <w:r w:rsidRPr="001D24C0">
        <w:rPr>
          <w:rFonts w:ascii="Times New Roman" w:eastAsia="Calibri" w:hAnsi="Times New Roman" w:cs="Times New Roman"/>
          <w:sz w:val="28"/>
          <w:szCs w:val="28"/>
        </w:rPr>
        <w:t>:</w:t>
      </w:r>
    </w:p>
    <w:p w:rsidR="005D4F70" w:rsidRPr="005D4F70" w:rsidRDefault="0047191C" w:rsidP="005D4F70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24C0">
        <w:rPr>
          <w:rFonts w:ascii="Times New Roman" w:eastAsia="Calibri" w:hAnsi="Times New Roman" w:cs="Times New Roman"/>
          <w:sz w:val="28"/>
          <w:szCs w:val="28"/>
        </w:rPr>
        <w:t>1</w:t>
      </w:r>
      <w:r w:rsidR="00D65798">
        <w:rPr>
          <w:rFonts w:ascii="Times New Roman" w:eastAsia="Calibri" w:hAnsi="Times New Roman" w:cs="Times New Roman"/>
          <w:sz w:val="28"/>
          <w:szCs w:val="28"/>
        </w:rPr>
        <w:t>.</w:t>
      </w:r>
      <w:r w:rsidRPr="001D24C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65798">
        <w:rPr>
          <w:rFonts w:ascii="Times New Roman" w:eastAsia="Calibri" w:hAnsi="Times New Roman" w:cs="Times New Roman"/>
          <w:sz w:val="28"/>
          <w:szCs w:val="28"/>
        </w:rPr>
        <w:t>Источник питания для магнетрона</w:t>
      </w:r>
      <w:r w:rsidRPr="001D24C0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5D4F70" w:rsidRPr="005D4F70">
        <w:rPr>
          <w:rFonts w:ascii="Times New Roman" w:eastAsia="Calibri" w:hAnsi="Times New Roman" w:cs="Times New Roman"/>
          <w:sz w:val="28"/>
          <w:szCs w:val="28"/>
        </w:rPr>
        <w:t xml:space="preserve">Настоящее изобретение относится к </w:t>
      </w:r>
      <w:r w:rsidR="00D65798">
        <w:rPr>
          <w:rFonts w:ascii="Times New Roman" w:eastAsia="Calibri" w:hAnsi="Times New Roman" w:cs="Times New Roman"/>
          <w:sz w:val="28"/>
          <w:szCs w:val="28"/>
        </w:rPr>
        <w:t xml:space="preserve">области </w:t>
      </w:r>
      <w:proofErr w:type="spellStart"/>
      <w:r w:rsidR="00D65798">
        <w:rPr>
          <w:rFonts w:ascii="Times New Roman" w:eastAsia="Calibri" w:hAnsi="Times New Roman" w:cs="Times New Roman"/>
          <w:sz w:val="28"/>
          <w:szCs w:val="28"/>
        </w:rPr>
        <w:t>электорадиотехники</w:t>
      </w:r>
      <w:proofErr w:type="spellEnd"/>
      <w:r w:rsidR="00D65798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65798" w:rsidRDefault="005D4F70" w:rsidP="00D65798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D4F70">
        <w:rPr>
          <w:rFonts w:ascii="Times New Roman" w:eastAsia="Calibri" w:hAnsi="Times New Roman" w:cs="Times New Roman"/>
          <w:sz w:val="28"/>
          <w:szCs w:val="28"/>
        </w:rPr>
        <w:t>Известно, что магнетроны могут изменять режим неожиданно, то есть они могут неожиданно прекращать генерировать на одной частоте и начинать генерировать на другой. В таких условиях они могут демонстрировать отрицательное полное сопротивление. Это может приводить к разрушительно высокому току. По этой причине известно, что источники питания постоянного/регулируемого напряжения для магнетронов не подходят; для их питания обычно используются источники питания постоянного/регулируемого тока.</w:t>
      </w:r>
      <w:r w:rsidR="0047191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7191C" w:rsidRPr="0085196D">
        <w:rPr>
          <w:rFonts w:ascii="Times New Roman" w:eastAsia="Calibri" w:hAnsi="Times New Roman" w:cs="Times New Roman"/>
          <w:sz w:val="28"/>
          <w:szCs w:val="28"/>
        </w:rPr>
        <w:t>[</w:t>
      </w:r>
      <w:r w:rsidR="00D65798">
        <w:rPr>
          <w:rFonts w:ascii="Times New Roman" w:eastAsia="Calibri" w:hAnsi="Times New Roman" w:cs="Times New Roman"/>
          <w:sz w:val="28"/>
          <w:szCs w:val="28"/>
        </w:rPr>
        <w:t>5</w:t>
      </w:r>
      <w:r w:rsidR="0047191C" w:rsidRPr="0085196D">
        <w:rPr>
          <w:rFonts w:ascii="Times New Roman" w:eastAsia="Calibri" w:hAnsi="Times New Roman" w:cs="Times New Roman"/>
          <w:sz w:val="28"/>
          <w:szCs w:val="28"/>
        </w:rPr>
        <w:t>]</w:t>
      </w:r>
      <w:r w:rsidR="0047191C" w:rsidRPr="00B86CA3">
        <w:rPr>
          <w:rFonts w:ascii="Times New Roman" w:eastAsia="Calibri" w:hAnsi="Times New Roman" w:cs="Times New Roman"/>
          <w:sz w:val="28"/>
          <w:szCs w:val="28"/>
        </w:rPr>
        <w:t>.</w:t>
      </w:r>
      <w:r w:rsidR="00D6579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65798" w:rsidRPr="00D65798">
        <w:rPr>
          <w:rFonts w:ascii="Times New Roman" w:eastAsia="Calibri" w:hAnsi="Times New Roman" w:cs="Times New Roman"/>
          <w:sz w:val="28"/>
          <w:szCs w:val="28"/>
        </w:rPr>
        <w:t>Решение, представленное в данном изобретении, имеет один недостаток – недостаточная стабильность выходного напряжения.</w:t>
      </w:r>
      <w:r w:rsidR="0047191C" w:rsidRPr="00B86CA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D644E" w:rsidRPr="004D644E" w:rsidRDefault="0047191C" w:rsidP="00D65798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</w:t>
      </w:r>
      <w:r w:rsidR="004D644E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D644E" w:rsidRPr="004D644E">
        <w:rPr>
          <w:rFonts w:ascii="Times New Roman" w:eastAsia="Calibri" w:hAnsi="Times New Roman" w:cs="Times New Roman"/>
          <w:sz w:val="28"/>
          <w:szCs w:val="28"/>
        </w:rPr>
        <w:t xml:space="preserve">Полезная модель относится к области техники источников питания магнетронов. Источник питания конкретно относится к источнику питания магнетрона. Устройство состоит из аналогового интерфейса 0-5 В, цифрового интерфейса ПЛК, микроконтроллера, аналоговой схемы и контроллера источника питания. Аналоговый интерфейс 0-5 В и цифровой интерфейс ПЛК используются для ввода внешних управляющих сигналов; аналоговый интерфейс AD и цифровой последовательный интерфейс микроконтроллера используются соответственно для приема управляющих сигналов от аналогового интерфейса 0-5V и цифрового интерфейса </w:t>
      </w:r>
      <w:r w:rsidR="00D05F46">
        <w:rPr>
          <w:rFonts w:ascii="Times New Roman" w:eastAsia="Calibri" w:hAnsi="Times New Roman" w:cs="Times New Roman"/>
          <w:sz w:val="28"/>
          <w:szCs w:val="28"/>
        </w:rPr>
        <w:t>ПЛК</w:t>
      </w:r>
      <w:r w:rsidR="004D644E" w:rsidRPr="004D644E">
        <w:rPr>
          <w:rFonts w:ascii="Times New Roman" w:eastAsia="Calibri" w:hAnsi="Times New Roman" w:cs="Times New Roman"/>
          <w:sz w:val="28"/>
          <w:szCs w:val="28"/>
        </w:rPr>
        <w:t>; вычисляемый, при этом схема широтно-импульсной модуляции используется для преобразования сигнала в импульсную ШИМ-волну с плавно регулируемой скважностью и амплитудой 5 В и подачи импульсной ШИМ-волны в аналоговую схему, и аналоговая схема используется для преобразования внешнего сигнала напряжения в переменный резистор и регулировки значения сопротивления R в колебательном RC-цепи контроллера источника питания, так что частота переключения контроллера привода источника питания изменяется. Режим управления аналоговой схемой используется для управления мощностью источника питания магнетрона, весь процесс питания регулируется линейно [6].</w:t>
      </w:r>
    </w:p>
    <w:p w:rsidR="0047191C" w:rsidRPr="00D65798" w:rsidRDefault="00D65798" w:rsidP="00D65798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65798">
        <w:rPr>
          <w:rFonts w:ascii="Times New Roman" w:eastAsia="Calibri" w:hAnsi="Times New Roman" w:cs="Times New Roman"/>
          <w:sz w:val="28"/>
          <w:szCs w:val="28"/>
        </w:rPr>
        <w:t>В данном устройстве, как и в проектируемом, для регулировки выходной мощности присутствует ШИМ-модулятор, позволяющий регулировать скважность управляющего сигнала. Однако используемый аналого-цифровой интерфейс является неоправданно усложненным для данного типа устройств.</w:t>
      </w:r>
    </w:p>
    <w:p w:rsidR="004D644E" w:rsidRDefault="0047191C" w:rsidP="004D644E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</w:t>
      </w:r>
      <w:r w:rsidR="004D644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A10016">
        <w:rPr>
          <w:rFonts w:ascii="Times New Roman" w:eastAsia="Calibri" w:hAnsi="Times New Roman" w:cs="Times New Roman"/>
          <w:sz w:val="28"/>
          <w:szCs w:val="28"/>
        </w:rPr>
        <w:t>Источник питания для магнетрона</w:t>
      </w:r>
      <w:r w:rsidR="00A10016" w:rsidRPr="005D4F70">
        <w:rPr>
          <w:rFonts w:ascii="Times New Roman" w:eastAsia="Calibri" w:hAnsi="Times New Roman" w:cs="Times New Roman"/>
          <w:sz w:val="28"/>
          <w:szCs w:val="28"/>
        </w:rPr>
        <w:t xml:space="preserve"> относится к </w:t>
      </w:r>
      <w:r w:rsidR="00A10016">
        <w:rPr>
          <w:rFonts w:ascii="Times New Roman" w:eastAsia="Calibri" w:hAnsi="Times New Roman" w:cs="Times New Roman"/>
          <w:sz w:val="28"/>
          <w:szCs w:val="28"/>
        </w:rPr>
        <w:t xml:space="preserve">области </w:t>
      </w:r>
      <w:proofErr w:type="spellStart"/>
      <w:r w:rsidR="00A10016">
        <w:rPr>
          <w:rFonts w:ascii="Times New Roman" w:eastAsia="Calibri" w:hAnsi="Times New Roman" w:cs="Times New Roman"/>
          <w:sz w:val="28"/>
          <w:szCs w:val="28"/>
        </w:rPr>
        <w:t>электорадиотехники</w:t>
      </w:r>
      <w:proofErr w:type="spellEnd"/>
      <w:r w:rsidR="00A10016">
        <w:rPr>
          <w:rFonts w:ascii="Times New Roman" w:eastAsia="Calibri" w:hAnsi="Times New Roman" w:cs="Times New Roman"/>
          <w:sz w:val="28"/>
          <w:szCs w:val="28"/>
        </w:rPr>
        <w:t xml:space="preserve">. Принцип работы данного устройства практически не отличается от </w:t>
      </w:r>
      <w:r w:rsidR="00A10016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аналогов, существуют лишь минимальные отличия в </w:t>
      </w:r>
      <w:proofErr w:type="spellStart"/>
      <w:r w:rsidR="00A10016">
        <w:rPr>
          <w:rFonts w:ascii="Times New Roman" w:eastAsia="Calibri" w:hAnsi="Times New Roman" w:cs="Times New Roman"/>
          <w:sz w:val="28"/>
          <w:szCs w:val="28"/>
        </w:rPr>
        <w:t>электрорадиоэлементах</w:t>
      </w:r>
      <w:proofErr w:type="spellEnd"/>
      <w:r w:rsidR="00A10016">
        <w:rPr>
          <w:rFonts w:ascii="Times New Roman" w:eastAsia="Calibri" w:hAnsi="Times New Roman" w:cs="Times New Roman"/>
          <w:sz w:val="28"/>
          <w:szCs w:val="28"/>
        </w:rPr>
        <w:t xml:space="preserve"> использованных для его реализации. Однако в</w:t>
      </w:r>
      <w:r w:rsidR="004D644E" w:rsidRPr="004D644E">
        <w:rPr>
          <w:rFonts w:ascii="Times New Roman" w:eastAsia="Calibri" w:hAnsi="Times New Roman" w:cs="Times New Roman"/>
          <w:sz w:val="28"/>
          <w:szCs w:val="28"/>
        </w:rPr>
        <w:t xml:space="preserve"> данном источнике питания, построенном на основе преобразования переменного напряжения в постоянное с повышающим коэффициентом</w:t>
      </w:r>
      <w:r w:rsidR="004D64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D644E" w:rsidRPr="004D644E">
        <w:rPr>
          <w:rFonts w:ascii="Times New Roman" w:eastAsia="Calibri" w:hAnsi="Times New Roman" w:cs="Times New Roman"/>
          <w:sz w:val="28"/>
          <w:szCs w:val="28"/>
        </w:rPr>
        <w:t xml:space="preserve">не возможен контроль устройства через приложение на мобильном устройстве посредством </w:t>
      </w:r>
      <w:proofErr w:type="spellStart"/>
      <w:r w:rsidR="004D644E" w:rsidRPr="004D644E">
        <w:rPr>
          <w:rFonts w:ascii="Times New Roman" w:eastAsia="Calibri" w:hAnsi="Times New Roman" w:cs="Times New Roman"/>
          <w:sz w:val="28"/>
          <w:szCs w:val="28"/>
        </w:rPr>
        <w:t>wi-fi</w:t>
      </w:r>
      <w:proofErr w:type="spellEnd"/>
      <w:r w:rsidR="004D644E" w:rsidRPr="004D644E">
        <w:rPr>
          <w:rFonts w:ascii="Times New Roman" w:eastAsia="Calibri" w:hAnsi="Times New Roman" w:cs="Times New Roman"/>
          <w:sz w:val="28"/>
          <w:szCs w:val="28"/>
        </w:rPr>
        <w:t xml:space="preserve">, что в свою очередь является недостатком </w:t>
      </w:r>
      <w:r w:rsidR="00A10016">
        <w:rPr>
          <w:rFonts w:ascii="Times New Roman" w:eastAsia="Calibri" w:hAnsi="Times New Roman" w:cs="Times New Roman"/>
          <w:sz w:val="28"/>
          <w:szCs w:val="28"/>
        </w:rPr>
        <w:t xml:space="preserve">относительно проектируемого устройства </w:t>
      </w:r>
      <w:r w:rsidR="004D644E" w:rsidRPr="004D644E">
        <w:rPr>
          <w:rFonts w:ascii="Times New Roman" w:eastAsia="Calibri" w:hAnsi="Times New Roman" w:cs="Times New Roman"/>
          <w:sz w:val="28"/>
          <w:szCs w:val="28"/>
        </w:rPr>
        <w:t xml:space="preserve">с точки зрения удобства и безопасности </w:t>
      </w:r>
      <w:r w:rsidR="00A10016">
        <w:rPr>
          <w:rFonts w:ascii="Times New Roman" w:eastAsia="Calibri" w:hAnsi="Times New Roman" w:cs="Times New Roman"/>
          <w:sz w:val="28"/>
          <w:szCs w:val="28"/>
        </w:rPr>
        <w:t xml:space="preserve">его </w:t>
      </w:r>
      <w:r w:rsidR="004D644E" w:rsidRPr="004D644E">
        <w:rPr>
          <w:rFonts w:ascii="Times New Roman" w:eastAsia="Calibri" w:hAnsi="Times New Roman" w:cs="Times New Roman"/>
          <w:sz w:val="28"/>
          <w:szCs w:val="28"/>
        </w:rPr>
        <w:t>эксплуатации.</w:t>
      </w:r>
    </w:p>
    <w:p w:rsidR="003A1B65" w:rsidRPr="00CC59D3" w:rsidRDefault="003A1B65" w:rsidP="003A1B65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4. </w:t>
      </w:r>
      <w:r w:rsidR="00CC59D3" w:rsidRPr="00CC59D3">
        <w:rPr>
          <w:rFonts w:ascii="Times New Roman" w:eastAsia="Calibri" w:hAnsi="Times New Roman" w:cs="Times New Roman"/>
          <w:sz w:val="28"/>
          <w:szCs w:val="28"/>
        </w:rPr>
        <w:t>Изобретение относится к преобразователям переменного напряжения в постоянное и может быть использовано при создании блоков питания магнетронов непрерывного генерирования в станциях активных помех радиолокации, в микроволновых СВЧ печах и других устройствах подобного типа. Блок питания содержит два накальных и высоковольтный трансформаторы, два магнетрона, два высоковольтных диода и дроссель. Высоковольтные диоды и магнетроны включены в мостовую схему выпрямления, при этом два плеча моста представлены высоковольтными диодами, а два других - магнетронами, причем высоковольтный трансформатор выполнен без средней точки, а дроссель включен в диагональ моста</w:t>
      </w:r>
      <w:r w:rsidR="00CC59D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C59D3" w:rsidRPr="00CC59D3">
        <w:rPr>
          <w:rFonts w:ascii="Times New Roman" w:eastAsia="Calibri" w:hAnsi="Times New Roman" w:cs="Times New Roman"/>
          <w:sz w:val="28"/>
          <w:szCs w:val="28"/>
        </w:rPr>
        <w:t>[7]</w:t>
      </w:r>
    </w:p>
    <w:p w:rsidR="001B6F69" w:rsidRPr="001B6F69" w:rsidRDefault="00CC59D3" w:rsidP="0026364C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C59D3">
        <w:rPr>
          <w:rFonts w:ascii="Times New Roman" w:eastAsia="Calibri" w:hAnsi="Times New Roman" w:cs="Times New Roman"/>
          <w:sz w:val="28"/>
          <w:szCs w:val="28"/>
        </w:rPr>
        <w:t>Принципы, приведенные в настоящей заявке, обеспечивают достаточно стабильною работу магнетрона с возможностью регулировки выходной характеристики. Однако явным недостатком является сложность конструкции чем и обуславливается высокая стоимость.</w:t>
      </w:r>
    </w:p>
    <w:p w:rsidR="001B6F69" w:rsidRDefault="0026364C" w:rsidP="003A1B65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5.</w:t>
      </w:r>
      <w:r w:rsidR="001B6F69" w:rsidRPr="001B6F69">
        <w:rPr>
          <w:rFonts w:ascii="Times New Roman" w:eastAsia="Calibri" w:hAnsi="Times New Roman" w:cs="Times New Roman"/>
          <w:sz w:val="28"/>
          <w:szCs w:val="28"/>
        </w:rPr>
        <w:t>Самым главным отличием данного изобретения является</w:t>
      </w:r>
      <w:r w:rsidR="001B6F69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B6F69" w:rsidRPr="001B6F69">
        <w:rPr>
          <w:rFonts w:ascii="Times New Roman" w:eastAsia="Calibri" w:hAnsi="Times New Roman" w:cs="Times New Roman"/>
          <w:sz w:val="28"/>
          <w:szCs w:val="28"/>
        </w:rPr>
        <w:t>преобразова</w:t>
      </w:r>
      <w:r w:rsidR="001B6F69">
        <w:rPr>
          <w:rFonts w:ascii="Times New Roman" w:eastAsia="Calibri" w:hAnsi="Times New Roman" w:cs="Times New Roman"/>
          <w:sz w:val="28"/>
          <w:szCs w:val="28"/>
        </w:rPr>
        <w:t>н</w:t>
      </w:r>
      <w:r w:rsidR="001B6F69" w:rsidRPr="001B6F69">
        <w:rPr>
          <w:rFonts w:ascii="Times New Roman" w:eastAsia="Calibri" w:hAnsi="Times New Roman" w:cs="Times New Roman"/>
          <w:sz w:val="28"/>
          <w:szCs w:val="28"/>
        </w:rPr>
        <w:t>ие только однофазного переменного напряжения в постоянное. Методы преобразований достаточно похожи, однако в проектируемом устройстве используются три фазы переменного напряжения, что является преимуществом.</w:t>
      </w:r>
    </w:p>
    <w:p w:rsidR="008E687B" w:rsidRPr="008E687B" w:rsidRDefault="0047191C" w:rsidP="008E687B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Справка </w:t>
      </w:r>
      <w:r w:rsidRPr="00465675">
        <w:rPr>
          <w:rFonts w:ascii="Times New Roman" w:eastAsia="Calibri" w:hAnsi="Times New Roman" w:cs="Times New Roman"/>
          <w:sz w:val="28"/>
          <w:szCs w:val="28"/>
        </w:rPr>
        <w:t>об исследовании патентной и научно-технической литературы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представлена в приложении Б.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7191C" w:rsidRPr="00210DCD" w:rsidRDefault="00754810" w:rsidP="00E11120">
      <w:pPr>
        <w:widowControl w:val="0"/>
        <w:spacing w:after="0" w:line="276" w:lineRule="auto"/>
        <w:ind w:left="851" w:hanging="142"/>
        <w:rPr>
          <w:rFonts w:ascii="Times New Roman" w:hAnsi="Times New Roman" w:cs="Times New Roman"/>
          <w:b/>
          <w:sz w:val="28"/>
          <w:szCs w:val="28"/>
        </w:rPr>
      </w:pPr>
      <w:r w:rsidRPr="00565B25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47191C" w:rsidRPr="00210DCD">
        <w:rPr>
          <w:rFonts w:ascii="Times New Roman" w:hAnsi="Times New Roman" w:cs="Times New Roman"/>
          <w:b/>
          <w:sz w:val="28"/>
          <w:szCs w:val="28"/>
        </w:rPr>
        <w:t xml:space="preserve"> РАЗРАБОТКА КОНСТРУКЦИИ ПРОЕКТИРУЕМОГО</w:t>
      </w:r>
      <w:r w:rsidR="0047191C" w:rsidRPr="00210DCD">
        <w:rPr>
          <w:rFonts w:ascii="Times New Roman" w:hAnsi="Times New Roman" w:cs="Times New Roman"/>
          <w:b/>
          <w:sz w:val="28"/>
          <w:szCs w:val="28"/>
        </w:rPr>
        <w:br/>
        <w:t>ИЗДЕЛИЯ</w:t>
      </w:r>
    </w:p>
    <w:p w:rsidR="0047191C" w:rsidRPr="00210DCD" w:rsidRDefault="0047191C" w:rsidP="00E11120">
      <w:pPr>
        <w:widowControl w:val="0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47191C" w:rsidRDefault="00754810" w:rsidP="00701943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65B25">
        <w:rPr>
          <w:rFonts w:ascii="Times New Roman" w:hAnsi="Times New Roman" w:cs="Times New Roman"/>
          <w:b/>
          <w:sz w:val="28"/>
          <w:szCs w:val="28"/>
        </w:rPr>
        <w:t>2</w:t>
      </w:r>
      <w:r w:rsidR="0047191C">
        <w:rPr>
          <w:rFonts w:ascii="Times New Roman" w:hAnsi="Times New Roman" w:cs="Times New Roman"/>
          <w:b/>
          <w:sz w:val="28"/>
          <w:szCs w:val="28"/>
        </w:rPr>
        <w:t>.1 Выбор и обоснование элементной базы</w:t>
      </w:r>
    </w:p>
    <w:p w:rsidR="0047191C" w:rsidRDefault="0047191C" w:rsidP="00E11120">
      <w:pPr>
        <w:widowControl w:val="0"/>
        <w:spacing w:after="0" w:line="276" w:lineRule="auto"/>
        <w:ind w:left="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элементной базы проводится согласно</w:t>
      </w:r>
      <w:r w:rsidR="00820816">
        <w:rPr>
          <w:rFonts w:ascii="Times New Roman" w:hAnsi="Times New Roman" w:cs="Times New Roman"/>
          <w:sz w:val="28"/>
          <w:szCs w:val="28"/>
        </w:rPr>
        <w:t xml:space="preserve"> структурной</w:t>
      </w:r>
      <w:r>
        <w:rPr>
          <w:rFonts w:ascii="Times New Roman" w:hAnsi="Times New Roman" w:cs="Times New Roman"/>
          <w:sz w:val="28"/>
          <w:szCs w:val="28"/>
        </w:rPr>
        <w:t xml:space="preserve"> схеме. </w:t>
      </w:r>
    </w:p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правильного выбора типа элементов необходимо на основании требований к установке в части климатических, механических и других воздействий проанализировать условия работы каждого элемента и определить эксплуатационные факторы: интервал рабочих температур, относительную </w:t>
      </w:r>
      <w:r w:rsidRPr="00E11120">
        <w:rPr>
          <w:rFonts w:ascii="Times New Roman" w:hAnsi="Times New Roman" w:cs="Times New Roman"/>
          <w:spacing w:val="-4"/>
          <w:sz w:val="28"/>
          <w:szCs w:val="28"/>
        </w:rPr>
        <w:t>влажность окружающей среды, атмосферное давление, механические нагрузки и др.</w:t>
      </w:r>
    </w:p>
    <w:p w:rsidR="00E11120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Критерием отбора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электрорадиоэлементов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(ЭРЭ) является соответствие технических и эксплуатационных характеристик ЭРЭ заданным условиям работы и эксплуатации [</w:t>
      </w:r>
      <w:r w:rsidR="000069D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]. </w:t>
      </w:r>
    </w:p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элементной базы по вышеназванным критериям позволяет обеспе</w:t>
      </w:r>
      <w:r w:rsidR="00E11120">
        <w:rPr>
          <w:rFonts w:ascii="Times New Roman" w:hAnsi="Times New Roman" w:cs="Times New Roman"/>
          <w:sz w:val="28"/>
          <w:szCs w:val="28"/>
        </w:rPr>
        <w:t>чить надежную работу изделия [</w:t>
      </w:r>
      <w:r w:rsidR="000069D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].</w:t>
      </w:r>
    </w:p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Дополнительными критериями при выборе ЭРЭ являются:</w:t>
      </w:r>
    </w:p>
    <w:p w:rsidR="0047191C" w:rsidRDefault="0047191C" w:rsidP="00E11120">
      <w:pPr>
        <w:widowControl w:val="0"/>
        <w:tabs>
          <w:tab w:val="center" w:pos="5032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унификация;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масса и габариты;</w:t>
      </w:r>
    </w:p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наименьшая стоимость;</w:t>
      </w:r>
    </w:p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надежность.</w:t>
      </w:r>
    </w:p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учетом всех вышеперечисленных параметров был осуществлен выбор элементной базы </w:t>
      </w:r>
      <w:r w:rsidR="00463C4C">
        <w:rPr>
          <w:rFonts w:ascii="Times New Roman" w:hAnsi="Times New Roman" w:cs="Times New Roman"/>
          <w:sz w:val="28"/>
          <w:szCs w:val="28"/>
        </w:rPr>
        <w:t>дистанционно управляемого источника питания СВЧ магнетрона.</w:t>
      </w:r>
    </w:p>
    <w:p w:rsidR="0047191C" w:rsidRDefault="0047191C" w:rsidP="00E11120">
      <w:pPr>
        <w:widowControl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технические</w:t>
      </w:r>
      <w:r w:rsidR="002420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="0024209B">
        <w:rPr>
          <w:rFonts w:ascii="Times New Roman" w:hAnsi="Times New Roman" w:cs="Times New Roman"/>
          <w:sz w:val="28"/>
          <w:szCs w:val="28"/>
        </w:rPr>
        <w:t xml:space="preserve"> модуля одноканального </w:t>
      </w:r>
      <w:r w:rsidR="0024209B">
        <w:rPr>
          <w:rFonts w:ascii="Times New Roman" w:hAnsi="Times New Roman" w:cs="Times New Roman"/>
          <w:i/>
          <w:sz w:val="28"/>
          <w:szCs w:val="28"/>
          <w:lang w:val="en-US"/>
        </w:rPr>
        <w:t>ESP</w:t>
      </w:r>
      <w:r w:rsidR="0024209B" w:rsidRPr="0024209B">
        <w:rPr>
          <w:rFonts w:ascii="Times New Roman" w:hAnsi="Times New Roman" w:cs="Times New Roman"/>
          <w:i/>
          <w:sz w:val="28"/>
          <w:szCs w:val="28"/>
        </w:rPr>
        <w:t>8266</w:t>
      </w:r>
      <w:r w:rsidR="0024209B">
        <w:rPr>
          <w:rFonts w:ascii="Times New Roman" w:hAnsi="Times New Roman" w:cs="Times New Roman"/>
          <w:sz w:val="28"/>
          <w:szCs w:val="28"/>
        </w:rPr>
        <w:t xml:space="preserve"> </w:t>
      </w:r>
      <w:r w:rsidR="0024209B" w:rsidRPr="0024209B">
        <w:rPr>
          <w:rFonts w:ascii="Times New Roman" w:hAnsi="Times New Roman" w:cs="Times New Roman"/>
          <w:sz w:val="28"/>
          <w:szCs w:val="28"/>
        </w:rPr>
        <w:t>для</w:t>
      </w:r>
      <w:r w:rsidR="0024209B" w:rsidRPr="0024209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4209B" w:rsidRPr="0024209B">
        <w:rPr>
          <w:rFonts w:ascii="Times New Roman" w:hAnsi="Times New Roman" w:cs="Times New Roman"/>
          <w:i/>
          <w:sz w:val="28"/>
          <w:szCs w:val="28"/>
        </w:rPr>
        <w:t>WiFi</w:t>
      </w:r>
      <w:proofErr w:type="spellEnd"/>
      <w:r w:rsidR="0024209B" w:rsidRPr="0024209B">
        <w:rPr>
          <w:rFonts w:ascii="Times New Roman" w:hAnsi="Times New Roman" w:cs="Times New Roman"/>
          <w:i/>
          <w:sz w:val="28"/>
          <w:szCs w:val="28"/>
        </w:rPr>
        <w:t>-</w:t>
      </w:r>
      <w:r w:rsidR="0024209B" w:rsidRPr="0024209B">
        <w:rPr>
          <w:rFonts w:ascii="Times New Roman" w:hAnsi="Times New Roman" w:cs="Times New Roman"/>
          <w:sz w:val="28"/>
          <w:szCs w:val="28"/>
        </w:rPr>
        <w:t>контроллера</w:t>
      </w:r>
      <w:r w:rsidR="0024209B" w:rsidRPr="0024209B">
        <w:rPr>
          <w:rFonts w:ascii="Times New Roman" w:hAnsi="Times New Roman" w:cs="Times New Roman"/>
          <w:i/>
          <w:sz w:val="28"/>
          <w:szCs w:val="28"/>
        </w:rPr>
        <w:t xml:space="preserve"> ESP-01/01S</w:t>
      </w:r>
      <w:r w:rsidR="0024209B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приведены в таблице 3.1 [</w:t>
      </w:r>
      <w:r w:rsidR="000069D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].</w:t>
      </w:r>
    </w:p>
    <w:p w:rsidR="0024209B" w:rsidRDefault="0047191C" w:rsidP="0024209B">
      <w:pPr>
        <w:widowControl w:val="0"/>
        <w:tabs>
          <w:tab w:val="left" w:pos="195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7191C" w:rsidRDefault="0047191C" w:rsidP="00E11120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3.1 – Технические параметры</w:t>
      </w:r>
      <w:r w:rsidR="00463C4C" w:rsidRPr="00463C4C">
        <w:rPr>
          <w:rFonts w:ascii="Times New Roman" w:hAnsi="Times New Roman" w:cs="Times New Roman"/>
          <w:sz w:val="28"/>
          <w:szCs w:val="28"/>
        </w:rPr>
        <w:t xml:space="preserve"> </w:t>
      </w:r>
      <w:r w:rsidR="00463C4C"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24209B">
        <w:rPr>
          <w:rFonts w:ascii="Times New Roman" w:hAnsi="Times New Roman" w:cs="Times New Roman"/>
          <w:i/>
          <w:sz w:val="28"/>
          <w:szCs w:val="28"/>
          <w:lang w:val="en-US"/>
        </w:rPr>
        <w:t>ESP</w:t>
      </w:r>
      <w:r w:rsidR="0024209B" w:rsidRPr="0024209B">
        <w:rPr>
          <w:rFonts w:ascii="Times New Roman" w:hAnsi="Times New Roman" w:cs="Times New Roman"/>
          <w:i/>
          <w:sz w:val="28"/>
          <w:szCs w:val="28"/>
        </w:rPr>
        <w:t>8266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813"/>
      </w:tblGrid>
      <w:tr w:rsidR="0047191C" w:rsidTr="00463C4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Технические параметры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Значения параметров</w:t>
            </w:r>
          </w:p>
        </w:tc>
      </w:tr>
      <w:tr w:rsidR="0047191C" w:rsidTr="00463C4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Рабочее напряжение, В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Pr="00463C4C" w:rsidRDefault="00463C4C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</w:t>
            </w:r>
          </w:p>
        </w:tc>
      </w:tr>
      <w:tr w:rsidR="0047191C" w:rsidTr="00463C4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Максимально допустимый ток, </w:t>
            </w:r>
            <w:r w:rsidR="00463C4C"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63C4C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63C4C">
              <w:rPr>
                <w:rFonts w:ascii="Times New Roman" w:hAnsi="Times New Roman"/>
                <w:sz w:val="28"/>
                <w:szCs w:val="28"/>
              </w:rPr>
              <w:t>220</w:t>
            </w:r>
          </w:p>
        </w:tc>
      </w:tr>
      <w:tr w:rsidR="0047191C" w:rsidTr="00463C4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tabs>
                <w:tab w:val="right" w:leader="dot" w:pos="9214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Габаритные параметры,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д×ш×в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мм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63C4C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63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463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8 </w:t>
            </w:r>
            <w:r w:rsidR="003121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×</w:t>
            </w:r>
            <w:r w:rsidRPr="00463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14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  <w:r w:rsidRPr="00463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3 </w:t>
            </w:r>
            <w:r w:rsidR="003121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×</w:t>
            </w:r>
            <w:r w:rsidRPr="00463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8</w:t>
            </w:r>
          </w:p>
        </w:tc>
      </w:tr>
      <w:tr w:rsidR="0047191C" w:rsidTr="00463C4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Масса, г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63C4C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97019E" w:rsidTr="00463C4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E" w:rsidRDefault="0097019E" w:rsidP="0097019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121C6">
              <w:rPr>
                <w:rFonts w:ascii="Times New Roman" w:hAnsi="Times New Roman"/>
                <w:sz w:val="28"/>
                <w:szCs w:val="28"/>
              </w:rPr>
              <w:t>Рабочая частота</w:t>
            </w:r>
            <w:r>
              <w:rPr>
                <w:rFonts w:ascii="Times New Roman" w:hAnsi="Times New Roman"/>
                <w:sz w:val="28"/>
                <w:szCs w:val="28"/>
              </w:rPr>
              <w:t>, ГГц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E" w:rsidRDefault="0097019E" w:rsidP="0097019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2,4</w:t>
            </w:r>
          </w:p>
        </w:tc>
      </w:tr>
      <w:tr w:rsidR="0097019E" w:rsidTr="00463C4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E" w:rsidRDefault="0097019E" w:rsidP="0097019E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121C6">
              <w:rPr>
                <w:rFonts w:ascii="Times New Roman" w:hAnsi="Times New Roman"/>
                <w:sz w:val="28"/>
                <w:szCs w:val="28"/>
              </w:rPr>
              <w:t>Flash</w:t>
            </w:r>
            <w:proofErr w:type="spellEnd"/>
            <w:r w:rsidRPr="003121C6">
              <w:rPr>
                <w:rFonts w:ascii="Times New Roman" w:hAnsi="Times New Roman"/>
                <w:sz w:val="28"/>
                <w:szCs w:val="28"/>
              </w:rPr>
              <w:t xml:space="preserve"> память</w:t>
            </w:r>
            <w:r>
              <w:rPr>
                <w:rFonts w:ascii="Times New Roman" w:hAnsi="Times New Roman"/>
                <w:sz w:val="28"/>
                <w:szCs w:val="28"/>
              </w:rPr>
              <w:t>, кб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E" w:rsidRDefault="0097019E" w:rsidP="0097019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1024</w:t>
            </w:r>
          </w:p>
        </w:tc>
      </w:tr>
      <w:tr w:rsidR="0097019E" w:rsidTr="00463C4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E" w:rsidRDefault="0097019E" w:rsidP="0097019E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3121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Количество GPIO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E" w:rsidRDefault="0097019E" w:rsidP="0097019E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</w:tbl>
    <w:p w:rsidR="00463C4C" w:rsidRDefault="00463C4C" w:rsidP="0097019E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4209B" w:rsidRDefault="0024209B" w:rsidP="0024209B">
      <w:pPr>
        <w:widowControl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Модуль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ESP</w:t>
      </w:r>
      <w:r w:rsidRPr="0024209B">
        <w:rPr>
          <w:rFonts w:ascii="Times New Roman" w:hAnsi="Times New Roman" w:cs="Times New Roman"/>
          <w:i/>
          <w:sz w:val="28"/>
          <w:szCs w:val="28"/>
        </w:rPr>
        <w:t>8266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на рисунке 3.1</w:t>
      </w:r>
    </w:p>
    <w:p w:rsidR="0024209B" w:rsidRDefault="0024209B" w:rsidP="0024209B">
      <w:pPr>
        <w:widowControl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4209B" w:rsidRDefault="0024209B" w:rsidP="0024209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6FEE4F" wp14:editId="4E161B99">
            <wp:extent cx="3154680" cy="3154680"/>
            <wp:effectExtent l="0" t="0" r="7620" b="7620"/>
            <wp:docPr id="2" name="Рисунок 2" descr="Wi-Fi реле ESP8266 - Прочая электроника во Владивосто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-Fi реле ESP8266 - Прочая электроника во Владивосток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9B" w:rsidRDefault="0024209B" w:rsidP="0024209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209B" w:rsidRDefault="0024209B" w:rsidP="0024209B">
      <w:pPr>
        <w:widowControl w:val="0"/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 модуль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ESP</w:t>
      </w:r>
      <w:r w:rsidRPr="0024209B">
        <w:rPr>
          <w:rFonts w:ascii="Times New Roman" w:hAnsi="Times New Roman" w:cs="Times New Roman"/>
          <w:i/>
          <w:sz w:val="28"/>
          <w:szCs w:val="28"/>
        </w:rPr>
        <w:t>8266</w:t>
      </w:r>
    </w:p>
    <w:p w:rsidR="0024209B" w:rsidRPr="0024209B" w:rsidRDefault="0024209B" w:rsidP="0024209B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91C" w:rsidRDefault="003121C6" w:rsidP="0024209B">
      <w:pPr>
        <w:widowControl w:val="0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 ШИМ сигнала</w:t>
      </w:r>
      <w:r w:rsidR="0047191C">
        <w:rPr>
          <w:rFonts w:ascii="Times New Roman" w:hAnsi="Times New Roman" w:cs="Times New Roman"/>
          <w:sz w:val="28"/>
          <w:szCs w:val="28"/>
        </w:rPr>
        <w:t xml:space="preserve"> – электронное устройство, </w:t>
      </w:r>
      <w:r>
        <w:rPr>
          <w:rFonts w:ascii="Times New Roman" w:hAnsi="Times New Roman" w:cs="Times New Roman"/>
          <w:sz w:val="28"/>
          <w:szCs w:val="28"/>
        </w:rPr>
        <w:t>позволяющее управлять уров</w:t>
      </w:r>
      <w:r w:rsidR="00775E61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м мощности</w:t>
      </w:r>
      <w:r w:rsidR="00691F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подаваемой к нагрузке, путём </w:t>
      </w:r>
      <w:r w:rsidRPr="003121C6">
        <w:rPr>
          <w:rFonts w:ascii="Times New Roman" w:hAnsi="Times New Roman" w:cs="Times New Roman"/>
          <w:sz w:val="28"/>
          <w:szCs w:val="28"/>
        </w:rPr>
        <w:t>изменени</w:t>
      </w:r>
      <w:r w:rsidR="00691F43">
        <w:rPr>
          <w:rFonts w:ascii="Times New Roman" w:hAnsi="Times New Roman" w:cs="Times New Roman"/>
          <w:sz w:val="28"/>
          <w:szCs w:val="28"/>
        </w:rPr>
        <w:t>я</w:t>
      </w:r>
      <w:r w:rsidRPr="003121C6">
        <w:rPr>
          <w:rFonts w:ascii="Times New Roman" w:hAnsi="Times New Roman" w:cs="Times New Roman"/>
          <w:sz w:val="28"/>
          <w:szCs w:val="28"/>
        </w:rPr>
        <w:t xml:space="preserve"> продолжительности импульс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3121C6"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Pr="003121C6">
        <w:rPr>
          <w:rFonts w:ascii="Times New Roman" w:hAnsi="Times New Roman" w:cs="Times New Roman"/>
          <w:sz w:val="28"/>
          <w:szCs w:val="28"/>
        </w:rPr>
        <w:t>постоянной частоте</w:t>
      </w:r>
      <w:r w:rsidR="0047191C">
        <w:rPr>
          <w:rFonts w:ascii="Times New Roman" w:hAnsi="Times New Roman" w:cs="Times New Roman"/>
          <w:sz w:val="28"/>
          <w:szCs w:val="28"/>
        </w:rPr>
        <w:t xml:space="preserve">. Основные технические параметры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121C6">
        <w:rPr>
          <w:rFonts w:ascii="Times New Roman" w:hAnsi="Times New Roman" w:cs="Times New Roman"/>
          <w:sz w:val="28"/>
          <w:szCs w:val="28"/>
        </w:rPr>
        <w:t>енератор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3121C6">
        <w:rPr>
          <w:rFonts w:ascii="Times New Roman" w:hAnsi="Times New Roman" w:cs="Times New Roman"/>
          <w:sz w:val="28"/>
          <w:szCs w:val="28"/>
        </w:rPr>
        <w:t xml:space="preserve"> ШИМ сигнала сигналов </w:t>
      </w:r>
      <w:r w:rsidR="00E11120">
        <w:rPr>
          <w:rFonts w:ascii="Times New Roman" w:hAnsi="Times New Roman" w:cs="Times New Roman"/>
          <w:sz w:val="28"/>
          <w:szCs w:val="28"/>
        </w:rPr>
        <w:t>приведены в таблице 3.2 [</w:t>
      </w:r>
      <w:r w:rsidR="000069D1">
        <w:rPr>
          <w:rFonts w:ascii="Times New Roman" w:hAnsi="Times New Roman" w:cs="Times New Roman"/>
          <w:sz w:val="28"/>
          <w:szCs w:val="28"/>
        </w:rPr>
        <w:t>10</w:t>
      </w:r>
      <w:r w:rsidR="0047191C">
        <w:rPr>
          <w:rFonts w:ascii="Times New Roman" w:hAnsi="Times New Roman" w:cs="Times New Roman"/>
          <w:sz w:val="28"/>
          <w:szCs w:val="28"/>
        </w:rPr>
        <w:t>].</w:t>
      </w:r>
      <w:r w:rsidR="0024209B">
        <w:rPr>
          <w:rFonts w:ascii="Times New Roman" w:hAnsi="Times New Roman" w:cs="Times New Roman"/>
          <w:sz w:val="28"/>
          <w:szCs w:val="28"/>
        </w:rPr>
        <w:t xml:space="preserve">  Модуль генератор ШИМ сигнала представлен на рисунке 3.2.</w:t>
      </w:r>
    </w:p>
    <w:p w:rsidR="0024209B" w:rsidRDefault="0024209B" w:rsidP="0024209B">
      <w:pPr>
        <w:widowControl w:val="0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4209B" w:rsidRDefault="0024209B" w:rsidP="0024209B">
      <w:pPr>
        <w:widowControl w:val="0"/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753068" cy="2346960"/>
            <wp:effectExtent l="0" t="0" r="0" b="0"/>
            <wp:docPr id="8" name="Рисунок 8" descr="Генератор ШИМ сигнала сигналов ЖК 1Гц-150КГц 3.3-30В XY-LPW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Генератор ШИМ сигнала сигналов ЖК 1Гц-150КГц 3.3-30В XY-LPW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1" t="19901" r="5971" b="23632"/>
                    <a:stretch/>
                  </pic:blipFill>
                  <pic:spPr bwMode="auto">
                    <a:xfrm>
                      <a:off x="0" y="0"/>
                      <a:ext cx="3774661" cy="236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09B" w:rsidRDefault="0024209B" w:rsidP="0024209B">
      <w:pPr>
        <w:widowControl w:val="0"/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4209B" w:rsidRDefault="0024209B" w:rsidP="0024209B">
      <w:pPr>
        <w:widowControl w:val="0"/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модуль генератор ШИМ сигналов</w:t>
      </w:r>
    </w:p>
    <w:p w:rsidR="0047191C" w:rsidRDefault="0024209B" w:rsidP="00E11120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7191C" w:rsidRDefault="0047191C" w:rsidP="00E11120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3.2 – Технические параметры </w:t>
      </w:r>
      <w:r w:rsidR="003121C6">
        <w:rPr>
          <w:rFonts w:ascii="Times New Roman" w:hAnsi="Times New Roman" w:cs="Times New Roman"/>
          <w:sz w:val="28"/>
          <w:szCs w:val="28"/>
        </w:rPr>
        <w:t>генератора ШИМ сигналов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813"/>
      </w:tblGrid>
      <w:tr w:rsidR="0047191C" w:rsidTr="0047191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Технические параметры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Значения параметров</w:t>
            </w:r>
          </w:p>
        </w:tc>
      </w:tr>
      <w:tr w:rsidR="00775E61" w:rsidTr="0047191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E61" w:rsidRDefault="00775E61" w:rsidP="00775E61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775E61">
              <w:rPr>
                <w:rFonts w:ascii="Times New Roman" w:hAnsi="Times New Roman"/>
                <w:sz w:val="28"/>
                <w:szCs w:val="28"/>
              </w:rPr>
              <w:t>одель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E61" w:rsidRPr="00775E61" w:rsidRDefault="00775E61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775E61">
              <w:rPr>
                <w:rFonts w:ascii="Times New Roman" w:hAnsi="Times New Roman"/>
                <w:i/>
                <w:sz w:val="28"/>
                <w:szCs w:val="28"/>
              </w:rPr>
              <w:t>XY-LPWM</w:t>
            </w:r>
          </w:p>
        </w:tc>
      </w:tr>
      <w:tr w:rsidR="0047191C" w:rsidTr="0047191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3121C6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3121C6">
              <w:rPr>
                <w:rFonts w:ascii="Times New Roman" w:hAnsi="Times New Roman"/>
                <w:sz w:val="28"/>
                <w:szCs w:val="28"/>
              </w:rPr>
              <w:t>икроконтроллер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775E61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775E61">
              <w:rPr>
                <w:rFonts w:ascii="Times New Roman" w:hAnsi="Times New Roman"/>
                <w:i/>
                <w:sz w:val="28"/>
                <w:szCs w:val="28"/>
              </w:rPr>
              <w:t>Nuvoton</w:t>
            </w:r>
            <w:proofErr w:type="spellEnd"/>
            <w:r w:rsidRPr="00775E61">
              <w:rPr>
                <w:rFonts w:ascii="Times New Roman" w:hAnsi="Times New Roman"/>
                <w:i/>
                <w:sz w:val="28"/>
                <w:szCs w:val="28"/>
              </w:rPr>
              <w:t xml:space="preserve"> N76E003AT20</w:t>
            </w:r>
          </w:p>
        </w:tc>
      </w:tr>
      <w:tr w:rsidR="0047191C" w:rsidTr="0047191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3121C6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Pr="003121C6">
              <w:rPr>
                <w:rFonts w:ascii="Times New Roman" w:hAnsi="Times New Roman"/>
                <w:sz w:val="28"/>
                <w:szCs w:val="28"/>
              </w:rPr>
              <w:t>иапазон частоты выходного сигнала</w:t>
            </w:r>
            <w:r>
              <w:rPr>
                <w:rFonts w:ascii="Times New Roman" w:hAnsi="Times New Roman"/>
                <w:sz w:val="28"/>
                <w:szCs w:val="28"/>
              </w:rPr>
              <w:t>, Гц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Pr="003121C6" w:rsidRDefault="003121C6" w:rsidP="003121C6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 – </w:t>
            </w:r>
            <w:r w:rsidRPr="003121C6">
              <w:rPr>
                <w:rFonts w:ascii="Times New Roman" w:hAnsi="Times New Roman"/>
                <w:sz w:val="28"/>
                <w:szCs w:val="28"/>
              </w:rPr>
              <w:t>150</w:t>
            </w:r>
            <w:r w:rsidRPr="003121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×</w:t>
            </w:r>
            <w:r w:rsidRPr="003121C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  <w:r w:rsidRPr="003121C6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  <w:tr w:rsidR="0047191C" w:rsidTr="0047191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775E61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 w:rsidRPr="00775E61">
              <w:rPr>
                <w:rFonts w:ascii="Times New Roman" w:hAnsi="Times New Roman"/>
                <w:sz w:val="28"/>
                <w:szCs w:val="28"/>
              </w:rPr>
              <w:t>очность частоты</w:t>
            </w:r>
            <w:r>
              <w:rPr>
                <w:rFonts w:ascii="Times New Roman" w:hAnsi="Times New Roman"/>
                <w:sz w:val="28"/>
                <w:szCs w:val="28"/>
              </w:rPr>
              <w:t>, %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775E61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5E6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7191C" w:rsidTr="0047191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tabs>
                <w:tab w:val="right" w:leader="dot" w:pos="9214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Габаритные параметры,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д×ш×в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мм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Pr="00775E61" w:rsidRDefault="00775E61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52</w:t>
            </w:r>
            <w:r w:rsidR="004719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32</w:t>
            </w:r>
            <w:r w:rsidR="004719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×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</w:tr>
      <w:tr w:rsidR="0047191C" w:rsidTr="0047191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Масса, г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775E61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775E61" w:rsidTr="0047191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E61" w:rsidRDefault="00775E61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 w:rsidRPr="00775E61">
              <w:rPr>
                <w:rFonts w:ascii="Times New Roman" w:hAnsi="Times New Roman"/>
                <w:sz w:val="28"/>
                <w:szCs w:val="28"/>
              </w:rPr>
              <w:t>кважность выходного сигнала</w:t>
            </w:r>
            <w:r>
              <w:rPr>
                <w:rFonts w:ascii="Times New Roman" w:hAnsi="Times New Roman"/>
                <w:sz w:val="28"/>
                <w:szCs w:val="28"/>
              </w:rPr>
              <w:t>, %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E61" w:rsidRDefault="00775E61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100</w:t>
            </w:r>
          </w:p>
        </w:tc>
      </w:tr>
      <w:tr w:rsidR="00775E61" w:rsidTr="0047191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E61" w:rsidRDefault="00775E61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 w:rsidRPr="00775E61">
              <w:rPr>
                <w:rFonts w:ascii="Times New Roman" w:hAnsi="Times New Roman"/>
                <w:sz w:val="28"/>
                <w:szCs w:val="28"/>
              </w:rPr>
              <w:t>аксимальный коммутируемый ток</w:t>
            </w:r>
            <w:r>
              <w:rPr>
                <w:rFonts w:ascii="Times New Roman" w:hAnsi="Times New Roman"/>
                <w:sz w:val="28"/>
                <w:szCs w:val="28"/>
              </w:rPr>
              <w:t>, мА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E61" w:rsidRDefault="00775E61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775E61" w:rsidTr="0047191C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E61" w:rsidRDefault="00775E61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775E61">
              <w:rPr>
                <w:rFonts w:ascii="Times New Roman" w:hAnsi="Times New Roman"/>
                <w:sz w:val="28"/>
                <w:szCs w:val="28"/>
              </w:rPr>
              <w:t>апряжение питания</w:t>
            </w:r>
            <w:r>
              <w:rPr>
                <w:rFonts w:ascii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5E61" w:rsidRDefault="00775E61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 – 30</w:t>
            </w:r>
          </w:p>
        </w:tc>
      </w:tr>
    </w:tbl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191C" w:rsidRDefault="00642568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42568">
        <w:rPr>
          <w:rFonts w:ascii="Times New Roman" w:hAnsi="Times New Roman" w:cs="Times New Roman"/>
          <w:sz w:val="28"/>
          <w:szCs w:val="28"/>
        </w:rPr>
        <w:t xml:space="preserve">елейные модули </w:t>
      </w:r>
      <w:r w:rsidR="009604C4"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 w:rsidR="009604C4">
        <w:rPr>
          <w:rFonts w:ascii="Times New Roman" w:hAnsi="Times New Roman" w:cs="Times New Roman"/>
          <w:sz w:val="28"/>
          <w:szCs w:val="28"/>
        </w:rPr>
        <w:t>опторазвязкой</w:t>
      </w:r>
      <w:proofErr w:type="spellEnd"/>
      <w:r w:rsidR="009604C4">
        <w:rPr>
          <w:rFonts w:ascii="Times New Roman" w:hAnsi="Times New Roman" w:cs="Times New Roman"/>
          <w:sz w:val="28"/>
          <w:szCs w:val="28"/>
        </w:rPr>
        <w:t xml:space="preserve"> </w:t>
      </w:r>
      <w:r w:rsidRPr="00642568">
        <w:rPr>
          <w:rFonts w:ascii="Times New Roman" w:hAnsi="Times New Roman" w:cs="Times New Roman"/>
          <w:sz w:val="28"/>
          <w:szCs w:val="28"/>
        </w:rPr>
        <w:t>выступают в роли связывающего звена между низковольтным управляющим устройством или иной аналогичной электрической схемой, и исполняющей частью.</w:t>
      </w:r>
      <w:r w:rsidR="00074142">
        <w:rPr>
          <w:rFonts w:ascii="Times New Roman" w:hAnsi="Times New Roman" w:cs="Times New Roman"/>
          <w:sz w:val="28"/>
          <w:szCs w:val="28"/>
        </w:rPr>
        <w:t xml:space="preserve"> </w:t>
      </w:r>
      <w:r w:rsidR="00074142" w:rsidRPr="00074142">
        <w:rPr>
          <w:rFonts w:ascii="Times New Roman" w:hAnsi="Times New Roman" w:cs="Times New Roman"/>
          <w:sz w:val="28"/>
          <w:szCs w:val="28"/>
        </w:rPr>
        <w:t>Интегрированное реле оснащено блоком винтовых терминалов, предназначенных для коммутации внешних схем, и состоит из трёх линий подключения. Реле позволяет замыкать/размыкать как одну независимую цепь переменного или постоянного напряжения, так и переключаться между двумя зависимыми цепями с одной общей линией питания</w:t>
      </w:r>
      <w:r w:rsidR="0047191C">
        <w:rPr>
          <w:rFonts w:ascii="Times New Roman" w:hAnsi="Times New Roman" w:cs="Times New Roman"/>
          <w:sz w:val="28"/>
          <w:szCs w:val="28"/>
        </w:rPr>
        <w:t xml:space="preserve"> Основные технические параметры</w:t>
      </w:r>
      <w:r w:rsidR="00B17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реле</w:t>
      </w:r>
      <w:r w:rsidR="00B17D9B">
        <w:rPr>
          <w:rFonts w:ascii="Times New Roman" w:hAnsi="Times New Roman" w:cs="Times New Roman"/>
          <w:sz w:val="28"/>
          <w:szCs w:val="28"/>
        </w:rPr>
        <w:t xml:space="preserve"> приведены в таблице 3.3 [</w:t>
      </w:r>
      <w:r w:rsidR="000069D1">
        <w:rPr>
          <w:rFonts w:ascii="Times New Roman" w:hAnsi="Times New Roman" w:cs="Times New Roman"/>
          <w:sz w:val="28"/>
          <w:szCs w:val="28"/>
        </w:rPr>
        <w:t>11</w:t>
      </w:r>
      <w:r w:rsidR="0047191C">
        <w:rPr>
          <w:rFonts w:ascii="Times New Roman" w:hAnsi="Times New Roman" w:cs="Times New Roman"/>
          <w:sz w:val="28"/>
          <w:szCs w:val="28"/>
        </w:rPr>
        <w:t>].</w:t>
      </w:r>
      <w:r w:rsidR="00074142">
        <w:rPr>
          <w:rFonts w:ascii="Times New Roman" w:hAnsi="Times New Roman" w:cs="Times New Roman"/>
          <w:sz w:val="28"/>
          <w:szCs w:val="28"/>
        </w:rPr>
        <w:t xml:space="preserve"> </w:t>
      </w:r>
      <w:r w:rsidR="00074142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="00074142">
        <w:rPr>
          <w:rFonts w:ascii="Times New Roman" w:hAnsi="Times New Roman" w:cs="Times New Roman"/>
          <w:sz w:val="28"/>
          <w:szCs w:val="28"/>
        </w:rPr>
        <w:t>модуль</w:t>
      </w:r>
      <w:proofErr w:type="spellEnd"/>
      <w:r w:rsidR="00074142">
        <w:rPr>
          <w:rFonts w:ascii="Times New Roman" w:hAnsi="Times New Roman" w:cs="Times New Roman"/>
          <w:sz w:val="28"/>
          <w:szCs w:val="28"/>
        </w:rPr>
        <w:t xml:space="preserve"> реле с </w:t>
      </w:r>
      <w:proofErr w:type="spellStart"/>
      <w:r w:rsidR="00074142">
        <w:rPr>
          <w:rFonts w:ascii="Times New Roman" w:hAnsi="Times New Roman" w:cs="Times New Roman"/>
          <w:sz w:val="28"/>
          <w:szCs w:val="28"/>
        </w:rPr>
        <w:t>опторазвязкой</w:t>
      </w:r>
      <w:proofErr w:type="spellEnd"/>
      <w:r w:rsidR="00074142">
        <w:rPr>
          <w:rFonts w:ascii="Times New Roman" w:hAnsi="Times New Roman" w:cs="Times New Roman"/>
          <w:sz w:val="28"/>
          <w:szCs w:val="28"/>
        </w:rPr>
        <w:t xml:space="preserve"> </w:t>
      </w:r>
      <w:r w:rsidR="00074142">
        <w:rPr>
          <w:rFonts w:ascii="Times New Roman" w:hAnsi="Times New Roman" w:cs="Times New Roman"/>
          <w:sz w:val="28"/>
          <w:szCs w:val="28"/>
        </w:rPr>
        <w:t>представлен на рисунке 3.2.</w:t>
      </w:r>
    </w:p>
    <w:p w:rsidR="00F4006F" w:rsidRDefault="00F4006F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4006F" w:rsidRDefault="00F4006F" w:rsidP="00F4006F">
      <w:pPr>
        <w:widowControl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440601" cy="1882140"/>
            <wp:effectExtent l="0" t="0" r="7620" b="3810"/>
            <wp:docPr id="9" name="Рисунок 9" descr="Модуль 1-канального реле с опторазвязкой, 12 В купить в Витебске с  доставкой по Белару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Модуль 1-канального реле с опторазвязкой, 12 В купить в Витебске с  доставкой по Беларуси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28206" r="3204" b="21474"/>
                    <a:stretch/>
                  </pic:blipFill>
                  <pic:spPr bwMode="auto">
                    <a:xfrm>
                      <a:off x="0" y="0"/>
                      <a:ext cx="3469103" cy="189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06F" w:rsidRDefault="00F4006F" w:rsidP="00F4006F">
      <w:pPr>
        <w:widowControl w:val="0"/>
        <w:spacing w:after="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4006F" w:rsidRDefault="00F4006F" w:rsidP="00F4006F">
      <w:pPr>
        <w:widowControl w:val="0"/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модуль </w:t>
      </w:r>
      <w:r w:rsidR="00074142">
        <w:rPr>
          <w:rFonts w:ascii="Times New Roman" w:hAnsi="Times New Roman" w:cs="Times New Roman"/>
          <w:sz w:val="28"/>
          <w:szCs w:val="28"/>
        </w:rPr>
        <w:t xml:space="preserve">реле с </w:t>
      </w:r>
      <w:proofErr w:type="spellStart"/>
      <w:r w:rsidR="00074142">
        <w:rPr>
          <w:rFonts w:ascii="Times New Roman" w:hAnsi="Times New Roman" w:cs="Times New Roman"/>
          <w:sz w:val="28"/>
          <w:szCs w:val="28"/>
        </w:rPr>
        <w:t>опторазвязкой</w:t>
      </w:r>
      <w:proofErr w:type="spellEnd"/>
    </w:p>
    <w:p w:rsidR="0047191C" w:rsidRDefault="00074142" w:rsidP="000741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191C" w:rsidRDefault="0047191C" w:rsidP="00E11120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3.3 – Технические параметры </w:t>
      </w:r>
      <w:r w:rsidR="009604C4">
        <w:rPr>
          <w:rFonts w:ascii="Times New Roman" w:hAnsi="Times New Roman" w:cs="Times New Roman"/>
          <w:sz w:val="28"/>
          <w:szCs w:val="28"/>
        </w:rPr>
        <w:t>релейного модуля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814"/>
      </w:tblGrid>
      <w:tr w:rsidR="0047191C" w:rsidTr="009604C4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Технические параметры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Значения параметров</w:t>
            </w:r>
          </w:p>
        </w:tc>
      </w:tr>
      <w:tr w:rsidR="0047191C" w:rsidTr="009604C4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Рабочее напряжение, В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Pr="009604C4" w:rsidRDefault="009604C4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47191C" w:rsidTr="009604C4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9604C4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Потребляемый ток, мА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9604C4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47191C" w:rsidTr="009604C4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tabs>
                <w:tab w:val="right" w:leader="dot" w:pos="9214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Габаритные параметры,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д×ш×в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мм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9604C4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  <w:r w:rsidR="004719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26</w:t>
            </w:r>
            <w:r w:rsidR="004719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×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18,5</w:t>
            </w:r>
          </w:p>
        </w:tc>
      </w:tr>
      <w:tr w:rsidR="0047191C" w:rsidTr="009604C4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Масса, г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Pr="009604C4" w:rsidRDefault="009604C4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97019E" w:rsidTr="009604C4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E" w:rsidRDefault="0097019E" w:rsidP="0097019E">
            <w:pPr>
              <w:widowControl w:val="0"/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604C4">
              <w:rPr>
                <w:rFonts w:ascii="Times New Roman" w:hAnsi="Times New Roman"/>
                <w:sz w:val="28"/>
                <w:szCs w:val="28"/>
              </w:rPr>
              <w:t>Модель реле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E" w:rsidRDefault="0097019E" w:rsidP="0097019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04C4">
              <w:rPr>
                <w:rFonts w:ascii="Times New Roman" w:hAnsi="Times New Roman" w:cs="Times New Roman"/>
                <w:sz w:val="28"/>
                <w:szCs w:val="28"/>
              </w:rPr>
              <w:t>JQC-3FF-S-Z</w:t>
            </w:r>
          </w:p>
        </w:tc>
      </w:tr>
      <w:tr w:rsidR="0097019E" w:rsidTr="009604C4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E" w:rsidRDefault="0097019E" w:rsidP="0097019E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604C4">
              <w:rPr>
                <w:rFonts w:ascii="Times New Roman" w:hAnsi="Times New Roman"/>
                <w:sz w:val="28"/>
                <w:szCs w:val="28"/>
              </w:rPr>
              <w:t xml:space="preserve">Коммутируемое напряжение: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постоянное </w:t>
            </w:r>
            <w:r w:rsidRPr="009604C4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переменное,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В</w:t>
            </w:r>
            <w:proofErr w:type="gramEnd"/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E" w:rsidRPr="009604C4" w:rsidRDefault="0097019E" w:rsidP="0097019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04C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250</w:t>
            </w:r>
          </w:p>
        </w:tc>
      </w:tr>
      <w:tr w:rsidR="0097019E" w:rsidTr="009604C4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E" w:rsidRPr="009604C4" w:rsidRDefault="0097019E" w:rsidP="0097019E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9604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Ток нагрузки: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постоянный </w:t>
            </w:r>
            <w:r w:rsidRPr="009604C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переменный,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</w:t>
            </w:r>
            <w:proofErr w:type="gramEnd"/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E" w:rsidRDefault="0097019E" w:rsidP="0097019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7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97019E" w:rsidTr="009604C4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E" w:rsidRPr="009604C4" w:rsidRDefault="0097019E" w:rsidP="0097019E">
            <w:pPr>
              <w:widowControl w:val="0"/>
              <w:tabs>
                <w:tab w:val="right" w:leader="dot" w:pos="9214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604C4">
              <w:rPr>
                <w:rFonts w:ascii="Times New Roman" w:hAnsi="Times New Roman"/>
                <w:sz w:val="28"/>
                <w:szCs w:val="28"/>
              </w:rPr>
              <w:t>Пиковый кратковременный ток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А</w:t>
            </w:r>
            <w:proofErr w:type="gramEnd"/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19E" w:rsidRPr="009604C4" w:rsidRDefault="0097019E" w:rsidP="0097019E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C84EFF" w:rsidRDefault="00C84EFF" w:rsidP="00E11120">
      <w:pPr>
        <w:widowControl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7191C" w:rsidRDefault="0047191C" w:rsidP="00E11120">
      <w:pPr>
        <w:widowControl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17D9B">
        <w:rPr>
          <w:rFonts w:ascii="Times New Roman" w:hAnsi="Times New Roman" w:cs="Times New Roman"/>
          <w:sz w:val="28"/>
          <w:szCs w:val="28"/>
        </w:rPr>
        <w:t xml:space="preserve">Основные технические параметры </w:t>
      </w:r>
      <w:r w:rsidR="004A3481">
        <w:rPr>
          <w:rFonts w:ascii="Times New Roman" w:hAnsi="Times New Roman" w:cs="Times New Roman"/>
          <w:sz w:val="28"/>
          <w:szCs w:val="28"/>
        </w:rPr>
        <w:t>релейного модуля с таймером</w:t>
      </w:r>
      <w:r w:rsidR="00B17D9B" w:rsidRPr="00B17D9B">
        <w:rPr>
          <w:rFonts w:ascii="Times New Roman" w:hAnsi="Times New Roman" w:cs="Times New Roman"/>
          <w:sz w:val="28"/>
          <w:szCs w:val="28"/>
        </w:rPr>
        <w:t xml:space="preserve"> приведены в таблице 3.4 [</w:t>
      </w:r>
      <w:r w:rsidR="000069D1">
        <w:rPr>
          <w:rFonts w:ascii="Times New Roman" w:hAnsi="Times New Roman" w:cs="Times New Roman"/>
          <w:sz w:val="28"/>
          <w:szCs w:val="28"/>
        </w:rPr>
        <w:t>12</w:t>
      </w:r>
      <w:r w:rsidRPr="00B17D9B">
        <w:rPr>
          <w:rFonts w:ascii="Times New Roman" w:hAnsi="Times New Roman" w:cs="Times New Roman"/>
          <w:sz w:val="28"/>
          <w:szCs w:val="28"/>
        </w:rPr>
        <w:t>].</w:t>
      </w:r>
      <w:r w:rsidR="00C84EFF">
        <w:rPr>
          <w:rFonts w:ascii="Times New Roman" w:hAnsi="Times New Roman" w:cs="Times New Roman"/>
          <w:sz w:val="28"/>
          <w:szCs w:val="28"/>
        </w:rPr>
        <w:t xml:space="preserve"> Модуль реле с таймером представлен на рисунке 3.4.</w:t>
      </w:r>
    </w:p>
    <w:p w:rsidR="00C84EFF" w:rsidRPr="00B17D9B" w:rsidRDefault="00C84EFF" w:rsidP="00E11120">
      <w:pPr>
        <w:widowControl w:val="0"/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4EFF" w:rsidRDefault="00C84EFF" w:rsidP="00C11087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069080" cy="3284220"/>
            <wp:effectExtent l="0" t="0" r="7620" b="0"/>
            <wp:docPr id="10" name="Рисунок 10" descr="Модуль реле 12В с таймером / Купить в магазине Arduino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Модуль реле 12В с таймером / Купить в магазине Arduino Pro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9" b="8989"/>
                    <a:stretch/>
                  </pic:blipFill>
                  <pic:spPr bwMode="auto">
                    <a:xfrm>
                      <a:off x="0" y="0"/>
                      <a:ext cx="406908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EFF" w:rsidRDefault="00C84EFF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4EFF" w:rsidRDefault="00C84EFF" w:rsidP="00C84EFF">
      <w:pPr>
        <w:widowControl w:val="0"/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модуль реле с </w:t>
      </w:r>
      <w:r>
        <w:rPr>
          <w:rFonts w:ascii="Times New Roman" w:hAnsi="Times New Roman" w:cs="Times New Roman"/>
          <w:sz w:val="28"/>
          <w:szCs w:val="28"/>
        </w:rPr>
        <w:t>таймером</w:t>
      </w:r>
    </w:p>
    <w:p w:rsidR="00C84EFF" w:rsidRDefault="00C84EFF" w:rsidP="00C84E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191C" w:rsidRDefault="0047191C" w:rsidP="00E11120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3.4 – Технические параметры </w:t>
      </w:r>
      <w:r w:rsidR="00654DBB">
        <w:rPr>
          <w:rFonts w:ascii="Times New Roman" w:hAnsi="Times New Roman" w:cs="Times New Roman"/>
          <w:sz w:val="28"/>
          <w:szCs w:val="28"/>
        </w:rPr>
        <w:t>релейного модуля с таймером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4813"/>
      </w:tblGrid>
      <w:tr w:rsidR="0047191C" w:rsidTr="007A4C6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Технические параметры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Значения параметров</w:t>
            </w:r>
          </w:p>
        </w:tc>
      </w:tr>
      <w:tr w:rsidR="0047191C" w:rsidTr="007A4C6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7A4C69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A4C69">
              <w:rPr>
                <w:rFonts w:ascii="Times New Roman" w:hAnsi="Times New Roman"/>
                <w:sz w:val="28"/>
                <w:szCs w:val="28"/>
              </w:rPr>
              <w:t>Коммутирующее напряжение</w:t>
            </w:r>
            <w:r w:rsidR="0047191C">
              <w:rPr>
                <w:rFonts w:ascii="Times New Roman" w:hAnsi="Times New Roman"/>
                <w:sz w:val="28"/>
                <w:szCs w:val="28"/>
              </w:rPr>
              <w:t>, В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7A4C69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 – 220</w:t>
            </w:r>
          </w:p>
        </w:tc>
      </w:tr>
      <w:tr w:rsidR="0047191C" w:rsidTr="007A4C6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Рабочий ток, А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0,05</w:t>
            </w:r>
          </w:p>
        </w:tc>
      </w:tr>
      <w:tr w:rsidR="0047191C" w:rsidTr="007A4C6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91C" w:rsidRDefault="007A4C69" w:rsidP="00E11120">
            <w:pPr>
              <w:widowControl w:val="0"/>
              <w:tabs>
                <w:tab w:val="right" w:leader="dot" w:pos="9214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4C6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Пределы задержк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и, с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91C" w:rsidRPr="007A4C69" w:rsidRDefault="007A4C69" w:rsidP="007A4C69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A4C69">
              <w:rPr>
                <w:rFonts w:ascii="Times New Roman" w:hAnsi="Times New Roman" w:cs="Times New Roman"/>
                <w:sz w:val="28"/>
                <w:szCs w:val="28"/>
              </w:rPr>
              <w:t>0 – 10</w:t>
            </w:r>
          </w:p>
        </w:tc>
      </w:tr>
      <w:tr w:rsidR="0047191C" w:rsidTr="007A4C6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91C" w:rsidRDefault="007A4C69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7A4C69">
              <w:rPr>
                <w:rFonts w:ascii="Times New Roman" w:hAnsi="Times New Roman"/>
                <w:sz w:val="28"/>
                <w:szCs w:val="28"/>
              </w:rPr>
              <w:t>Максимальная нагрузка</w:t>
            </w:r>
            <w:r>
              <w:rPr>
                <w:rFonts w:ascii="Times New Roman" w:hAnsi="Times New Roman"/>
                <w:sz w:val="28"/>
                <w:szCs w:val="28"/>
              </w:rPr>
              <w:t>, Вт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91C" w:rsidRPr="007A4C69" w:rsidRDefault="007A4C69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7A4C69" w:rsidTr="007A4C6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69" w:rsidRDefault="007A4C69" w:rsidP="007A4C69">
            <w:pPr>
              <w:widowControl w:val="0"/>
              <w:tabs>
                <w:tab w:val="right" w:leader="dot" w:pos="9214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Габаритные параметры,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д×ш×в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мм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69" w:rsidRDefault="007A4C69" w:rsidP="007A4C69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60×67×15</w:t>
            </w:r>
          </w:p>
        </w:tc>
      </w:tr>
      <w:tr w:rsidR="007A4C69" w:rsidTr="007A4C6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69" w:rsidRDefault="007A4C69" w:rsidP="007A4C69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Масса, г</w:t>
            </w:r>
          </w:p>
        </w:tc>
        <w:tc>
          <w:tcPr>
            <w:tcW w:w="4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C69" w:rsidRPr="007A4C69" w:rsidRDefault="007A4C69" w:rsidP="007A4C69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7A4C69" w:rsidRDefault="007A4C69" w:rsidP="007A4C69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91C" w:rsidRDefault="0020083D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тока</w:t>
      </w:r>
      <w:r w:rsidR="0047191C">
        <w:rPr>
          <w:rFonts w:ascii="Times New Roman" w:hAnsi="Times New Roman" w:cs="Times New Roman"/>
          <w:sz w:val="28"/>
          <w:szCs w:val="28"/>
        </w:rPr>
        <w:t xml:space="preserve"> </w:t>
      </w:r>
      <w:r w:rsidRPr="0020083D">
        <w:rPr>
          <w:rFonts w:ascii="Times New Roman" w:hAnsi="Times New Roman" w:cs="Times New Roman"/>
          <w:i/>
          <w:sz w:val="28"/>
          <w:szCs w:val="28"/>
          <w:lang w:val="en-US"/>
        </w:rPr>
        <w:t>ACS</w:t>
      </w:r>
      <w:r w:rsidRPr="0020083D">
        <w:rPr>
          <w:rFonts w:ascii="Times New Roman" w:hAnsi="Times New Roman" w:cs="Times New Roman"/>
          <w:i/>
          <w:sz w:val="28"/>
          <w:szCs w:val="28"/>
        </w:rPr>
        <w:t xml:space="preserve">712 </w:t>
      </w:r>
      <w:r w:rsidR="0047191C">
        <w:rPr>
          <w:rFonts w:ascii="Times New Roman" w:hAnsi="Times New Roman" w:cs="Times New Roman"/>
          <w:sz w:val="28"/>
          <w:szCs w:val="28"/>
        </w:rPr>
        <w:t xml:space="preserve">– </w:t>
      </w:r>
      <w:r w:rsidRPr="0020083D">
        <w:rPr>
          <w:rFonts w:ascii="Times New Roman" w:hAnsi="Times New Roman" w:cs="Times New Roman"/>
          <w:sz w:val="28"/>
          <w:szCs w:val="28"/>
        </w:rPr>
        <w:t>состоит из датчика Холла и медного проводника</w:t>
      </w:r>
      <w:r w:rsidR="0047191C">
        <w:rPr>
          <w:rFonts w:ascii="Times New Roman" w:hAnsi="Times New Roman" w:cs="Times New Roman"/>
          <w:sz w:val="28"/>
          <w:szCs w:val="28"/>
        </w:rPr>
        <w:t>. Основные технические параметры конденсат</w:t>
      </w:r>
      <w:r w:rsidR="00B17D9B">
        <w:rPr>
          <w:rFonts w:ascii="Times New Roman" w:hAnsi="Times New Roman" w:cs="Times New Roman"/>
          <w:sz w:val="28"/>
          <w:szCs w:val="28"/>
        </w:rPr>
        <w:t>оров приведены в таблице 3.5 [</w:t>
      </w:r>
      <w:r w:rsidR="000069D1">
        <w:rPr>
          <w:rFonts w:ascii="Times New Roman" w:hAnsi="Times New Roman" w:cs="Times New Roman"/>
          <w:sz w:val="28"/>
          <w:szCs w:val="28"/>
        </w:rPr>
        <w:t>13</w:t>
      </w:r>
      <w:r w:rsidR="0047191C">
        <w:rPr>
          <w:rFonts w:ascii="Times New Roman" w:hAnsi="Times New Roman" w:cs="Times New Roman"/>
          <w:sz w:val="28"/>
          <w:szCs w:val="28"/>
        </w:rPr>
        <w:t>].</w:t>
      </w:r>
    </w:p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191C" w:rsidRDefault="0047191C" w:rsidP="00E11120">
      <w:pPr>
        <w:widowControl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3.5 – Технические параметры конденсаторов керамических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0"/>
        <w:gridCol w:w="4814"/>
      </w:tblGrid>
      <w:tr w:rsidR="0047191C" w:rsidTr="0047191C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Технические параметры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Значения параметров</w:t>
            </w:r>
          </w:p>
        </w:tc>
      </w:tr>
      <w:tr w:rsidR="0047191C" w:rsidTr="0047191C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Рабочее напряжение, В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20083D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47191C" w:rsidTr="0047191C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20083D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20083D">
              <w:rPr>
                <w:rFonts w:ascii="Times New Roman" w:hAnsi="Times New Roman"/>
                <w:sz w:val="28"/>
                <w:szCs w:val="28"/>
              </w:rPr>
              <w:t>Ток потребления</w:t>
            </w:r>
            <w:r>
              <w:rPr>
                <w:rFonts w:ascii="Times New Roman" w:hAnsi="Times New Roman"/>
                <w:sz w:val="28"/>
                <w:szCs w:val="28"/>
              </w:rPr>
              <w:t>, мА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20083D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47191C" w:rsidTr="0047191C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Рабочая температура, </w:t>
            </w:r>
            <w:r>
              <w:rPr>
                <w:rFonts w:ascii="Times New Roman" w:hAnsi="Times New Roman" w:cs="Times New Roman"/>
                <w:i/>
                <w:color w:val="000000" w:themeColor="text1"/>
                <w:spacing w:val="-6"/>
                <w:sz w:val="28"/>
                <w:szCs w:val="28"/>
              </w:rPr>
              <w:t>˚С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91C" w:rsidRDefault="0047191C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20083D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… +</w:t>
            </w:r>
            <w:r w:rsidR="0020083D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85</w:t>
            </w:r>
          </w:p>
        </w:tc>
      </w:tr>
      <w:tr w:rsidR="0020083D" w:rsidTr="0047191C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83D" w:rsidRDefault="0020083D" w:rsidP="00E11120">
            <w:pPr>
              <w:widowControl w:val="0"/>
              <w:spacing w:after="0"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Габаритные параметры,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д×ш×в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мм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83D" w:rsidRDefault="0020083D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31×13×10</w:t>
            </w:r>
          </w:p>
        </w:tc>
      </w:tr>
      <w:tr w:rsidR="0020083D" w:rsidTr="0047191C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83D" w:rsidRDefault="0020083D" w:rsidP="00E11120">
            <w:pPr>
              <w:widowControl w:val="0"/>
              <w:tabs>
                <w:tab w:val="right" w:leader="dot" w:pos="9214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Масса, г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083D" w:rsidRDefault="0020083D" w:rsidP="00E11120">
            <w:pPr>
              <w:widowControl w:val="0"/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84EFF" w:rsidRDefault="00C84EFF" w:rsidP="00C84EFF">
      <w:pPr>
        <w:widowControl w:val="0"/>
        <w:spacing w:after="0"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реле с таймером представлен на рисунке 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84EFF" w:rsidRDefault="00C84EFF" w:rsidP="00C84EFF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EFF" w:rsidRDefault="00C84EFF" w:rsidP="00C84EFF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020368" cy="2537460"/>
            <wp:effectExtent l="0" t="0" r="8890" b="0"/>
            <wp:docPr id="13" name="Рисунок 13" descr="Датчик тока ACS712 30A | Arduinka.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Датчик тока ACS712 30A | Arduinka.Pro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0" b="7558"/>
                    <a:stretch/>
                  </pic:blipFill>
                  <pic:spPr bwMode="auto">
                    <a:xfrm>
                      <a:off x="0" y="0"/>
                      <a:ext cx="3029660" cy="254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4EFF" w:rsidRDefault="00C84EFF" w:rsidP="00C84EFF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4EFF" w:rsidRDefault="00C84EFF" w:rsidP="00C84EFF">
      <w:pPr>
        <w:widowControl w:val="0"/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модуль </w:t>
      </w:r>
      <w:r>
        <w:rPr>
          <w:rFonts w:ascii="Times New Roman" w:hAnsi="Times New Roman" w:cs="Times New Roman"/>
          <w:sz w:val="28"/>
          <w:szCs w:val="28"/>
        </w:rPr>
        <w:t>датчика тока</w:t>
      </w:r>
    </w:p>
    <w:p w:rsidR="00C84EFF" w:rsidRDefault="00C84EFF" w:rsidP="00C84EFF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F1E" w:rsidRDefault="00CD4F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6F1E" w:rsidRDefault="00256F1E" w:rsidP="00256F1E">
      <w:pPr>
        <w:widowControl w:val="0"/>
        <w:spacing w:after="0" w:line="276" w:lineRule="auto"/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3 </w:t>
      </w:r>
      <w:r w:rsidRPr="00ED2F64">
        <w:rPr>
          <w:rFonts w:ascii="Times New Roman" w:hAnsi="Times New Roman" w:cs="Times New Roman"/>
          <w:b/>
          <w:sz w:val="28"/>
          <w:szCs w:val="30"/>
        </w:rPr>
        <w:t>СХЕМОТЕХНИЧЕСКИЙ АНАЛИЗ РАДИОЛЕКТРОННОГО СРЕДСТВА </w:t>
      </w:r>
    </w:p>
    <w:p w:rsidR="00256F1E" w:rsidRDefault="00256F1E" w:rsidP="00A50143">
      <w:pPr>
        <w:widowControl w:val="0"/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56F1E" w:rsidRDefault="00256F1E" w:rsidP="00256F1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электрическая принципиальная </w:t>
      </w:r>
      <w:r w:rsidR="002B3857">
        <w:rPr>
          <w:rFonts w:ascii="Times New Roman" w:hAnsi="Times New Roman" w:cs="Times New Roman"/>
          <w:sz w:val="28"/>
          <w:szCs w:val="28"/>
        </w:rPr>
        <w:t>структурная дист</w:t>
      </w:r>
      <w:r w:rsidR="00472242">
        <w:rPr>
          <w:rFonts w:ascii="Times New Roman" w:hAnsi="Times New Roman" w:cs="Times New Roman"/>
          <w:sz w:val="28"/>
          <w:szCs w:val="28"/>
        </w:rPr>
        <w:t>а</w:t>
      </w:r>
      <w:r w:rsidR="002B3857">
        <w:rPr>
          <w:rFonts w:ascii="Times New Roman" w:hAnsi="Times New Roman" w:cs="Times New Roman"/>
          <w:sz w:val="28"/>
          <w:szCs w:val="28"/>
        </w:rPr>
        <w:t>нцио</w:t>
      </w:r>
      <w:r w:rsidR="00472242">
        <w:rPr>
          <w:rFonts w:ascii="Times New Roman" w:hAnsi="Times New Roman" w:cs="Times New Roman"/>
          <w:sz w:val="28"/>
          <w:szCs w:val="28"/>
        </w:rPr>
        <w:t>н</w:t>
      </w:r>
      <w:r w:rsidR="002B3857">
        <w:rPr>
          <w:rFonts w:ascii="Times New Roman" w:hAnsi="Times New Roman" w:cs="Times New Roman"/>
          <w:sz w:val="28"/>
          <w:szCs w:val="28"/>
        </w:rPr>
        <w:t xml:space="preserve">но управляемого источника питания СВЧ магнетрона средней мощности показана на рисунке 3.1, </w:t>
      </w:r>
      <w:r>
        <w:rPr>
          <w:rFonts w:ascii="Times New Roman" w:hAnsi="Times New Roman" w:cs="Times New Roman"/>
          <w:sz w:val="28"/>
          <w:szCs w:val="28"/>
        </w:rPr>
        <w:t>приведена в графических материалах к дипломному проекту.</w:t>
      </w:r>
    </w:p>
    <w:p w:rsidR="00256F1E" w:rsidRDefault="002B3857" w:rsidP="00256F1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 питания</w:t>
      </w:r>
      <w:r w:rsidR="00256F1E" w:rsidRPr="00C61154">
        <w:rPr>
          <w:rFonts w:ascii="Times New Roman" w:hAnsi="Times New Roman" w:cs="Times New Roman"/>
          <w:sz w:val="28"/>
          <w:szCs w:val="28"/>
        </w:rPr>
        <w:t xml:space="preserve"> имеет следующие основные </w:t>
      </w:r>
      <w:r>
        <w:rPr>
          <w:rFonts w:ascii="Times New Roman" w:hAnsi="Times New Roman" w:cs="Times New Roman"/>
          <w:sz w:val="28"/>
          <w:szCs w:val="28"/>
        </w:rPr>
        <w:t>возможности</w:t>
      </w:r>
      <w:r w:rsidR="00256F1E" w:rsidRPr="00C6115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256F1E" w:rsidRDefault="00256F1E" w:rsidP="00256F1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C61154">
        <w:rPr>
          <w:rFonts w:ascii="Times New Roman" w:hAnsi="Times New Roman" w:cs="Times New Roman"/>
          <w:sz w:val="28"/>
          <w:szCs w:val="28"/>
        </w:rPr>
        <w:t xml:space="preserve"> </w:t>
      </w:r>
      <w:r w:rsidR="002B3857">
        <w:rPr>
          <w:rFonts w:ascii="Times New Roman" w:hAnsi="Times New Roman" w:cs="Times New Roman"/>
          <w:sz w:val="28"/>
          <w:szCs w:val="28"/>
        </w:rPr>
        <w:t>дистанционный запуск</w:t>
      </w:r>
      <w:r w:rsidR="002B3857" w:rsidRPr="002B3857">
        <w:rPr>
          <w:rFonts w:ascii="Times New Roman" w:hAnsi="Times New Roman" w:cs="Times New Roman"/>
          <w:sz w:val="28"/>
          <w:szCs w:val="28"/>
        </w:rPr>
        <w:t>/</w:t>
      </w:r>
      <w:r w:rsidR="002B3857">
        <w:rPr>
          <w:rFonts w:ascii="Times New Roman" w:hAnsi="Times New Roman" w:cs="Times New Roman"/>
          <w:sz w:val="28"/>
          <w:szCs w:val="28"/>
        </w:rPr>
        <w:t>выключение при помощи смартфона</w:t>
      </w:r>
      <w:r w:rsidRPr="00C6115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56F1E" w:rsidRDefault="00256F1E" w:rsidP="00256F1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B3857">
        <w:rPr>
          <w:rFonts w:ascii="Times New Roman" w:hAnsi="Times New Roman" w:cs="Times New Roman"/>
          <w:sz w:val="28"/>
          <w:szCs w:val="28"/>
        </w:rPr>
        <w:t>регулировка выходной мощности без изменения частоты питания</w:t>
      </w:r>
      <w:r w:rsidRPr="00C6115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B3857" w:rsidRDefault="002B3857" w:rsidP="002B3857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6F1E" w:rsidRDefault="002B3857" w:rsidP="00A50143">
      <w:pPr>
        <w:widowControl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2B38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8B7BF7" wp14:editId="19937245">
            <wp:extent cx="5939790" cy="290068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F1E" w:rsidRDefault="00256F1E" w:rsidP="00256F1E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Схема </w:t>
      </w:r>
      <w:r w:rsidR="002B3857">
        <w:rPr>
          <w:rFonts w:ascii="Times New Roman" w:hAnsi="Times New Roman" w:cs="Times New Roman"/>
          <w:sz w:val="28"/>
          <w:szCs w:val="28"/>
        </w:rPr>
        <w:t>структурная</w:t>
      </w:r>
    </w:p>
    <w:p w:rsidR="002B3857" w:rsidRDefault="002B3857" w:rsidP="00256F1E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6F1E" w:rsidRPr="0023044C" w:rsidRDefault="00773341" w:rsidP="00256F1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Источник постоянного напряжения номинальным значением 5В напрямую подключается к</w:t>
      </w:r>
      <w:r w:rsidR="00CF6CEC" w:rsidRPr="00CF6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модулю </w:t>
      </w:r>
      <w:r w:rsidRPr="00775E61">
        <w:rPr>
          <w:rFonts w:ascii="Times New Roman" w:hAnsi="Times New Roman" w:cs="Times New Roman"/>
          <w:i/>
          <w:sz w:val="28"/>
          <w:szCs w:val="28"/>
        </w:rPr>
        <w:t>ESP</w:t>
      </w:r>
      <w:r w:rsidR="00CF6CEC" w:rsidRPr="00CF6CEC">
        <w:rPr>
          <w:rFonts w:ascii="Times New Roman" w:hAnsi="Times New Roman" w:cs="Times New Roman"/>
          <w:i/>
          <w:sz w:val="28"/>
          <w:szCs w:val="28"/>
        </w:rPr>
        <w:t xml:space="preserve">8266 </w:t>
      </w:r>
      <w:r w:rsidR="00CF6CEC">
        <w:rPr>
          <w:rFonts w:ascii="Times New Roman" w:hAnsi="Times New Roman" w:cs="Times New Roman"/>
          <w:sz w:val="28"/>
          <w:szCs w:val="28"/>
        </w:rPr>
        <w:t xml:space="preserve">который содержит в себе </w:t>
      </w:r>
      <w:r w:rsidR="00CF6CEC" w:rsidRPr="00773341">
        <w:rPr>
          <w:rFonts w:ascii="Times New Roman" w:hAnsi="Times New Roman" w:cs="Times New Roman"/>
          <w:i/>
          <w:sz w:val="28"/>
          <w:szCs w:val="28"/>
        </w:rPr>
        <w:t>WI-FI</w:t>
      </w:r>
      <w:r w:rsidR="00CF6CEC" w:rsidRPr="00773341">
        <w:rPr>
          <w:rFonts w:ascii="Times New Roman" w:hAnsi="Times New Roman" w:cs="Times New Roman"/>
          <w:sz w:val="28"/>
          <w:szCs w:val="28"/>
        </w:rPr>
        <w:t xml:space="preserve"> модуль</w:t>
      </w:r>
      <w:r w:rsidR="00CF6CEC">
        <w:rPr>
          <w:rFonts w:ascii="Times New Roman" w:hAnsi="Times New Roman" w:cs="Times New Roman"/>
          <w:sz w:val="28"/>
          <w:szCs w:val="28"/>
        </w:rPr>
        <w:t xml:space="preserve"> и реле</w:t>
      </w:r>
      <w:r>
        <w:rPr>
          <w:rFonts w:ascii="Times New Roman" w:hAnsi="Times New Roman" w:cs="Times New Roman"/>
          <w:i/>
          <w:sz w:val="28"/>
          <w:szCs w:val="28"/>
        </w:rPr>
        <w:t>.</w:t>
      </w:r>
      <w:r w:rsidR="0023044C" w:rsidRPr="0023044C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773341" w:rsidRDefault="00773341" w:rsidP="00256F1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341">
        <w:rPr>
          <w:rFonts w:ascii="Times New Roman" w:hAnsi="Times New Roman" w:cs="Times New Roman"/>
          <w:i/>
          <w:sz w:val="28"/>
          <w:szCs w:val="28"/>
        </w:rPr>
        <w:t>WI-FI</w:t>
      </w:r>
      <w:r w:rsidRPr="00773341">
        <w:rPr>
          <w:rFonts w:ascii="Times New Roman" w:hAnsi="Times New Roman" w:cs="Times New Roman"/>
          <w:sz w:val="28"/>
          <w:szCs w:val="28"/>
        </w:rPr>
        <w:t xml:space="preserve"> модуль</w:t>
      </w:r>
      <w:r>
        <w:rPr>
          <w:rFonts w:ascii="Times New Roman" w:hAnsi="Times New Roman" w:cs="Times New Roman"/>
          <w:sz w:val="28"/>
          <w:szCs w:val="28"/>
        </w:rPr>
        <w:t xml:space="preserve"> включает в себя</w:t>
      </w:r>
      <w:r w:rsidRPr="00773341">
        <w:rPr>
          <w:rFonts w:ascii="Times New Roman" w:hAnsi="Times New Roman" w:cs="Times New Roman"/>
          <w:sz w:val="28"/>
          <w:szCs w:val="28"/>
        </w:rPr>
        <w:t xml:space="preserve"> полноценный 32 битный микроконтроллер со своим набором </w:t>
      </w:r>
      <w:r w:rsidRPr="00773341">
        <w:rPr>
          <w:rFonts w:ascii="Times New Roman" w:hAnsi="Times New Roman" w:cs="Times New Roman"/>
          <w:i/>
          <w:sz w:val="28"/>
          <w:szCs w:val="28"/>
        </w:rPr>
        <w:t>GPIO</w:t>
      </w:r>
      <w:r w:rsidRPr="00773341">
        <w:rPr>
          <w:rFonts w:ascii="Times New Roman" w:hAnsi="Times New Roman" w:cs="Times New Roman"/>
          <w:sz w:val="28"/>
          <w:szCs w:val="28"/>
        </w:rPr>
        <w:t xml:space="preserve">, в том числе </w:t>
      </w:r>
      <w:r w:rsidRPr="00773341">
        <w:rPr>
          <w:rFonts w:ascii="Times New Roman" w:hAnsi="Times New Roman" w:cs="Times New Roman"/>
          <w:i/>
          <w:sz w:val="28"/>
          <w:szCs w:val="28"/>
        </w:rPr>
        <w:t>SPI</w:t>
      </w:r>
      <w:r w:rsidRPr="00773341">
        <w:rPr>
          <w:rFonts w:ascii="Times New Roman" w:hAnsi="Times New Roman" w:cs="Times New Roman"/>
          <w:sz w:val="28"/>
          <w:szCs w:val="28"/>
        </w:rPr>
        <w:t xml:space="preserve">, </w:t>
      </w:r>
      <w:r w:rsidRPr="00773341">
        <w:rPr>
          <w:rFonts w:ascii="Times New Roman" w:hAnsi="Times New Roman" w:cs="Times New Roman"/>
          <w:i/>
          <w:sz w:val="28"/>
          <w:szCs w:val="28"/>
        </w:rPr>
        <w:t>UART</w:t>
      </w:r>
      <w:r w:rsidRPr="00773341">
        <w:rPr>
          <w:rFonts w:ascii="Times New Roman" w:hAnsi="Times New Roman" w:cs="Times New Roman"/>
          <w:sz w:val="28"/>
          <w:szCs w:val="28"/>
        </w:rPr>
        <w:t xml:space="preserve">, </w:t>
      </w:r>
      <w:r w:rsidRPr="00773341">
        <w:rPr>
          <w:rFonts w:ascii="Times New Roman" w:hAnsi="Times New Roman" w:cs="Times New Roman"/>
          <w:i/>
          <w:sz w:val="28"/>
          <w:szCs w:val="28"/>
        </w:rPr>
        <w:t>I2C</w:t>
      </w:r>
      <w:r w:rsidRPr="00773341">
        <w:rPr>
          <w:rFonts w:ascii="Times New Roman" w:hAnsi="Times New Roman" w:cs="Times New Roman"/>
          <w:sz w:val="28"/>
          <w:szCs w:val="28"/>
        </w:rPr>
        <w:t xml:space="preserve">. При этом схема модуля состоит из минимального количества деталей: самого чипа </w:t>
      </w:r>
      <w:r w:rsidRPr="00773341">
        <w:rPr>
          <w:rFonts w:ascii="Times New Roman" w:hAnsi="Times New Roman" w:cs="Times New Roman"/>
          <w:i/>
          <w:sz w:val="28"/>
          <w:szCs w:val="28"/>
        </w:rPr>
        <w:t>ESP8266</w:t>
      </w:r>
      <w:r w:rsidRPr="007733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73341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773341">
        <w:rPr>
          <w:rFonts w:ascii="Times New Roman" w:hAnsi="Times New Roman" w:cs="Times New Roman"/>
          <w:sz w:val="28"/>
          <w:szCs w:val="28"/>
        </w:rPr>
        <w:t xml:space="preserve"> памяти, кварца. </w:t>
      </w:r>
      <w:r>
        <w:rPr>
          <w:rFonts w:ascii="Times New Roman" w:hAnsi="Times New Roman" w:cs="Times New Roman"/>
          <w:sz w:val="28"/>
          <w:szCs w:val="28"/>
        </w:rPr>
        <w:t xml:space="preserve">Изначально в модуль </w:t>
      </w:r>
      <w:proofErr w:type="spellStart"/>
      <w:r w:rsidRPr="00773341">
        <w:rPr>
          <w:rFonts w:ascii="Times New Roman" w:hAnsi="Times New Roman" w:cs="Times New Roman"/>
          <w:sz w:val="28"/>
          <w:szCs w:val="28"/>
        </w:rPr>
        <w:t>загруженн</w:t>
      </w:r>
      <w:r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773341">
        <w:rPr>
          <w:rFonts w:ascii="Times New Roman" w:hAnsi="Times New Roman" w:cs="Times New Roman"/>
          <w:sz w:val="28"/>
          <w:szCs w:val="28"/>
        </w:rPr>
        <w:t xml:space="preserve"> прошивк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73341">
        <w:rPr>
          <w:rFonts w:ascii="Times New Roman" w:hAnsi="Times New Roman" w:cs="Times New Roman"/>
          <w:sz w:val="28"/>
          <w:szCs w:val="28"/>
        </w:rPr>
        <w:t xml:space="preserve">, которая образует </w:t>
      </w:r>
      <w:r w:rsidRPr="00773341">
        <w:rPr>
          <w:rFonts w:ascii="Times New Roman" w:hAnsi="Times New Roman" w:cs="Times New Roman"/>
          <w:i/>
          <w:sz w:val="28"/>
          <w:szCs w:val="28"/>
        </w:rPr>
        <w:t>WIFI-UART</w:t>
      </w:r>
      <w:r w:rsidRPr="00773341">
        <w:rPr>
          <w:rFonts w:ascii="Times New Roman" w:hAnsi="Times New Roman" w:cs="Times New Roman"/>
          <w:sz w:val="28"/>
          <w:szCs w:val="28"/>
        </w:rPr>
        <w:t xml:space="preserve"> мост для подключения к другому микроконтроллеру, в том числе и к </w:t>
      </w:r>
      <w:proofErr w:type="spellStart"/>
      <w:r w:rsidRPr="00773341">
        <w:rPr>
          <w:rFonts w:ascii="Times New Roman" w:hAnsi="Times New Roman" w:cs="Times New Roman"/>
          <w:i/>
          <w:sz w:val="28"/>
          <w:szCs w:val="28"/>
        </w:rPr>
        <w:t>Arduino</w:t>
      </w:r>
      <w:proofErr w:type="spellEnd"/>
      <w:r w:rsidRPr="00773341">
        <w:rPr>
          <w:rFonts w:ascii="Times New Roman" w:hAnsi="Times New Roman" w:cs="Times New Roman"/>
          <w:sz w:val="28"/>
          <w:szCs w:val="28"/>
        </w:rPr>
        <w:t xml:space="preserve">. Настройка и обмен данными происходят с помощью </w:t>
      </w:r>
      <w:r w:rsidRPr="00773341">
        <w:rPr>
          <w:rFonts w:ascii="Times New Roman" w:hAnsi="Times New Roman" w:cs="Times New Roman"/>
          <w:i/>
          <w:sz w:val="28"/>
          <w:szCs w:val="28"/>
        </w:rPr>
        <w:t>АТ</w:t>
      </w:r>
      <w:r w:rsidRPr="00773341">
        <w:rPr>
          <w:rFonts w:ascii="Times New Roman" w:hAnsi="Times New Roman" w:cs="Times New Roman"/>
          <w:sz w:val="28"/>
          <w:szCs w:val="28"/>
        </w:rPr>
        <w:t xml:space="preserve"> команд. </w:t>
      </w:r>
      <w:r w:rsidRPr="00773341">
        <w:rPr>
          <w:rFonts w:ascii="Times New Roman" w:hAnsi="Times New Roman" w:cs="Times New Roman"/>
          <w:i/>
          <w:sz w:val="28"/>
          <w:szCs w:val="28"/>
        </w:rPr>
        <w:t>PCB</w:t>
      </w:r>
      <w:r w:rsidRPr="00773341">
        <w:rPr>
          <w:rFonts w:ascii="Times New Roman" w:hAnsi="Times New Roman" w:cs="Times New Roman"/>
          <w:sz w:val="28"/>
          <w:szCs w:val="28"/>
        </w:rPr>
        <w:t xml:space="preserve"> антенна обеспечивает дальность до 400м на открытом пространстве.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 появляется возможность подключения блока питания к мобильному устройству. </w:t>
      </w:r>
    </w:p>
    <w:p w:rsidR="007E60E1" w:rsidRDefault="007E60E1" w:rsidP="00256F1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Электромагнитное реле при подаче на него сигнала логической единицы с </w:t>
      </w:r>
      <w:r w:rsidRPr="00773341">
        <w:rPr>
          <w:rFonts w:ascii="Times New Roman" w:hAnsi="Times New Roman" w:cs="Times New Roman"/>
          <w:i/>
          <w:sz w:val="28"/>
          <w:szCs w:val="28"/>
        </w:rPr>
        <w:t>WI-FI</w:t>
      </w:r>
      <w:r w:rsidRPr="00773341">
        <w:rPr>
          <w:rFonts w:ascii="Times New Roman" w:hAnsi="Times New Roman" w:cs="Times New Roman"/>
          <w:sz w:val="28"/>
          <w:szCs w:val="28"/>
        </w:rPr>
        <w:t xml:space="preserve"> модул</w:t>
      </w:r>
      <w:r>
        <w:rPr>
          <w:rFonts w:ascii="Times New Roman" w:hAnsi="Times New Roman" w:cs="Times New Roman"/>
          <w:sz w:val="28"/>
          <w:szCs w:val="28"/>
        </w:rPr>
        <w:t xml:space="preserve">я замкнёт цепь питания. Как только </w:t>
      </w:r>
      <w:r w:rsidRPr="00773341">
        <w:rPr>
          <w:rFonts w:ascii="Times New Roman" w:hAnsi="Times New Roman" w:cs="Times New Roman"/>
          <w:i/>
          <w:sz w:val="28"/>
          <w:szCs w:val="28"/>
        </w:rPr>
        <w:t>WI-FI</w:t>
      </w:r>
      <w:r w:rsidRPr="00773341">
        <w:rPr>
          <w:rFonts w:ascii="Times New Roman" w:hAnsi="Times New Roman" w:cs="Times New Roman"/>
          <w:sz w:val="28"/>
          <w:szCs w:val="28"/>
        </w:rPr>
        <w:t xml:space="preserve"> модуль</w:t>
      </w:r>
      <w:r>
        <w:rPr>
          <w:rFonts w:ascii="Times New Roman" w:hAnsi="Times New Roman" w:cs="Times New Roman"/>
          <w:sz w:val="28"/>
          <w:szCs w:val="28"/>
        </w:rPr>
        <w:t xml:space="preserve"> подаст сигнал логического нуля</w:t>
      </w:r>
      <w:r w:rsidRPr="007E6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цепь разомкнётся.</w:t>
      </w:r>
    </w:p>
    <w:p w:rsidR="007E60E1" w:rsidRDefault="007E60E1" w:rsidP="00256F1E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775E61">
        <w:rPr>
          <w:rFonts w:ascii="Times New Roman" w:hAnsi="Times New Roman" w:cs="Times New Roman"/>
          <w:i/>
          <w:sz w:val="28"/>
          <w:szCs w:val="28"/>
        </w:rPr>
        <w:t>ESP</w:t>
      </w:r>
      <w:r w:rsidRPr="00CF6CEC">
        <w:rPr>
          <w:rFonts w:ascii="Times New Roman" w:hAnsi="Times New Roman" w:cs="Times New Roman"/>
          <w:i/>
          <w:sz w:val="28"/>
          <w:szCs w:val="28"/>
        </w:rPr>
        <w:t>8266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параллельно подключаются 2 модуля, а именно ШИМ генератор и электромагнитное реле с механически настраиваемым таймером.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>Генератор ШИМ сигнала сигналов ЖК 1Гц-150КГц 3.3-30В XY-LPWM используется для ручного или программного регулирования параметров выходных импульсов в широких пределах. Модуль генерирует последовательность прямоугольных импульсов (дискретный сигнал, ШИМ) частотой 1 Гц – 150 кГц.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 xml:space="preserve">Генератор прямоугольных импульсов </w:t>
      </w:r>
      <w:r w:rsidRPr="007E60E1">
        <w:rPr>
          <w:rFonts w:ascii="Times New Roman" w:hAnsi="Times New Roman" w:cs="Times New Roman"/>
          <w:i/>
          <w:sz w:val="28"/>
          <w:szCs w:val="28"/>
        </w:rPr>
        <w:t>XY-LPWM</w:t>
      </w:r>
      <w:r w:rsidRPr="007E60E1">
        <w:rPr>
          <w:rFonts w:ascii="Times New Roman" w:hAnsi="Times New Roman" w:cs="Times New Roman"/>
          <w:sz w:val="28"/>
          <w:szCs w:val="28"/>
        </w:rPr>
        <w:t xml:space="preserve"> имеет четыре группы контактов: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 xml:space="preserve">1. Контакты, обозначенные </w:t>
      </w:r>
      <w:r w:rsidRPr="007E60E1">
        <w:rPr>
          <w:rFonts w:ascii="Times New Roman" w:hAnsi="Times New Roman" w:cs="Times New Roman"/>
          <w:i/>
          <w:sz w:val="28"/>
          <w:szCs w:val="28"/>
        </w:rPr>
        <w:t>VIN</w:t>
      </w:r>
      <w:r w:rsidRPr="007E60E1">
        <w:rPr>
          <w:rFonts w:ascii="Times New Roman" w:hAnsi="Times New Roman" w:cs="Times New Roman"/>
          <w:sz w:val="28"/>
          <w:szCs w:val="28"/>
        </w:rPr>
        <w:t xml:space="preserve">+ и </w:t>
      </w:r>
      <w:proofErr w:type="gramStart"/>
      <w:r w:rsidRPr="007E60E1">
        <w:rPr>
          <w:rFonts w:ascii="Times New Roman" w:hAnsi="Times New Roman" w:cs="Times New Roman"/>
          <w:i/>
          <w:sz w:val="28"/>
          <w:szCs w:val="28"/>
        </w:rPr>
        <w:t>VIN-</w:t>
      </w:r>
      <w:r w:rsidRPr="007E60E1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E60E1">
        <w:rPr>
          <w:rFonts w:ascii="Times New Roman" w:hAnsi="Times New Roman" w:cs="Times New Roman"/>
          <w:sz w:val="28"/>
          <w:szCs w:val="28"/>
        </w:rPr>
        <w:t xml:space="preserve"> используются для подключения питания;</w:t>
      </w:r>
    </w:p>
    <w:p w:rsidR="007E60E1" w:rsidRPr="0023044C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 xml:space="preserve">2. Контакты, обозначенные </w:t>
      </w:r>
      <w:r w:rsidRPr="007E60E1">
        <w:rPr>
          <w:rFonts w:ascii="Times New Roman" w:hAnsi="Times New Roman" w:cs="Times New Roman"/>
          <w:i/>
          <w:sz w:val="28"/>
          <w:szCs w:val="28"/>
        </w:rPr>
        <w:t>GND</w:t>
      </w:r>
      <w:r w:rsidRPr="007E60E1">
        <w:rPr>
          <w:rFonts w:ascii="Times New Roman" w:hAnsi="Times New Roman" w:cs="Times New Roman"/>
          <w:sz w:val="28"/>
          <w:szCs w:val="28"/>
        </w:rPr>
        <w:t xml:space="preserve">, </w:t>
      </w:r>
      <w:r w:rsidRPr="007E60E1">
        <w:rPr>
          <w:rFonts w:ascii="Times New Roman" w:hAnsi="Times New Roman" w:cs="Times New Roman"/>
          <w:i/>
          <w:sz w:val="28"/>
          <w:szCs w:val="28"/>
        </w:rPr>
        <w:t>TXD</w:t>
      </w:r>
      <w:r w:rsidRPr="007E60E1">
        <w:rPr>
          <w:rFonts w:ascii="Times New Roman" w:hAnsi="Times New Roman" w:cs="Times New Roman"/>
          <w:sz w:val="28"/>
          <w:szCs w:val="28"/>
        </w:rPr>
        <w:t xml:space="preserve">, </w:t>
      </w:r>
      <w:r w:rsidRPr="007E60E1">
        <w:rPr>
          <w:rFonts w:ascii="Times New Roman" w:hAnsi="Times New Roman" w:cs="Times New Roman"/>
          <w:i/>
          <w:sz w:val="28"/>
          <w:szCs w:val="28"/>
        </w:rPr>
        <w:t>RXD</w:t>
      </w:r>
      <w:r w:rsidRPr="007E60E1">
        <w:rPr>
          <w:rFonts w:ascii="Times New Roman" w:hAnsi="Times New Roman" w:cs="Times New Roman"/>
          <w:sz w:val="28"/>
          <w:szCs w:val="28"/>
        </w:rPr>
        <w:t>, используются для подключения к генератору управляющего сигнала от компьютера или микроконтроллера</w:t>
      </w:r>
      <w:r w:rsidR="0023044C" w:rsidRPr="0023044C">
        <w:rPr>
          <w:rFonts w:ascii="Times New Roman" w:hAnsi="Times New Roman" w:cs="Times New Roman"/>
          <w:sz w:val="28"/>
          <w:szCs w:val="28"/>
        </w:rPr>
        <w:t>: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>Команда "F101": установит частоту 101 Гц (от 1 Гц до 999 Гц);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>Команда "F1.05": установит частоту 1,05 кГц (от 1 кГц до 9,99 кГц);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>Команда "F10.5": установит частоту 10,5 кГц (от 10 кГц до 99,9 кГц);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>Команда "F1.0.5": установит частоту 105 кГц (от 100 кГц до 150 кГц);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>Команда "D050": установит скважность 50%.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 xml:space="preserve">3. Контакты, обозначенные </w:t>
      </w:r>
      <w:r w:rsidRPr="007E60E1">
        <w:rPr>
          <w:rFonts w:ascii="Times New Roman" w:hAnsi="Times New Roman" w:cs="Times New Roman"/>
          <w:i/>
          <w:sz w:val="28"/>
          <w:szCs w:val="28"/>
        </w:rPr>
        <w:t>PWM</w:t>
      </w:r>
      <w:r w:rsidRPr="007E60E1">
        <w:rPr>
          <w:rFonts w:ascii="Times New Roman" w:hAnsi="Times New Roman" w:cs="Times New Roman"/>
          <w:sz w:val="28"/>
          <w:szCs w:val="28"/>
        </w:rPr>
        <w:t xml:space="preserve"> и </w:t>
      </w:r>
      <w:r w:rsidRPr="007E60E1">
        <w:rPr>
          <w:rFonts w:ascii="Times New Roman" w:hAnsi="Times New Roman" w:cs="Times New Roman"/>
          <w:i/>
          <w:sz w:val="28"/>
          <w:szCs w:val="28"/>
        </w:rPr>
        <w:t>GND</w:t>
      </w:r>
      <w:r w:rsidRPr="007E60E1">
        <w:rPr>
          <w:rFonts w:ascii="Times New Roman" w:hAnsi="Times New Roman" w:cs="Times New Roman"/>
          <w:sz w:val="28"/>
          <w:szCs w:val="28"/>
        </w:rPr>
        <w:t>, выходной сигнал прямоугольных импульсов;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 xml:space="preserve">4. Группа контактов, обозначенная </w:t>
      </w:r>
      <w:r w:rsidRPr="007E60E1">
        <w:rPr>
          <w:rFonts w:ascii="Times New Roman" w:hAnsi="Times New Roman" w:cs="Times New Roman"/>
          <w:i/>
          <w:sz w:val="28"/>
          <w:szCs w:val="28"/>
        </w:rPr>
        <w:t>J3</w:t>
      </w:r>
      <w:r w:rsidRPr="007E60E1">
        <w:rPr>
          <w:rFonts w:ascii="Times New Roman" w:hAnsi="Times New Roman" w:cs="Times New Roman"/>
          <w:sz w:val="28"/>
          <w:szCs w:val="28"/>
        </w:rPr>
        <w:t xml:space="preserve">, используется для прошивки микроконтроллера </w:t>
      </w:r>
      <w:proofErr w:type="spellStart"/>
      <w:r w:rsidRPr="007E60E1">
        <w:rPr>
          <w:rFonts w:ascii="Times New Roman" w:hAnsi="Times New Roman" w:cs="Times New Roman"/>
          <w:i/>
          <w:sz w:val="28"/>
          <w:szCs w:val="28"/>
        </w:rPr>
        <w:t>Nuvoton</w:t>
      </w:r>
      <w:proofErr w:type="spellEnd"/>
      <w:r w:rsidRPr="007E60E1">
        <w:rPr>
          <w:rFonts w:ascii="Times New Roman" w:hAnsi="Times New Roman" w:cs="Times New Roman"/>
          <w:i/>
          <w:sz w:val="28"/>
          <w:szCs w:val="28"/>
        </w:rPr>
        <w:t xml:space="preserve"> N76E003AT20</w:t>
      </w:r>
      <w:r w:rsidRPr="007E60E1">
        <w:rPr>
          <w:rFonts w:ascii="Times New Roman" w:hAnsi="Times New Roman" w:cs="Times New Roman"/>
          <w:sz w:val="28"/>
          <w:szCs w:val="28"/>
        </w:rPr>
        <w:t>.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 xml:space="preserve">Генератор прямоугольных импульсов </w:t>
      </w:r>
      <w:r w:rsidRPr="007E60E1">
        <w:rPr>
          <w:rFonts w:ascii="Times New Roman" w:hAnsi="Times New Roman" w:cs="Times New Roman"/>
          <w:i/>
          <w:sz w:val="28"/>
          <w:szCs w:val="28"/>
        </w:rPr>
        <w:t>XY-LPWM</w:t>
      </w:r>
      <w:r w:rsidRPr="007E60E1">
        <w:rPr>
          <w:rFonts w:ascii="Times New Roman" w:hAnsi="Times New Roman" w:cs="Times New Roman"/>
          <w:sz w:val="28"/>
          <w:szCs w:val="28"/>
        </w:rPr>
        <w:t xml:space="preserve"> имеет две группы кнопок: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 xml:space="preserve">Кнопки, обозначенные </w:t>
      </w:r>
      <w:r w:rsidRPr="007E60E1">
        <w:rPr>
          <w:rFonts w:ascii="Times New Roman" w:hAnsi="Times New Roman" w:cs="Times New Roman"/>
          <w:i/>
          <w:sz w:val="28"/>
          <w:szCs w:val="28"/>
        </w:rPr>
        <w:t>DUTY</w:t>
      </w:r>
      <w:r w:rsidRPr="007E60E1">
        <w:rPr>
          <w:rFonts w:ascii="Times New Roman" w:hAnsi="Times New Roman" w:cs="Times New Roman"/>
          <w:sz w:val="28"/>
          <w:szCs w:val="28"/>
        </w:rPr>
        <w:t xml:space="preserve">+ и </w:t>
      </w:r>
      <w:proofErr w:type="gramStart"/>
      <w:r w:rsidRPr="007E60E1">
        <w:rPr>
          <w:rFonts w:ascii="Times New Roman" w:hAnsi="Times New Roman" w:cs="Times New Roman"/>
          <w:i/>
          <w:sz w:val="28"/>
          <w:szCs w:val="28"/>
        </w:rPr>
        <w:t>DUTY</w:t>
      </w:r>
      <w:r w:rsidRPr="007E60E1">
        <w:rPr>
          <w:rFonts w:ascii="Times New Roman" w:hAnsi="Times New Roman" w:cs="Times New Roman"/>
          <w:sz w:val="28"/>
          <w:szCs w:val="28"/>
        </w:rPr>
        <w:t>-,</w:t>
      </w:r>
      <w:proofErr w:type="gramEnd"/>
      <w:r w:rsidRPr="007E60E1">
        <w:rPr>
          <w:rFonts w:ascii="Times New Roman" w:hAnsi="Times New Roman" w:cs="Times New Roman"/>
          <w:sz w:val="28"/>
          <w:szCs w:val="28"/>
        </w:rPr>
        <w:t xml:space="preserve"> используются для регулировки скважности выходного сигнала от 0 до 100% с шагом 1%;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 xml:space="preserve">Кнопки, обозначенные </w:t>
      </w:r>
      <w:r w:rsidRPr="007E60E1">
        <w:rPr>
          <w:rFonts w:ascii="Times New Roman" w:hAnsi="Times New Roman" w:cs="Times New Roman"/>
          <w:i/>
          <w:sz w:val="28"/>
          <w:szCs w:val="28"/>
        </w:rPr>
        <w:t>FREQ</w:t>
      </w:r>
      <w:r w:rsidRPr="007E60E1">
        <w:rPr>
          <w:rFonts w:ascii="Times New Roman" w:hAnsi="Times New Roman" w:cs="Times New Roman"/>
          <w:sz w:val="28"/>
          <w:szCs w:val="28"/>
        </w:rPr>
        <w:t xml:space="preserve">+ и </w:t>
      </w:r>
      <w:proofErr w:type="gramStart"/>
      <w:r w:rsidRPr="007E60E1">
        <w:rPr>
          <w:rFonts w:ascii="Times New Roman" w:hAnsi="Times New Roman" w:cs="Times New Roman"/>
          <w:i/>
          <w:sz w:val="28"/>
          <w:szCs w:val="28"/>
        </w:rPr>
        <w:t>FREQ</w:t>
      </w:r>
      <w:r w:rsidRPr="007E60E1">
        <w:rPr>
          <w:rFonts w:ascii="Times New Roman" w:hAnsi="Times New Roman" w:cs="Times New Roman"/>
          <w:sz w:val="28"/>
          <w:szCs w:val="28"/>
        </w:rPr>
        <w:t>-,</w:t>
      </w:r>
      <w:proofErr w:type="gramEnd"/>
      <w:r w:rsidRPr="007E60E1">
        <w:rPr>
          <w:rFonts w:ascii="Times New Roman" w:hAnsi="Times New Roman" w:cs="Times New Roman"/>
          <w:sz w:val="28"/>
          <w:szCs w:val="28"/>
        </w:rPr>
        <w:t xml:space="preserve"> используются регулировки частоты выходного сигнала от 1 Гц до 150 кГц. В пределах от 1 Гц до 999 Гц – шаг 1 Гц, от 1 кГц до 9,99 кГц – шаг 0,01 кГц, от 10 кГц до 99,9 кГц – шаг 0,1 кГц, от 100 кГц до 150 кГц – шаг 1 кГц.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>В пределах от 1 Гц до 999 Гц изображение на дисплее будет без точки, в пределах от 1 кГц до 99,99 кГц – с одной точкой, в пределах 100 кГц до 150 кГц – с двумя точками.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 xml:space="preserve">Напряжение питания генератора составляет 3,3 – 30 В, максимальный </w:t>
      </w:r>
      <w:r w:rsidRPr="007E60E1">
        <w:rPr>
          <w:rFonts w:ascii="Times New Roman" w:hAnsi="Times New Roman" w:cs="Times New Roman"/>
          <w:sz w:val="28"/>
          <w:szCs w:val="28"/>
        </w:rPr>
        <w:lastRenderedPageBreak/>
        <w:t>выходной ток составляет 30 мА. Амплитуда выходного сигнала будет равна напряжению питания. Генератор оснащен защитой от перегрузки.</w:t>
      </w:r>
    </w:p>
    <w:p w:rsidR="007E60E1" w:rsidRPr="007E60E1" w:rsidRDefault="007E60E1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0E1">
        <w:rPr>
          <w:rFonts w:ascii="Times New Roman" w:hAnsi="Times New Roman" w:cs="Times New Roman"/>
          <w:sz w:val="28"/>
          <w:szCs w:val="28"/>
        </w:rPr>
        <w:t>После отключения питания все настройки сохраняются в энергонезависимой памяти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60E1">
        <w:rPr>
          <w:rFonts w:ascii="Times New Roman" w:hAnsi="Times New Roman" w:cs="Times New Roman"/>
          <w:sz w:val="28"/>
          <w:szCs w:val="28"/>
        </w:rPr>
        <w:t>[14].</w:t>
      </w:r>
    </w:p>
    <w:p w:rsidR="007E60E1" w:rsidRDefault="00472242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Подключенное к </w:t>
      </w:r>
      <w:r w:rsidRPr="00472242">
        <w:rPr>
          <w:rFonts w:ascii="Times New Roman" w:hAnsi="Times New Roman" w:cs="Times New Roman"/>
          <w:i/>
          <w:sz w:val="28"/>
          <w:szCs w:val="28"/>
          <w:lang w:val="en-US"/>
        </w:rPr>
        <w:t>ESP</w:t>
      </w:r>
      <w:r w:rsidRPr="00472242">
        <w:rPr>
          <w:rFonts w:ascii="Times New Roman" w:hAnsi="Times New Roman" w:cs="Times New Roman"/>
          <w:i/>
          <w:sz w:val="28"/>
          <w:szCs w:val="28"/>
        </w:rPr>
        <w:t>82</w:t>
      </w:r>
      <w:r>
        <w:rPr>
          <w:rFonts w:ascii="Times New Roman" w:hAnsi="Times New Roman" w:cs="Times New Roman"/>
          <w:i/>
          <w:sz w:val="28"/>
          <w:szCs w:val="28"/>
        </w:rPr>
        <w:t>66</w:t>
      </w:r>
      <w:r w:rsidRPr="0047224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реле формирует задержку сигнала, который далее попадает на преобразователь напряжения. </w:t>
      </w:r>
    </w:p>
    <w:p w:rsidR="00472242" w:rsidRDefault="00472242" w:rsidP="007E60E1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преобразователя напряжения подключен к однофазному питанию величиной 380В. Сигнал, поступающий от реле, является для этого блока управляющим. На выходе этого блока мы получаем </w:t>
      </w:r>
      <w:r w:rsidR="00CE4248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>фазное напряжение величиной 220В.</w:t>
      </w:r>
      <w:r w:rsidR="00CC1CCB" w:rsidRPr="00CC1CC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233E" w:rsidRDefault="00CE4248" w:rsidP="00CE4248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Следующий модуль состоит из трёх независимых одинаковых элементов, каждый из которых отвечает за отдельную фазу напряжения, приходящего из предыдущего блока. Также, к этому модулю определённым образом подключается ШИМ генератор. Подключение </w:t>
      </w:r>
      <w:r>
        <w:rPr>
          <w:rFonts w:ascii="Times New Roman" w:hAnsi="Times New Roman" w:cs="Times New Roman"/>
          <w:sz w:val="28"/>
          <w:szCs w:val="28"/>
        </w:rPr>
        <w:t>к первым двум элементам текущего модуля</w:t>
      </w:r>
      <w:r>
        <w:rPr>
          <w:rFonts w:ascii="Times New Roman" w:hAnsi="Times New Roman" w:cs="Times New Roman"/>
          <w:sz w:val="28"/>
          <w:szCs w:val="28"/>
        </w:rPr>
        <w:t xml:space="preserve"> производится через реле с таймером со значением, отличным от значения таймера для реле, через которое подключается ШИМ генератор к третьему элементу. Различные значения таймеров нужны для корректной работы блока. Схема электрическая принципиальная элемента данного модуля </w:t>
      </w:r>
      <w:r w:rsidR="0023233E">
        <w:rPr>
          <w:rFonts w:ascii="Times New Roman" w:hAnsi="Times New Roman" w:cs="Times New Roman"/>
          <w:sz w:val="28"/>
          <w:szCs w:val="28"/>
        </w:rPr>
        <w:t>представлена на рисунке 3.2.</w:t>
      </w:r>
    </w:p>
    <w:p w:rsidR="0023233E" w:rsidRDefault="0023233E" w:rsidP="00CE4248">
      <w:pPr>
        <w:widowControl w:val="0"/>
        <w:spacing w:after="0" w:line="276" w:lineRule="auto"/>
        <w:ind w:firstLine="709"/>
        <w:jc w:val="both"/>
        <w:rPr>
          <w:noProof/>
        </w:rPr>
      </w:pPr>
    </w:p>
    <w:p w:rsidR="00CE4248" w:rsidRDefault="0023233E" w:rsidP="0023233E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04815" cy="2712720"/>
            <wp:effectExtent l="0" t="0" r="5715" b="0"/>
            <wp:docPr id="15" name="Рисунок 15" descr="http://monitor.espec.ws/files/1236083609_image007_4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monitor.espec.ws/files/1236083609_image007_49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634" cy="272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33E" w:rsidRDefault="0023233E" w:rsidP="0023233E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3233E" w:rsidRDefault="0023233E" w:rsidP="0023233E">
      <w:pPr>
        <w:widowControl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схема электрическая принципиальная элемента модуля преобразования напряжения</w:t>
      </w:r>
    </w:p>
    <w:p w:rsidR="00CD4F97" w:rsidRDefault="00A501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D4F97" w:rsidRDefault="00CD4F97" w:rsidP="00CD4F97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>ЗАКЛЮЧЕНИЕ</w:t>
      </w:r>
    </w:p>
    <w:p w:rsidR="00CD4F97" w:rsidRDefault="00CD4F97" w:rsidP="00CD4F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01943" w:rsidRDefault="00701943" w:rsidP="007019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19B8">
        <w:rPr>
          <w:rFonts w:ascii="Times New Roman" w:hAnsi="Times New Roman" w:cs="Times New Roman"/>
          <w:sz w:val="28"/>
          <w:szCs w:val="28"/>
        </w:rPr>
        <w:t xml:space="preserve">В результате выполнения </w:t>
      </w:r>
      <w:r>
        <w:rPr>
          <w:rFonts w:ascii="Times New Roman" w:hAnsi="Times New Roman" w:cs="Times New Roman"/>
          <w:sz w:val="28"/>
          <w:szCs w:val="28"/>
        </w:rPr>
        <w:t xml:space="preserve">преддипломной практики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</w:t>
      </w:r>
      <w:r w:rsidRPr="002B5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 а</w:t>
      </w:r>
      <w:r w:rsidRPr="0084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нализ литературно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97877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r w:rsidRPr="0084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патентных исследований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обзор методов и средств синтеза частот большой мощности; проведено о</w:t>
      </w:r>
      <w:r w:rsidRPr="0084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бщетехническое обоснование разработки устройства</w:t>
      </w:r>
      <w:r w:rsidRPr="002B5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ое</w:t>
      </w:r>
      <w:r w:rsidRPr="002B5E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 в себя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</w:t>
      </w:r>
      <w:r w:rsidRPr="0084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нализ исходных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фо</w:t>
      </w:r>
      <w:r w:rsidRPr="0084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рмирование основных 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ехнических требований к разраба</w:t>
      </w:r>
      <w:r w:rsidRPr="0084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тываемой конструкции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</w:t>
      </w:r>
      <w:r w:rsidRPr="0084458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хемотехнический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анализ проектируемого средства. </w:t>
      </w:r>
    </w:p>
    <w:p w:rsidR="00824718" w:rsidRDefault="00824718" w:rsidP="007019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Проработаны два основных раздела </w:t>
      </w:r>
      <w:r w:rsidR="00380F02">
        <w:rPr>
          <w:rFonts w:ascii="Times New Roman" w:hAnsi="Times New Roman" w:cs="Times New Roman"/>
          <w:sz w:val="28"/>
          <w:szCs w:val="28"/>
        </w:rPr>
        <w:t xml:space="preserve">дипломного </w:t>
      </w:r>
      <w:r>
        <w:rPr>
          <w:rFonts w:ascii="Times New Roman" w:hAnsi="Times New Roman" w:cs="Times New Roman"/>
          <w:sz w:val="28"/>
          <w:szCs w:val="28"/>
        </w:rPr>
        <w:t xml:space="preserve">проекта: </w:t>
      </w:r>
      <w:r w:rsidR="00380F02">
        <w:rPr>
          <w:rFonts w:ascii="Times New Roman" w:hAnsi="Times New Roman" w:cs="Times New Roman"/>
          <w:sz w:val="28"/>
          <w:szCs w:val="28"/>
        </w:rPr>
        <w:t>а</w:t>
      </w:r>
      <w:r w:rsidR="00380F02" w:rsidRPr="00380F02">
        <w:rPr>
          <w:rFonts w:ascii="Times New Roman" w:hAnsi="Times New Roman" w:cs="Times New Roman"/>
          <w:sz w:val="28"/>
          <w:szCs w:val="28"/>
        </w:rPr>
        <w:t xml:space="preserve">нализ литературно – патентных исследований </w:t>
      </w:r>
      <w:r w:rsidR="00380F02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выбор элементной базы</w:t>
      </w:r>
      <w:r w:rsidR="00380F02">
        <w:rPr>
          <w:rFonts w:ascii="Times New Roman" w:hAnsi="Times New Roman" w:cs="Times New Roman"/>
          <w:sz w:val="28"/>
          <w:szCs w:val="28"/>
        </w:rPr>
        <w:t xml:space="preserve"> в котором </w:t>
      </w:r>
      <w:r>
        <w:rPr>
          <w:rFonts w:ascii="Times New Roman" w:hAnsi="Times New Roman" w:cs="Times New Roman"/>
          <w:sz w:val="28"/>
          <w:szCs w:val="28"/>
        </w:rPr>
        <w:t>опис</w:t>
      </w:r>
      <w:r w:rsidR="00380F02">
        <w:rPr>
          <w:rFonts w:ascii="Times New Roman" w:hAnsi="Times New Roman" w:cs="Times New Roman"/>
          <w:sz w:val="28"/>
          <w:szCs w:val="28"/>
        </w:rPr>
        <w:t>ывается</w:t>
      </w:r>
      <w:r>
        <w:rPr>
          <w:rFonts w:ascii="Times New Roman" w:hAnsi="Times New Roman" w:cs="Times New Roman"/>
          <w:sz w:val="28"/>
          <w:szCs w:val="28"/>
        </w:rPr>
        <w:t>, как</w:t>
      </w:r>
      <w:r w:rsidR="00380F02">
        <w:rPr>
          <w:rFonts w:ascii="Times New Roman" w:hAnsi="Times New Roman" w:cs="Times New Roman"/>
          <w:sz w:val="28"/>
          <w:szCs w:val="28"/>
        </w:rPr>
        <w:t>ие функциональные модули используются в процессе проектирования устройства.</w:t>
      </w:r>
    </w:p>
    <w:p w:rsidR="00701943" w:rsidRDefault="00701943" w:rsidP="0070194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Составлен план проспект пояснительной записки и графической части дипломного проекта.</w:t>
      </w:r>
    </w:p>
    <w:p w:rsidR="00701943" w:rsidRDefault="00701943" w:rsidP="00701943">
      <w:pPr>
        <w:spacing w:after="0" w:line="240" w:lineRule="auto"/>
        <w:ind w:firstLine="7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Схема электрическая структурная оформлена с применением </w:t>
      </w:r>
      <w:r w:rsidRPr="00F8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F8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прикладного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A07B0">
        <w:rPr>
          <w:rFonts w:ascii="Times New Roman" w:eastAsia="Times New Roman" w:hAnsi="Times New Roman" w:cs="Times New Roman"/>
          <w:i/>
          <w:color w:val="000000"/>
          <w:sz w:val="28"/>
          <w:szCs w:val="28"/>
          <w:lang w:eastAsia="ru-RU"/>
        </w:rPr>
        <w:t>AutoC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72242" w:rsidRPr="00F87864" w:rsidRDefault="00472242" w:rsidP="00472242">
      <w:pPr>
        <w:spacing w:after="0" w:line="240" w:lineRule="auto"/>
        <w:ind w:firstLine="7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Схема электрическая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принципиальная модуля преобразования напряжения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оформлена с применением </w:t>
      </w:r>
      <w:r w:rsidRPr="00F8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пакет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F878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прикладного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 w:eastAsia="ru-RU"/>
        </w:rPr>
        <w:t>AltiumDesigner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72242" w:rsidRPr="00F87864" w:rsidRDefault="00472242" w:rsidP="00701943">
      <w:pPr>
        <w:spacing w:after="0" w:line="240" w:lineRule="auto"/>
        <w:ind w:firstLine="7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01943" w:rsidRDefault="00701943" w:rsidP="00701943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191C" w:rsidRDefault="0047191C" w:rsidP="00E11120">
      <w:pPr>
        <w:widowControl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D7A08" w:rsidRPr="00CD7A08" w:rsidRDefault="0047191C" w:rsidP="00E1112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BE1550" w:rsidRPr="00CD7A08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82580B" w:rsidRPr="0011651D" w:rsidRDefault="0082580B" w:rsidP="00F3063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80B">
        <w:rPr>
          <w:rFonts w:ascii="Times New Roman" w:eastAsia="Calibri" w:hAnsi="Times New Roman" w:cs="Times New Roman"/>
          <w:sz w:val="28"/>
          <w:szCs w:val="28"/>
        </w:rPr>
        <w:t>[1</w:t>
      </w:r>
      <w:r w:rsidR="0011651D" w:rsidRPr="0011651D">
        <w:rPr>
          <w:rFonts w:ascii="Times New Roman" w:eastAsia="Calibri" w:hAnsi="Times New Roman" w:cs="Times New Roman"/>
          <w:iCs/>
          <w:sz w:val="28"/>
          <w:szCs w:val="28"/>
        </w:rPr>
        <w:t xml:space="preserve">] </w:t>
      </w:r>
      <w:r w:rsidR="0011651D" w:rsidRPr="0082580B">
        <w:rPr>
          <w:rFonts w:ascii="Times New Roman" w:eastAsia="Times New Roman" w:hAnsi="Times New Roman" w:cs="Times New Roman"/>
          <w:sz w:val="28"/>
          <w:szCs w:val="28"/>
          <w:lang w:eastAsia="ru-RU"/>
        </w:rPr>
        <w:t>Алексеев В.Ф. Электронный ресурс по учебной дисциплине «Проектирование электронных модулей, устройств и систем». Комплекс для студентов специальности 1–39 02 01 «Моделирование и компьютерное проектирование РЭС» / В.Ф. Алексеев, Г.А. Пискун // ЭРУД БГУИР [Электронный ресурс] / БГУИР. – Минск, 2016.</w:t>
      </w:r>
    </w:p>
    <w:p w:rsidR="0085536E" w:rsidRPr="00D65798" w:rsidRDefault="0085536E" w:rsidP="00F30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36E">
        <w:rPr>
          <w:rFonts w:ascii="Times New Roman" w:hAnsi="Times New Roman" w:cs="Times New Roman"/>
          <w:sz w:val="28"/>
          <w:szCs w:val="28"/>
        </w:rPr>
        <w:t>[</w:t>
      </w:r>
      <w:r w:rsidR="0011651D">
        <w:rPr>
          <w:rFonts w:ascii="Times New Roman" w:hAnsi="Times New Roman" w:cs="Times New Roman"/>
          <w:sz w:val="28"/>
          <w:szCs w:val="28"/>
        </w:rPr>
        <w:t>2</w:t>
      </w:r>
      <w:r w:rsidRPr="0085536E">
        <w:rPr>
          <w:rFonts w:ascii="Times New Roman" w:hAnsi="Times New Roman" w:cs="Times New Roman"/>
          <w:sz w:val="28"/>
          <w:szCs w:val="28"/>
        </w:rPr>
        <w:t xml:space="preserve">] </w:t>
      </w:r>
      <w:r w:rsidR="0076424F">
        <w:rPr>
          <w:rFonts w:ascii="Times New Roman" w:hAnsi="Times New Roman" w:cs="Times New Roman"/>
          <w:sz w:val="28"/>
          <w:szCs w:val="28"/>
        </w:rPr>
        <w:t>Магнетрон</w:t>
      </w:r>
      <w:r w:rsidRPr="0085536E">
        <w:rPr>
          <w:rFonts w:ascii="Times New Roman" w:hAnsi="Times New Roman" w:cs="Times New Roman"/>
          <w:sz w:val="28"/>
          <w:szCs w:val="28"/>
        </w:rPr>
        <w:t xml:space="preserve"> [Электронный ресурс]– Режим доступа: </w:t>
      </w:r>
      <w:hyperlink r:id="rId18" w:history="1"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electricalschool</w:t>
        </w:r>
        <w:proofErr w:type="spellEnd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info</w:t>
        </w:r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spravochnik</w:t>
        </w:r>
        <w:proofErr w:type="spellEnd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eltehustr</w:t>
        </w:r>
        <w:proofErr w:type="spellEnd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/1247-</w:t>
        </w:r>
        <w:proofErr w:type="spellStart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kak</w:t>
        </w:r>
        <w:proofErr w:type="spellEnd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ustroen</w:t>
        </w:r>
        <w:proofErr w:type="spellEnd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</w:t>
        </w:r>
        <w:proofErr w:type="spellEnd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rabotaet</w:t>
        </w:r>
        <w:proofErr w:type="spellEnd"/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magnetron</w:t>
        </w:r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76424F" w:rsidRPr="00094F51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</w:p>
    <w:p w:rsidR="0011651D" w:rsidRPr="0011651D" w:rsidRDefault="0011651D" w:rsidP="00F30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51D">
        <w:rPr>
          <w:rFonts w:ascii="Times New Roman" w:hAnsi="Times New Roman" w:cs="Times New Roman"/>
          <w:sz w:val="28"/>
          <w:szCs w:val="28"/>
        </w:rPr>
        <w:t xml:space="preserve">[3] </w:t>
      </w:r>
      <w:r>
        <w:rPr>
          <w:rFonts w:ascii="Times New Roman" w:hAnsi="Times New Roman" w:cs="Times New Roman"/>
          <w:sz w:val="28"/>
          <w:szCs w:val="28"/>
        </w:rPr>
        <w:t>Магнетрон</w:t>
      </w:r>
      <w:r w:rsidRPr="0085536E">
        <w:rPr>
          <w:rFonts w:ascii="Times New Roman" w:hAnsi="Times New Roman" w:cs="Times New Roman"/>
          <w:sz w:val="28"/>
          <w:szCs w:val="28"/>
        </w:rPr>
        <w:t xml:space="preserve"> [Электронный ресурс]. – 2021. – Режим доступа: </w:t>
      </w:r>
      <w:r w:rsidRPr="0011651D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11651D">
        <w:rPr>
          <w:rFonts w:ascii="Times New Roman" w:hAnsi="Times New Roman" w:cs="Times New Roman"/>
          <w:sz w:val="28"/>
          <w:szCs w:val="28"/>
        </w:rPr>
        <w:t>://</w:t>
      </w:r>
      <w:r w:rsidRPr="0011651D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1165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1651D">
        <w:rPr>
          <w:rFonts w:ascii="Times New Roman" w:hAnsi="Times New Roman" w:cs="Times New Roman"/>
          <w:sz w:val="28"/>
          <w:szCs w:val="28"/>
          <w:lang w:val="en-US"/>
        </w:rPr>
        <w:t>elremont</w:t>
      </w:r>
      <w:proofErr w:type="spellEnd"/>
      <w:r w:rsidRPr="0011651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1651D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1165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651D">
        <w:rPr>
          <w:rFonts w:ascii="Times New Roman" w:hAnsi="Times New Roman" w:cs="Times New Roman"/>
          <w:sz w:val="28"/>
          <w:szCs w:val="28"/>
          <w:lang w:val="en-US"/>
        </w:rPr>
        <w:t>svch</w:t>
      </w:r>
      <w:proofErr w:type="spellEnd"/>
      <w:r w:rsidRPr="0011651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1651D">
        <w:rPr>
          <w:rFonts w:ascii="Times New Roman" w:hAnsi="Times New Roman" w:cs="Times New Roman"/>
          <w:sz w:val="28"/>
          <w:szCs w:val="28"/>
          <w:lang w:val="en-US"/>
        </w:rPr>
        <w:t>bt</w:t>
      </w:r>
      <w:proofErr w:type="spellEnd"/>
      <w:r w:rsidRPr="0011651D">
        <w:rPr>
          <w:rFonts w:ascii="Times New Roman" w:hAnsi="Times New Roman" w:cs="Times New Roman"/>
          <w:sz w:val="28"/>
          <w:szCs w:val="28"/>
        </w:rPr>
        <w:t>_</w:t>
      </w:r>
      <w:r w:rsidRPr="0011651D">
        <w:rPr>
          <w:rFonts w:ascii="Times New Roman" w:hAnsi="Times New Roman" w:cs="Times New Roman"/>
          <w:sz w:val="28"/>
          <w:szCs w:val="28"/>
          <w:lang w:val="en-US"/>
        </w:rPr>
        <w:t>rem</w:t>
      </w:r>
      <w:r w:rsidRPr="0011651D">
        <w:rPr>
          <w:rFonts w:ascii="Times New Roman" w:hAnsi="Times New Roman" w:cs="Times New Roman"/>
          <w:sz w:val="28"/>
          <w:szCs w:val="28"/>
        </w:rPr>
        <w:t>23.</w:t>
      </w:r>
      <w:r w:rsidRPr="0011651D"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85536E" w:rsidRPr="0085536E" w:rsidRDefault="0085536E" w:rsidP="00F30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36E">
        <w:rPr>
          <w:rFonts w:ascii="Times New Roman" w:hAnsi="Times New Roman" w:cs="Times New Roman"/>
          <w:sz w:val="28"/>
          <w:szCs w:val="28"/>
        </w:rPr>
        <w:t>[</w:t>
      </w:r>
      <w:r w:rsidR="00F3063B">
        <w:rPr>
          <w:rFonts w:ascii="Times New Roman" w:hAnsi="Times New Roman" w:cs="Times New Roman"/>
          <w:sz w:val="28"/>
          <w:szCs w:val="28"/>
        </w:rPr>
        <w:t>4</w:t>
      </w:r>
      <w:r w:rsidRPr="0085536E">
        <w:rPr>
          <w:rFonts w:ascii="Times New Roman" w:hAnsi="Times New Roman" w:cs="Times New Roman"/>
          <w:sz w:val="28"/>
          <w:szCs w:val="28"/>
        </w:rPr>
        <w:t>]</w:t>
      </w:r>
      <w:r w:rsidR="00F3063B">
        <w:rPr>
          <w:rFonts w:ascii="Times New Roman" w:hAnsi="Times New Roman" w:cs="Times New Roman"/>
          <w:sz w:val="28"/>
          <w:szCs w:val="28"/>
        </w:rPr>
        <w:t xml:space="preserve"> </w:t>
      </w:r>
      <w:r w:rsidRPr="0085536E">
        <w:rPr>
          <w:rFonts w:ascii="Times New Roman" w:hAnsi="Times New Roman" w:cs="Times New Roman"/>
          <w:sz w:val="28"/>
          <w:szCs w:val="28"/>
        </w:rPr>
        <w:t>Патентные исследования: виды, порядок и стоимость проведения</w:t>
      </w:r>
      <w:r w:rsidRPr="0085536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85536E">
        <w:rPr>
          <w:rFonts w:ascii="Times New Roman" w:hAnsi="Times New Roman" w:cs="Times New Roman"/>
          <w:sz w:val="28"/>
          <w:szCs w:val="28"/>
        </w:rPr>
        <w:t>[Электронный ресурс]– Режим доступа: https://patentural.ru/zhurnal/patentnii-issledovania/</w:t>
      </w:r>
    </w:p>
    <w:p w:rsidR="0085536E" w:rsidRDefault="0085536E" w:rsidP="00F30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36E">
        <w:rPr>
          <w:rFonts w:ascii="Times New Roman" w:hAnsi="Times New Roman" w:cs="Times New Roman"/>
          <w:sz w:val="28"/>
          <w:szCs w:val="28"/>
        </w:rPr>
        <w:t>[</w:t>
      </w:r>
      <w:r w:rsidR="00F3063B">
        <w:rPr>
          <w:rFonts w:ascii="Times New Roman" w:hAnsi="Times New Roman" w:cs="Times New Roman"/>
          <w:sz w:val="28"/>
          <w:szCs w:val="28"/>
        </w:rPr>
        <w:t>5</w:t>
      </w:r>
      <w:r w:rsidRPr="0085536E">
        <w:rPr>
          <w:rFonts w:ascii="Times New Roman" w:hAnsi="Times New Roman" w:cs="Times New Roman"/>
          <w:sz w:val="28"/>
          <w:szCs w:val="28"/>
        </w:rPr>
        <w:t>]</w:t>
      </w:r>
      <w:r w:rsidRPr="0085536E">
        <w:t xml:space="preserve"> </w:t>
      </w:r>
      <w:r w:rsidR="00D65798">
        <w:rPr>
          <w:rFonts w:ascii="Times New Roman" w:hAnsi="Times New Roman" w:cs="Times New Roman"/>
          <w:sz w:val="28"/>
          <w:szCs w:val="28"/>
        </w:rPr>
        <w:t>Источник питания для магнетрона</w:t>
      </w:r>
      <w:r w:rsidRPr="0085536E"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D65798">
        <w:rPr>
          <w:rFonts w:ascii="Times New Roman" w:hAnsi="Times New Roman" w:cs="Times New Roman"/>
          <w:sz w:val="28"/>
          <w:szCs w:val="28"/>
        </w:rPr>
        <w:t xml:space="preserve"> </w:t>
      </w:r>
      <w:r w:rsidRPr="0085536E">
        <w:rPr>
          <w:rFonts w:ascii="Times New Roman" w:hAnsi="Times New Roman" w:cs="Times New Roman"/>
          <w:sz w:val="28"/>
          <w:szCs w:val="28"/>
        </w:rPr>
        <w:t xml:space="preserve">– Режим доступа: </w:t>
      </w:r>
      <w:hyperlink r:id="rId19" w:history="1">
        <w:r w:rsidR="004D644E" w:rsidRPr="00094F51">
          <w:rPr>
            <w:rStyle w:val="a5"/>
            <w:rFonts w:ascii="Times New Roman" w:hAnsi="Times New Roman" w:cs="Times New Roman"/>
            <w:sz w:val="28"/>
            <w:szCs w:val="28"/>
          </w:rPr>
          <w:t>https://www.freepatent.ru/patents/2575166</w:t>
        </w:r>
      </w:hyperlink>
    </w:p>
    <w:p w:rsidR="004D644E" w:rsidRDefault="004D644E" w:rsidP="00F3063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36E">
        <w:rPr>
          <w:rFonts w:ascii="Times New Roman" w:hAnsi="Times New Roman" w:cs="Times New Roman"/>
          <w:sz w:val="28"/>
          <w:szCs w:val="28"/>
        </w:rPr>
        <w:t>[</w:t>
      </w:r>
      <w:r w:rsidRPr="004D644E">
        <w:rPr>
          <w:rFonts w:ascii="Times New Roman" w:hAnsi="Times New Roman" w:cs="Times New Roman"/>
          <w:sz w:val="28"/>
          <w:szCs w:val="28"/>
        </w:rPr>
        <w:t>6]</w:t>
      </w:r>
      <w:r>
        <w:rPr>
          <w:rFonts w:ascii="Times New Roman" w:hAnsi="Times New Roman" w:cs="Times New Roman"/>
          <w:sz w:val="28"/>
          <w:szCs w:val="28"/>
        </w:rPr>
        <w:t xml:space="preserve"> Источник питания магнетрона </w:t>
      </w:r>
      <w:r w:rsidRPr="004D644E">
        <w:rPr>
          <w:rFonts w:ascii="Times New Roman" w:hAnsi="Times New Roman" w:cs="Times New Roman"/>
          <w:sz w:val="28"/>
          <w:szCs w:val="28"/>
        </w:rPr>
        <w:t>[</w:t>
      </w:r>
      <w:r w:rsidRPr="0085536E">
        <w:rPr>
          <w:rFonts w:ascii="Times New Roman" w:hAnsi="Times New Roman" w:cs="Times New Roman"/>
          <w:sz w:val="28"/>
          <w:szCs w:val="28"/>
        </w:rPr>
        <w:t xml:space="preserve">Электронный ресурс]– Режим доступа: </w:t>
      </w:r>
      <w:hyperlink r:id="rId20" w:history="1">
        <w:r w:rsidRPr="00094F51">
          <w:rPr>
            <w:rStyle w:val="a5"/>
            <w:rFonts w:ascii="Times New Roman" w:hAnsi="Times New Roman" w:cs="Times New Roman"/>
            <w:sz w:val="28"/>
            <w:szCs w:val="28"/>
          </w:rPr>
          <w:t>https://worldwide.espacenet.com/publicationDetails/biblio?DB=EPODOC&amp;II=2&amp;ND=3&amp;adjacent=true&amp;locale=en_EP&amp;FT=D&amp;date=20211116&amp;CC=CN&amp;NR=214736058U&amp;KC=U</w:t>
        </w:r>
      </w:hyperlink>
    </w:p>
    <w:p w:rsidR="004D644E" w:rsidRDefault="004D644E" w:rsidP="004D644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36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4D644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4B7E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питания магнетрон</w:t>
      </w:r>
      <w:r w:rsidR="00114B7E">
        <w:rPr>
          <w:rFonts w:ascii="Times New Roman" w:hAnsi="Times New Roman" w:cs="Times New Roman"/>
          <w:sz w:val="28"/>
          <w:szCs w:val="28"/>
        </w:rPr>
        <w:t>ов непрерывного генерирования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644E">
        <w:rPr>
          <w:rFonts w:ascii="Times New Roman" w:hAnsi="Times New Roman" w:cs="Times New Roman"/>
          <w:sz w:val="28"/>
          <w:szCs w:val="28"/>
        </w:rPr>
        <w:t>[</w:t>
      </w:r>
      <w:r w:rsidRPr="0085536E">
        <w:rPr>
          <w:rFonts w:ascii="Times New Roman" w:hAnsi="Times New Roman" w:cs="Times New Roman"/>
          <w:sz w:val="28"/>
          <w:szCs w:val="28"/>
        </w:rPr>
        <w:t xml:space="preserve">Электронный ресурс]– Режим доступа: </w:t>
      </w:r>
      <w:r w:rsidR="00114B7E" w:rsidRPr="00114B7E">
        <w:rPr>
          <w:rFonts w:ascii="Times New Roman" w:hAnsi="Times New Roman" w:cs="Times New Roman"/>
          <w:sz w:val="28"/>
          <w:szCs w:val="28"/>
        </w:rPr>
        <w:t>http://allpatents.ru/patent/2450414.html</w:t>
      </w:r>
    </w:p>
    <w:p w:rsidR="000069D1" w:rsidRDefault="000069D1" w:rsidP="000069D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69D1">
        <w:rPr>
          <w:rFonts w:ascii="Times New Roman" w:hAnsi="Times New Roman" w:cs="Times New Roman"/>
          <w:sz w:val="28"/>
          <w:szCs w:val="28"/>
        </w:rPr>
        <w:t xml:space="preserve">[8] </w:t>
      </w:r>
      <w:r>
        <w:rPr>
          <w:rFonts w:ascii="Times New Roman" w:hAnsi="Times New Roman" w:cs="Times New Roman"/>
          <w:sz w:val="28"/>
          <w:szCs w:val="28"/>
        </w:rPr>
        <w:t xml:space="preserve">Конструирование и технология электронных систем: пособие к </w:t>
      </w:r>
      <w:proofErr w:type="gramStart"/>
      <w:r>
        <w:rPr>
          <w:rFonts w:ascii="Times New Roman" w:hAnsi="Times New Roman" w:cs="Times New Roman"/>
          <w:sz w:val="28"/>
          <w:szCs w:val="28"/>
        </w:rPr>
        <w:t>кур-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совому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проектированию для студентов специальности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Электронно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–оптические системы и технологии» / А. А. Костюкевич [и др.].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М.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БГУИР, 2011. – 119 с.</w:t>
      </w:r>
    </w:p>
    <w:p w:rsidR="00767329" w:rsidRDefault="00F3063B" w:rsidP="007673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7329">
        <w:rPr>
          <w:rFonts w:ascii="Times New Roman" w:hAnsi="Times New Roman" w:cs="Times New Roman"/>
          <w:sz w:val="28"/>
          <w:szCs w:val="28"/>
        </w:rPr>
        <w:t>[</w:t>
      </w:r>
      <w:r w:rsidR="000069D1">
        <w:rPr>
          <w:rFonts w:ascii="Times New Roman" w:hAnsi="Times New Roman" w:cs="Times New Roman"/>
          <w:sz w:val="28"/>
          <w:szCs w:val="28"/>
        </w:rPr>
        <w:t>9</w:t>
      </w:r>
      <w:r w:rsidR="00767329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="003121C6" w:rsidRPr="003121C6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="003121C6" w:rsidRPr="003121C6">
        <w:rPr>
          <w:rFonts w:ascii="Times New Roman" w:hAnsi="Times New Roman" w:cs="Times New Roman"/>
          <w:sz w:val="28"/>
          <w:szCs w:val="28"/>
        </w:rPr>
        <w:t xml:space="preserve"> модул</w:t>
      </w:r>
      <w:r w:rsidR="003121C6">
        <w:rPr>
          <w:rFonts w:ascii="Times New Roman" w:hAnsi="Times New Roman" w:cs="Times New Roman"/>
          <w:sz w:val="28"/>
          <w:szCs w:val="28"/>
        </w:rPr>
        <w:t>ь</w:t>
      </w:r>
      <w:r w:rsidR="003121C6" w:rsidRPr="003121C6">
        <w:rPr>
          <w:rFonts w:ascii="Times New Roman" w:hAnsi="Times New Roman" w:cs="Times New Roman"/>
          <w:sz w:val="28"/>
          <w:szCs w:val="28"/>
        </w:rPr>
        <w:t>, на чип</w:t>
      </w:r>
      <w:r w:rsidR="003121C6">
        <w:rPr>
          <w:rFonts w:ascii="Times New Roman" w:hAnsi="Times New Roman" w:cs="Times New Roman"/>
          <w:sz w:val="28"/>
          <w:szCs w:val="28"/>
        </w:rPr>
        <w:t>е</w:t>
      </w:r>
      <w:r w:rsidR="003121C6" w:rsidRPr="003121C6">
        <w:rPr>
          <w:rFonts w:ascii="Times New Roman" w:hAnsi="Times New Roman" w:cs="Times New Roman"/>
          <w:sz w:val="28"/>
          <w:szCs w:val="28"/>
        </w:rPr>
        <w:t xml:space="preserve"> ESP8266 </w:t>
      </w:r>
      <w:r w:rsidR="00767329">
        <w:rPr>
          <w:rFonts w:ascii="Times New Roman" w:hAnsi="Times New Roman" w:cs="Times New Roman"/>
          <w:sz w:val="28"/>
          <w:szCs w:val="28"/>
        </w:rPr>
        <w:t>[Электронный ресурс]</w:t>
      </w:r>
      <w:r w:rsidR="004A3481">
        <w:rPr>
          <w:rFonts w:ascii="Times New Roman" w:hAnsi="Times New Roman" w:cs="Times New Roman"/>
          <w:sz w:val="28"/>
          <w:szCs w:val="28"/>
        </w:rPr>
        <w:t xml:space="preserve"> </w:t>
      </w:r>
      <w:r w:rsidR="00767329">
        <w:rPr>
          <w:rFonts w:ascii="Times New Roman" w:hAnsi="Times New Roman" w:cs="Times New Roman"/>
          <w:sz w:val="28"/>
          <w:szCs w:val="28"/>
        </w:rPr>
        <w:t xml:space="preserve">– Режим доступа: </w:t>
      </w:r>
      <w:r w:rsidR="003121C6" w:rsidRPr="003121C6">
        <w:rPr>
          <w:rFonts w:ascii="Times New Roman" w:hAnsi="Times New Roman" w:cs="Times New Roman"/>
          <w:sz w:val="28"/>
          <w:szCs w:val="28"/>
        </w:rPr>
        <w:t>https://robotchip.ru/obzor-modulya-esp-01-na-chipe-esp8266/</w:t>
      </w:r>
    </w:p>
    <w:p w:rsidR="00767329" w:rsidRDefault="00767329" w:rsidP="007673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0069D1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="00642568">
        <w:rPr>
          <w:rFonts w:ascii="Times New Roman" w:hAnsi="Times New Roman" w:cs="Times New Roman"/>
          <w:sz w:val="28"/>
          <w:szCs w:val="28"/>
        </w:rPr>
        <w:t>ШИМ генератор сигналов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</w:t>
      </w:r>
      <w:r w:rsidR="00642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Режим доступа: </w:t>
      </w:r>
      <w:r w:rsidR="00642568" w:rsidRPr="00642568">
        <w:rPr>
          <w:rFonts w:ascii="Times New Roman" w:hAnsi="Times New Roman" w:cs="Times New Roman"/>
          <w:sz w:val="28"/>
          <w:szCs w:val="28"/>
        </w:rPr>
        <w:t>https://freedelivery.com.ua/arduino-100/moduli-137/generator-shim-signala-signalov-zhk-1gts-150kgts-3-3-30v-xy-lpwm.html</w:t>
      </w:r>
    </w:p>
    <w:p w:rsidR="00767329" w:rsidRDefault="00767329" w:rsidP="007673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0069D1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="00642568">
        <w:rPr>
          <w:rFonts w:ascii="Times New Roman" w:hAnsi="Times New Roman" w:cs="Times New Roman"/>
          <w:sz w:val="28"/>
          <w:szCs w:val="28"/>
        </w:rPr>
        <w:t xml:space="preserve">1-канальное реле с </w:t>
      </w:r>
      <w:proofErr w:type="spellStart"/>
      <w:r w:rsidR="00642568">
        <w:rPr>
          <w:rFonts w:ascii="Times New Roman" w:hAnsi="Times New Roman" w:cs="Times New Roman"/>
          <w:sz w:val="28"/>
          <w:szCs w:val="28"/>
        </w:rPr>
        <w:t>опторазвязкой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[Электронный ресурс] –</w:t>
      </w:r>
      <w:r w:rsidR="004A34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Режим доступа: </w:t>
      </w:r>
      <w:r w:rsidR="00642568" w:rsidRPr="00642568">
        <w:rPr>
          <w:rFonts w:ascii="Times New Roman" w:hAnsi="Times New Roman" w:cs="Times New Roman"/>
          <w:sz w:val="28"/>
          <w:szCs w:val="28"/>
        </w:rPr>
        <w:t>https://compacttool.ru/modul-1-kanalnogo-rele-s-optorazvyazkoj-12-v</w:t>
      </w:r>
    </w:p>
    <w:p w:rsidR="00767329" w:rsidRDefault="00767329" w:rsidP="007673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0069D1"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="004A3481">
        <w:rPr>
          <w:rFonts w:ascii="Times New Roman" w:hAnsi="Times New Roman" w:cs="Times New Roman"/>
          <w:sz w:val="28"/>
          <w:szCs w:val="28"/>
        </w:rPr>
        <w:t>Релейный модуль с таймером</w:t>
      </w:r>
      <w:r>
        <w:rPr>
          <w:rFonts w:ascii="Times New Roman" w:hAnsi="Times New Roman" w:cs="Times New Roman"/>
          <w:sz w:val="28"/>
          <w:szCs w:val="28"/>
        </w:rPr>
        <w:t xml:space="preserve"> [Электронный ресурс] – Режим доступа: </w:t>
      </w:r>
      <w:r w:rsidR="004A3481" w:rsidRPr="004A3481">
        <w:rPr>
          <w:rFonts w:ascii="Times New Roman" w:hAnsi="Times New Roman" w:cs="Times New Roman"/>
          <w:sz w:val="28"/>
          <w:szCs w:val="28"/>
        </w:rPr>
        <w:t>https://arduinopro.ru/product/modul-rele-5v-s-tajmerom/?utm_term=9651</w:t>
      </w:r>
    </w:p>
    <w:p w:rsidR="00767329" w:rsidRDefault="00767329" w:rsidP="00767329">
      <w:pPr>
        <w:spacing w:after="0" w:line="240" w:lineRule="auto"/>
        <w:ind w:firstLine="709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</w:t>
      </w:r>
      <w:r w:rsidR="000069D1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] </w:t>
      </w:r>
      <w:r w:rsidR="0020083D" w:rsidRPr="0020083D">
        <w:rPr>
          <w:rFonts w:ascii="Times New Roman" w:hAnsi="Times New Roman" w:cs="Times New Roman"/>
          <w:sz w:val="28"/>
          <w:szCs w:val="28"/>
        </w:rPr>
        <w:t xml:space="preserve">Датчик тока ACS712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 – Режим доступа: </w:t>
      </w:r>
      <w:hyperlink r:id="rId21" w:history="1">
        <w:r w:rsidR="00F3063B" w:rsidRPr="00094F51">
          <w:rPr>
            <w:rStyle w:val="a5"/>
            <w:rFonts w:ascii="Times New Roman" w:hAnsi="Times New Roman" w:cs="Times New Roman"/>
            <w:sz w:val="28"/>
            <w:szCs w:val="28"/>
          </w:rPr>
          <w:t>https://3d-diy.ru/wiki/arduino-datchiki/datchik-toka-acs712/</w:t>
        </w:r>
      </w:hyperlink>
    </w:p>
    <w:p w:rsidR="0023233E" w:rsidRPr="0023233E" w:rsidRDefault="0023233E" w:rsidP="007673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233E">
        <w:rPr>
          <w:rFonts w:ascii="Times New Roman" w:hAnsi="Times New Roman" w:cs="Times New Roman"/>
          <w:sz w:val="28"/>
          <w:szCs w:val="28"/>
        </w:rPr>
        <w:t>[14]</w:t>
      </w:r>
      <w:r w:rsidR="001C6587" w:rsidRPr="001C6587">
        <w:rPr>
          <w:rFonts w:ascii="Times New Roman" w:hAnsi="Times New Roman" w:cs="Times New Roman"/>
          <w:sz w:val="28"/>
          <w:szCs w:val="28"/>
        </w:rPr>
        <w:t xml:space="preserve"> </w:t>
      </w:r>
      <w:r w:rsidR="001C6587">
        <w:rPr>
          <w:rFonts w:ascii="Times New Roman" w:hAnsi="Times New Roman" w:cs="Times New Roman"/>
          <w:sz w:val="28"/>
          <w:szCs w:val="28"/>
        </w:rPr>
        <w:t xml:space="preserve">ШИМ генератор сигналов [Электронный ресурс] – Режим </w:t>
      </w:r>
      <w:proofErr w:type="gramStart"/>
      <w:r w:rsidR="001C6587">
        <w:rPr>
          <w:rFonts w:ascii="Times New Roman" w:hAnsi="Times New Roman" w:cs="Times New Roman"/>
          <w:sz w:val="28"/>
          <w:szCs w:val="28"/>
        </w:rPr>
        <w:t xml:space="preserve">доступа: </w:t>
      </w:r>
      <w:r w:rsidRPr="0023233E">
        <w:rPr>
          <w:rFonts w:ascii="Times New Roman" w:hAnsi="Times New Roman" w:cs="Times New Roman"/>
          <w:sz w:val="28"/>
          <w:szCs w:val="28"/>
        </w:rPr>
        <w:t xml:space="preserve"> </w:t>
      </w:r>
      <w:r w:rsidRPr="0023233E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23233E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23233E">
        <w:rPr>
          <w:rFonts w:ascii="Times New Roman" w:hAnsi="Times New Roman" w:cs="Times New Roman"/>
          <w:sz w:val="28"/>
          <w:szCs w:val="28"/>
          <w:lang w:val="en-US"/>
        </w:rPr>
        <w:t>freedelivery</w:t>
      </w:r>
      <w:proofErr w:type="spellEnd"/>
      <w:r w:rsidRPr="0023233E">
        <w:rPr>
          <w:rFonts w:ascii="Times New Roman" w:hAnsi="Times New Roman" w:cs="Times New Roman"/>
          <w:sz w:val="28"/>
          <w:szCs w:val="28"/>
        </w:rPr>
        <w:t>.</w:t>
      </w:r>
      <w:r w:rsidRPr="0023233E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23233E">
        <w:rPr>
          <w:rFonts w:ascii="Times New Roman" w:hAnsi="Times New Roman" w:cs="Times New Roman"/>
          <w:sz w:val="28"/>
          <w:szCs w:val="28"/>
        </w:rPr>
        <w:t>/</w:t>
      </w:r>
      <w:r w:rsidRPr="0023233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233E">
        <w:rPr>
          <w:rFonts w:ascii="Times New Roman" w:hAnsi="Times New Roman" w:cs="Times New Roman"/>
          <w:sz w:val="28"/>
          <w:szCs w:val="28"/>
        </w:rPr>
        <w:t>/1207518159-</w:t>
      </w:r>
      <w:r w:rsidRPr="0023233E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23233E">
        <w:rPr>
          <w:rFonts w:ascii="Times New Roman" w:hAnsi="Times New Roman" w:cs="Times New Roman"/>
          <w:sz w:val="28"/>
          <w:szCs w:val="28"/>
        </w:rPr>
        <w:t>-</w:t>
      </w:r>
      <w:r w:rsidRPr="0023233E">
        <w:rPr>
          <w:rFonts w:ascii="Times New Roman" w:hAnsi="Times New Roman" w:cs="Times New Roman"/>
          <w:sz w:val="28"/>
          <w:szCs w:val="28"/>
          <w:lang w:val="en-US"/>
        </w:rPr>
        <w:t>shim</w:t>
      </w:r>
      <w:r w:rsidRPr="0023233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3233E">
        <w:rPr>
          <w:rFonts w:ascii="Times New Roman" w:hAnsi="Times New Roman" w:cs="Times New Roman"/>
          <w:sz w:val="28"/>
          <w:szCs w:val="28"/>
          <w:lang w:val="en-US"/>
        </w:rPr>
        <w:t>signala</w:t>
      </w:r>
      <w:proofErr w:type="spellEnd"/>
      <w:r w:rsidRPr="0023233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3233E">
        <w:rPr>
          <w:rFonts w:ascii="Times New Roman" w:hAnsi="Times New Roman" w:cs="Times New Roman"/>
          <w:sz w:val="28"/>
          <w:szCs w:val="28"/>
          <w:lang w:val="en-US"/>
        </w:rPr>
        <w:t>signalov</w:t>
      </w:r>
      <w:proofErr w:type="spellEnd"/>
      <w:r w:rsidRPr="0023233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3233E">
        <w:rPr>
          <w:rFonts w:ascii="Times New Roman" w:hAnsi="Times New Roman" w:cs="Times New Roman"/>
          <w:sz w:val="28"/>
          <w:szCs w:val="28"/>
          <w:lang w:val="en-US"/>
        </w:rPr>
        <w:t>zhk</w:t>
      </w:r>
      <w:proofErr w:type="spellEnd"/>
      <w:r w:rsidRPr="0023233E">
        <w:rPr>
          <w:rFonts w:ascii="Times New Roman" w:hAnsi="Times New Roman" w:cs="Times New Roman"/>
          <w:sz w:val="28"/>
          <w:szCs w:val="28"/>
        </w:rPr>
        <w:t>-1</w:t>
      </w:r>
      <w:proofErr w:type="spellStart"/>
      <w:r w:rsidRPr="0023233E">
        <w:rPr>
          <w:rFonts w:ascii="Times New Roman" w:hAnsi="Times New Roman" w:cs="Times New Roman"/>
          <w:sz w:val="28"/>
          <w:szCs w:val="28"/>
          <w:lang w:val="en-US"/>
        </w:rPr>
        <w:t>gc</w:t>
      </w:r>
      <w:proofErr w:type="spellEnd"/>
      <w:r w:rsidRPr="0023233E">
        <w:rPr>
          <w:rFonts w:ascii="Times New Roman" w:hAnsi="Times New Roman" w:cs="Times New Roman"/>
          <w:sz w:val="28"/>
          <w:szCs w:val="28"/>
        </w:rPr>
        <w:t>-150</w:t>
      </w:r>
      <w:proofErr w:type="spellStart"/>
      <w:r w:rsidRPr="0023233E">
        <w:rPr>
          <w:rFonts w:ascii="Times New Roman" w:hAnsi="Times New Roman" w:cs="Times New Roman"/>
          <w:sz w:val="28"/>
          <w:szCs w:val="28"/>
          <w:lang w:val="en-US"/>
        </w:rPr>
        <w:t>kgc</w:t>
      </w:r>
      <w:proofErr w:type="spellEnd"/>
      <w:r w:rsidRPr="0023233E">
        <w:rPr>
          <w:rFonts w:ascii="Times New Roman" w:hAnsi="Times New Roman" w:cs="Times New Roman"/>
          <w:sz w:val="28"/>
          <w:szCs w:val="28"/>
        </w:rPr>
        <w:t>-3-3-30</w:t>
      </w:r>
      <w:r w:rsidRPr="0023233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23233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3233E">
        <w:rPr>
          <w:rFonts w:ascii="Times New Roman" w:hAnsi="Times New Roman" w:cs="Times New Roman"/>
          <w:sz w:val="28"/>
          <w:szCs w:val="28"/>
          <w:lang w:val="en-US"/>
        </w:rPr>
        <w:t>xy</w:t>
      </w:r>
      <w:proofErr w:type="spellEnd"/>
      <w:r w:rsidRPr="0023233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3233E">
        <w:rPr>
          <w:rFonts w:ascii="Times New Roman" w:hAnsi="Times New Roman" w:cs="Times New Roman"/>
          <w:sz w:val="28"/>
          <w:szCs w:val="28"/>
          <w:lang w:val="en-US"/>
        </w:rPr>
        <w:t>lpwm</w:t>
      </w:r>
      <w:proofErr w:type="spellEnd"/>
      <w:r w:rsidRPr="0023233E">
        <w:rPr>
          <w:rFonts w:ascii="Times New Roman" w:hAnsi="Times New Roman" w:cs="Times New Roman"/>
          <w:sz w:val="28"/>
          <w:szCs w:val="28"/>
        </w:rPr>
        <w:t>/</w:t>
      </w:r>
      <w:proofErr w:type="gramEnd"/>
    </w:p>
    <w:p w:rsidR="00F3063B" w:rsidRDefault="00F3063B" w:rsidP="0076732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CD7A08" w:rsidRPr="00CF253D" w:rsidRDefault="00CD7A08" w:rsidP="009825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53D">
        <w:rPr>
          <w:rFonts w:ascii="Times New Roman" w:hAnsi="Times New Roman" w:cs="Times New Roman"/>
          <w:sz w:val="28"/>
          <w:szCs w:val="28"/>
        </w:rPr>
        <w:br w:type="page"/>
      </w:r>
    </w:p>
    <w:p w:rsidR="0047191C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lastRenderedPageBreak/>
        <w:t>ПРИЛОЖЕНИЕ А</w:t>
      </w:r>
    </w:p>
    <w:p w:rsidR="0047191C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t>(обязательное)</w:t>
      </w:r>
    </w:p>
    <w:p w:rsidR="0047191C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Техническое задание</w:t>
      </w:r>
    </w:p>
    <w:p w:rsidR="0047191C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br w:type="column"/>
      </w:r>
      <w:r>
        <w:rPr>
          <w:rFonts w:ascii="Times New Roman" w:hAnsi="Times New Roman" w:cs="Times New Roman"/>
          <w:b/>
          <w:spacing w:val="-8"/>
          <w:sz w:val="28"/>
          <w:szCs w:val="28"/>
        </w:rPr>
        <w:lastRenderedPageBreak/>
        <w:t>ПРИЛОЖЕНИЕ Б</w:t>
      </w:r>
    </w:p>
    <w:p w:rsidR="0047191C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t>(обязательное)</w:t>
      </w:r>
    </w:p>
    <w:p w:rsidR="0047191C" w:rsidRDefault="0047191C" w:rsidP="00E11120">
      <w:pPr>
        <w:widowControl w:val="0"/>
        <w:spacing w:after="0" w:line="276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Справка о литературно-патентном поиске</w:t>
      </w:r>
    </w:p>
    <w:p w:rsidR="0047191C" w:rsidRDefault="0047191C" w:rsidP="00E11120">
      <w:pPr>
        <w:spacing w:line="276" w:lineRule="auto"/>
        <w:rPr>
          <w:rFonts w:ascii="Times New Roman" w:hAnsi="Times New Roman" w:cs="Times New Roman"/>
          <w:spacing w:val="-8"/>
          <w:sz w:val="28"/>
          <w:szCs w:val="28"/>
          <w:highlight w:val="red"/>
        </w:rPr>
      </w:pPr>
      <w:r>
        <w:rPr>
          <w:rFonts w:ascii="Times New Roman" w:hAnsi="Times New Roman" w:cs="Times New Roman"/>
          <w:spacing w:val="-8"/>
          <w:sz w:val="28"/>
          <w:szCs w:val="28"/>
          <w:highlight w:val="red"/>
        </w:rPr>
        <w:br w:type="page"/>
      </w:r>
    </w:p>
    <w:p w:rsidR="0047191C" w:rsidRDefault="0047191C" w:rsidP="005447C0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lastRenderedPageBreak/>
        <w:t>ПРИЛОЖЕНИЕ В</w:t>
      </w:r>
    </w:p>
    <w:p w:rsidR="0047191C" w:rsidRDefault="0047191C" w:rsidP="005447C0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t>(обязательное)</w:t>
      </w:r>
    </w:p>
    <w:p w:rsidR="0047191C" w:rsidRDefault="0047191C" w:rsidP="005447C0">
      <w:pPr>
        <w:widowControl w:val="0"/>
        <w:spacing w:after="0" w:line="276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План-проспект дипломного проекта</w:t>
      </w:r>
    </w:p>
    <w:p w:rsidR="005022AE" w:rsidRPr="005022AE" w:rsidRDefault="005022AE" w:rsidP="005447C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22AE" w:rsidRDefault="005022AE" w:rsidP="005447C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22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</w:t>
      </w:r>
    </w:p>
    <w:p w:rsidR="005447C0" w:rsidRPr="005022AE" w:rsidRDefault="005447C0" w:rsidP="005022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5022AE" w:rsidRPr="005022AE" w:rsidRDefault="005447C0" w:rsidP="005447C0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1 – План проспект </w:t>
      </w:r>
      <w:r w:rsidR="00406FC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пояснительной записки</w:t>
      </w:r>
    </w:p>
    <w:tbl>
      <w:tblPr>
        <w:tblStyle w:val="34"/>
        <w:tblW w:w="5000" w:type="pct"/>
        <w:tblLook w:val="01E0" w:firstRow="1" w:lastRow="1" w:firstColumn="1" w:lastColumn="1" w:noHBand="0" w:noVBand="0"/>
      </w:tblPr>
      <w:tblGrid>
        <w:gridCol w:w="1981"/>
        <w:gridCol w:w="1843"/>
        <w:gridCol w:w="5520"/>
      </w:tblGrid>
      <w:tr w:rsidR="005022AE" w:rsidRPr="005022AE" w:rsidTr="002137FC">
        <w:trPr>
          <w:trHeight w:val="740"/>
        </w:trPr>
        <w:tc>
          <w:tcPr>
            <w:tcW w:w="1060" w:type="pct"/>
          </w:tcPr>
          <w:p w:rsidR="005022AE" w:rsidRPr="005447C0" w:rsidRDefault="005022AE" w:rsidP="002137FC">
            <w:pPr>
              <w:jc w:val="center"/>
              <w:rPr>
                <w:b/>
                <w:sz w:val="24"/>
                <w:szCs w:val="28"/>
              </w:rPr>
            </w:pPr>
            <w:r w:rsidRPr="005447C0">
              <w:rPr>
                <w:b/>
                <w:sz w:val="24"/>
                <w:szCs w:val="28"/>
              </w:rPr>
              <w:t>Наименование</w:t>
            </w:r>
          </w:p>
          <w:p w:rsidR="005022AE" w:rsidRPr="005447C0" w:rsidRDefault="005022AE" w:rsidP="002137FC">
            <w:pPr>
              <w:jc w:val="center"/>
              <w:rPr>
                <w:b/>
                <w:sz w:val="24"/>
                <w:szCs w:val="28"/>
              </w:rPr>
            </w:pPr>
            <w:r w:rsidRPr="005447C0">
              <w:rPr>
                <w:b/>
                <w:sz w:val="24"/>
                <w:szCs w:val="28"/>
              </w:rPr>
              <w:t>этапа</w:t>
            </w:r>
          </w:p>
        </w:tc>
        <w:tc>
          <w:tcPr>
            <w:tcW w:w="986" w:type="pct"/>
          </w:tcPr>
          <w:p w:rsidR="005022AE" w:rsidRPr="005447C0" w:rsidRDefault="005022AE" w:rsidP="002137FC">
            <w:pPr>
              <w:jc w:val="center"/>
              <w:rPr>
                <w:b/>
                <w:sz w:val="24"/>
                <w:szCs w:val="28"/>
              </w:rPr>
            </w:pPr>
            <w:r w:rsidRPr="005447C0">
              <w:rPr>
                <w:b/>
                <w:sz w:val="24"/>
                <w:szCs w:val="28"/>
              </w:rPr>
              <w:t>Срок</w:t>
            </w:r>
          </w:p>
          <w:p w:rsidR="005022AE" w:rsidRPr="005447C0" w:rsidRDefault="005022AE" w:rsidP="002137FC">
            <w:pPr>
              <w:jc w:val="center"/>
              <w:rPr>
                <w:b/>
                <w:sz w:val="24"/>
                <w:szCs w:val="28"/>
              </w:rPr>
            </w:pPr>
            <w:r w:rsidRPr="005447C0">
              <w:rPr>
                <w:b/>
                <w:sz w:val="24"/>
                <w:szCs w:val="28"/>
              </w:rPr>
              <w:t>выполнения</w:t>
            </w:r>
          </w:p>
        </w:tc>
        <w:tc>
          <w:tcPr>
            <w:tcW w:w="2954" w:type="pct"/>
          </w:tcPr>
          <w:p w:rsidR="005022AE" w:rsidRPr="005447C0" w:rsidRDefault="005022AE" w:rsidP="002137FC">
            <w:pPr>
              <w:jc w:val="center"/>
              <w:rPr>
                <w:b/>
                <w:sz w:val="24"/>
                <w:szCs w:val="28"/>
              </w:rPr>
            </w:pPr>
            <w:r w:rsidRPr="005447C0">
              <w:rPr>
                <w:b/>
                <w:sz w:val="24"/>
                <w:szCs w:val="28"/>
              </w:rPr>
              <w:t>Краткое содержание</w:t>
            </w:r>
          </w:p>
          <w:p w:rsidR="005022AE" w:rsidRPr="005447C0" w:rsidRDefault="005022AE" w:rsidP="002137FC">
            <w:pPr>
              <w:jc w:val="center"/>
              <w:rPr>
                <w:b/>
                <w:sz w:val="24"/>
                <w:szCs w:val="28"/>
              </w:rPr>
            </w:pPr>
            <w:r w:rsidRPr="005447C0">
              <w:rPr>
                <w:b/>
                <w:sz w:val="24"/>
                <w:szCs w:val="28"/>
              </w:rPr>
              <w:t>этапа</w:t>
            </w:r>
          </w:p>
        </w:tc>
      </w:tr>
      <w:tr w:rsidR="005022AE" w:rsidRPr="005022AE" w:rsidTr="002137FC">
        <w:tc>
          <w:tcPr>
            <w:tcW w:w="1060" w:type="pct"/>
          </w:tcPr>
          <w:p w:rsidR="005022AE" w:rsidRPr="005447C0" w:rsidRDefault="005022AE" w:rsidP="002137FC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1</w:t>
            </w:r>
          </w:p>
        </w:tc>
        <w:tc>
          <w:tcPr>
            <w:tcW w:w="986" w:type="pct"/>
          </w:tcPr>
          <w:p w:rsidR="005022AE" w:rsidRPr="005447C0" w:rsidRDefault="005022AE" w:rsidP="002137FC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2</w:t>
            </w:r>
          </w:p>
        </w:tc>
        <w:tc>
          <w:tcPr>
            <w:tcW w:w="2954" w:type="pct"/>
          </w:tcPr>
          <w:p w:rsidR="005022AE" w:rsidRPr="005447C0" w:rsidRDefault="005022AE" w:rsidP="002137FC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3</w:t>
            </w:r>
          </w:p>
        </w:tc>
      </w:tr>
      <w:tr w:rsidR="005022AE" w:rsidRPr="005022AE" w:rsidTr="002137FC">
        <w:tc>
          <w:tcPr>
            <w:tcW w:w="1060" w:type="pct"/>
          </w:tcPr>
          <w:p w:rsidR="005022AE" w:rsidRPr="005447C0" w:rsidRDefault="005022AE" w:rsidP="002137FC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1 Введение</w:t>
            </w:r>
          </w:p>
        </w:tc>
        <w:tc>
          <w:tcPr>
            <w:tcW w:w="986" w:type="pct"/>
          </w:tcPr>
          <w:p w:rsidR="005022AE" w:rsidRPr="005447C0" w:rsidRDefault="005022AE" w:rsidP="002137FC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06.05.2022</w:t>
            </w:r>
          </w:p>
        </w:tc>
        <w:tc>
          <w:tcPr>
            <w:tcW w:w="2954" w:type="pct"/>
          </w:tcPr>
          <w:p w:rsidR="005022AE" w:rsidRPr="005447C0" w:rsidRDefault="0044390D" w:rsidP="002137FC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Во «Введении</w:t>
            </w:r>
            <w:r w:rsidR="005022AE" w:rsidRPr="005447C0">
              <w:rPr>
                <w:sz w:val="24"/>
                <w:szCs w:val="28"/>
              </w:rPr>
              <w:t>» должны быть изложены основные задачи, которые следует решать в процессе дипломного проектирования</w:t>
            </w:r>
            <w:r w:rsidRPr="005447C0">
              <w:rPr>
                <w:sz w:val="24"/>
                <w:szCs w:val="28"/>
              </w:rPr>
              <w:t>, а также должно быть приведена актуальность выбранной темы.</w:t>
            </w:r>
          </w:p>
        </w:tc>
      </w:tr>
      <w:tr w:rsidR="0044390D" w:rsidRPr="005022AE" w:rsidTr="002137FC">
        <w:tc>
          <w:tcPr>
            <w:tcW w:w="1060" w:type="pct"/>
          </w:tcPr>
          <w:p w:rsidR="0044390D" w:rsidRPr="005447C0" w:rsidRDefault="0044390D" w:rsidP="002137FC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2 Анализ литературно-патентных исследований</w:t>
            </w:r>
          </w:p>
        </w:tc>
        <w:tc>
          <w:tcPr>
            <w:tcW w:w="986" w:type="pct"/>
          </w:tcPr>
          <w:p w:rsidR="0044390D" w:rsidRPr="005447C0" w:rsidRDefault="0044390D" w:rsidP="002137FC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18.03.2022</w:t>
            </w:r>
          </w:p>
        </w:tc>
        <w:tc>
          <w:tcPr>
            <w:tcW w:w="2954" w:type="pct"/>
          </w:tcPr>
          <w:p w:rsidR="0044390D" w:rsidRPr="005447C0" w:rsidRDefault="0044390D" w:rsidP="002137FC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Данный раздел должен содержать литературный обзор по методикам синтеза частот</w:t>
            </w:r>
            <w:r w:rsidR="00536E6D">
              <w:rPr>
                <w:sz w:val="24"/>
                <w:szCs w:val="28"/>
              </w:rPr>
              <w:t xml:space="preserve"> большой мощности.</w:t>
            </w:r>
            <w:r w:rsidRPr="005447C0">
              <w:rPr>
                <w:sz w:val="24"/>
                <w:szCs w:val="28"/>
              </w:rPr>
              <w:t xml:space="preserve"> </w:t>
            </w:r>
          </w:p>
          <w:p w:rsidR="0044390D" w:rsidRPr="005447C0" w:rsidRDefault="000E06BC" w:rsidP="002137FC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Данный раздел должен содержать сравнительный анализ имеющихся патентов и разрабатываемого уст</w:t>
            </w:r>
            <w:r w:rsidR="005447C0" w:rsidRPr="005447C0">
              <w:rPr>
                <w:sz w:val="24"/>
                <w:szCs w:val="28"/>
              </w:rPr>
              <w:t>р</w:t>
            </w:r>
            <w:r w:rsidRPr="005447C0">
              <w:rPr>
                <w:sz w:val="24"/>
                <w:szCs w:val="28"/>
              </w:rPr>
              <w:t>ойства.</w:t>
            </w:r>
          </w:p>
        </w:tc>
      </w:tr>
      <w:tr w:rsidR="005022AE" w:rsidRPr="005022AE" w:rsidTr="002137FC">
        <w:tc>
          <w:tcPr>
            <w:tcW w:w="1060" w:type="pct"/>
          </w:tcPr>
          <w:p w:rsidR="005022AE" w:rsidRPr="005447C0" w:rsidRDefault="0044390D" w:rsidP="002137FC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3</w:t>
            </w:r>
            <w:r w:rsidR="005022AE" w:rsidRPr="005447C0">
              <w:rPr>
                <w:sz w:val="24"/>
                <w:szCs w:val="28"/>
              </w:rPr>
              <w:t xml:space="preserve"> </w:t>
            </w:r>
            <w:r w:rsidRPr="005447C0">
              <w:rPr>
                <w:sz w:val="24"/>
                <w:szCs w:val="28"/>
              </w:rPr>
              <w:t>Общетехническое обоснование разработки устройства</w:t>
            </w:r>
          </w:p>
        </w:tc>
        <w:tc>
          <w:tcPr>
            <w:tcW w:w="986" w:type="pct"/>
          </w:tcPr>
          <w:p w:rsidR="005022AE" w:rsidRPr="005447C0" w:rsidRDefault="0044390D" w:rsidP="002137FC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18.03</w:t>
            </w:r>
            <w:r w:rsidR="005022AE" w:rsidRPr="005447C0">
              <w:rPr>
                <w:sz w:val="24"/>
                <w:szCs w:val="28"/>
              </w:rPr>
              <w:t>.2022</w:t>
            </w:r>
          </w:p>
        </w:tc>
        <w:tc>
          <w:tcPr>
            <w:tcW w:w="2954" w:type="pct"/>
          </w:tcPr>
          <w:p w:rsidR="005022AE" w:rsidRPr="005447C0" w:rsidRDefault="000E06BC" w:rsidP="002137FC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В данном разделе должен присутствовать анализ исходных данных, сформировано техническое задание к разрабатываемому устройству.</w:t>
            </w:r>
          </w:p>
        </w:tc>
      </w:tr>
      <w:tr w:rsidR="005022AE" w:rsidRPr="005022AE" w:rsidTr="00536E6D">
        <w:tc>
          <w:tcPr>
            <w:tcW w:w="1060" w:type="pct"/>
            <w:tcBorders>
              <w:bottom w:val="single" w:sz="4" w:space="0" w:color="auto"/>
            </w:tcBorders>
          </w:tcPr>
          <w:p w:rsidR="005022AE" w:rsidRPr="005447C0" w:rsidRDefault="0044390D" w:rsidP="002137FC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4</w:t>
            </w:r>
            <w:r w:rsidR="005022AE" w:rsidRPr="005447C0">
              <w:rPr>
                <w:sz w:val="24"/>
                <w:szCs w:val="28"/>
              </w:rPr>
              <w:t xml:space="preserve"> </w:t>
            </w:r>
            <w:r w:rsidRPr="005447C0">
              <w:rPr>
                <w:sz w:val="24"/>
                <w:szCs w:val="28"/>
              </w:rPr>
              <w:t xml:space="preserve">Схемотехнический анализ </w:t>
            </w:r>
            <w:r w:rsidR="00536E6D">
              <w:rPr>
                <w:sz w:val="24"/>
                <w:szCs w:val="28"/>
              </w:rPr>
              <w:t>источника питания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5022AE" w:rsidRPr="005447C0" w:rsidRDefault="0044390D" w:rsidP="002137FC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18</w:t>
            </w:r>
            <w:r w:rsidR="005022AE" w:rsidRPr="005447C0">
              <w:rPr>
                <w:sz w:val="24"/>
                <w:szCs w:val="28"/>
              </w:rPr>
              <w:t>.</w:t>
            </w:r>
            <w:r w:rsidRPr="005447C0">
              <w:rPr>
                <w:sz w:val="24"/>
                <w:szCs w:val="28"/>
              </w:rPr>
              <w:t>03.</w:t>
            </w:r>
            <w:r w:rsidR="005022AE" w:rsidRPr="005447C0">
              <w:rPr>
                <w:sz w:val="24"/>
                <w:szCs w:val="28"/>
              </w:rPr>
              <w:t>2022</w:t>
            </w:r>
          </w:p>
        </w:tc>
        <w:tc>
          <w:tcPr>
            <w:tcW w:w="2954" w:type="pct"/>
            <w:tcBorders>
              <w:bottom w:val="single" w:sz="4" w:space="0" w:color="auto"/>
            </w:tcBorders>
          </w:tcPr>
          <w:p w:rsidR="000E06BC" w:rsidRPr="005447C0" w:rsidRDefault="000E06BC" w:rsidP="002137FC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 xml:space="preserve">В данном разделе должны быть описаны принцип работы устройства и </w:t>
            </w:r>
            <w:r w:rsidR="00536E6D">
              <w:rPr>
                <w:sz w:val="24"/>
                <w:szCs w:val="28"/>
              </w:rPr>
              <w:t xml:space="preserve">функциональная </w:t>
            </w:r>
            <w:r w:rsidRPr="005447C0">
              <w:rPr>
                <w:sz w:val="24"/>
                <w:szCs w:val="28"/>
              </w:rPr>
              <w:t xml:space="preserve">схема </w:t>
            </w:r>
            <w:r w:rsidR="00536E6D">
              <w:rPr>
                <w:sz w:val="24"/>
                <w:szCs w:val="28"/>
              </w:rPr>
              <w:t>устройства.</w:t>
            </w:r>
          </w:p>
          <w:p w:rsidR="005022AE" w:rsidRPr="005447C0" w:rsidRDefault="005022AE" w:rsidP="002137FC">
            <w:pPr>
              <w:rPr>
                <w:sz w:val="24"/>
                <w:szCs w:val="28"/>
              </w:rPr>
            </w:pPr>
          </w:p>
        </w:tc>
      </w:tr>
      <w:tr w:rsidR="005022AE" w:rsidRPr="005022AE" w:rsidTr="00536E6D">
        <w:tc>
          <w:tcPr>
            <w:tcW w:w="1060" w:type="pct"/>
            <w:tcBorders>
              <w:bottom w:val="single" w:sz="4" w:space="0" w:color="auto"/>
            </w:tcBorders>
          </w:tcPr>
          <w:p w:rsidR="005022AE" w:rsidRPr="005447C0" w:rsidRDefault="005447C0" w:rsidP="002137FC">
            <w:pPr>
              <w:rPr>
                <w:sz w:val="24"/>
                <w:szCs w:val="24"/>
              </w:rPr>
            </w:pPr>
            <w:r w:rsidRPr="005447C0">
              <w:rPr>
                <w:sz w:val="24"/>
                <w:szCs w:val="24"/>
              </w:rPr>
              <w:t>5</w:t>
            </w:r>
            <w:r w:rsidR="005022AE" w:rsidRPr="005447C0">
              <w:rPr>
                <w:sz w:val="24"/>
                <w:szCs w:val="24"/>
              </w:rPr>
              <w:t xml:space="preserve"> </w:t>
            </w:r>
            <w:r w:rsidR="000E06BC" w:rsidRPr="005447C0">
              <w:rPr>
                <w:sz w:val="24"/>
                <w:szCs w:val="24"/>
              </w:rPr>
              <w:t>Разработка конструкции проектируемого изделия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:rsidR="005022AE" w:rsidRPr="005447C0" w:rsidRDefault="00382619" w:rsidP="002137FC">
            <w:pPr>
              <w:jc w:val="center"/>
              <w:rPr>
                <w:sz w:val="24"/>
                <w:szCs w:val="24"/>
              </w:rPr>
            </w:pPr>
            <w:r w:rsidRPr="005447C0">
              <w:rPr>
                <w:sz w:val="24"/>
                <w:szCs w:val="24"/>
              </w:rPr>
              <w:t>30.04</w:t>
            </w:r>
            <w:r w:rsidR="005022AE" w:rsidRPr="005447C0">
              <w:rPr>
                <w:sz w:val="24"/>
                <w:szCs w:val="24"/>
              </w:rPr>
              <w:t>.2022.</w:t>
            </w:r>
          </w:p>
        </w:tc>
        <w:tc>
          <w:tcPr>
            <w:tcW w:w="2954" w:type="pct"/>
            <w:tcBorders>
              <w:bottom w:val="single" w:sz="4" w:space="0" w:color="auto"/>
            </w:tcBorders>
          </w:tcPr>
          <w:p w:rsidR="000E06BC" w:rsidRPr="005447C0" w:rsidRDefault="000E06BC" w:rsidP="002137FC">
            <w:pPr>
              <w:widowControl w:val="0"/>
              <w:jc w:val="both"/>
              <w:rPr>
                <w:color w:val="000000"/>
                <w:spacing w:val="-6"/>
                <w:sz w:val="24"/>
                <w:szCs w:val="24"/>
              </w:rPr>
            </w:pPr>
            <w:r w:rsidRPr="005447C0">
              <w:rPr>
                <w:sz w:val="24"/>
                <w:szCs w:val="24"/>
              </w:rPr>
              <w:t>Раздел «</w:t>
            </w:r>
            <w:r w:rsidRPr="005447C0">
              <w:rPr>
                <w:color w:val="000000"/>
                <w:spacing w:val="-6"/>
                <w:sz w:val="24"/>
                <w:szCs w:val="24"/>
              </w:rPr>
              <w:t xml:space="preserve">Разработка конструкции проектируемого изделия» включает: </w:t>
            </w:r>
          </w:p>
          <w:p w:rsidR="000E06BC" w:rsidRPr="005447C0" w:rsidRDefault="000E06BC" w:rsidP="002137FC">
            <w:pPr>
              <w:widowControl w:val="0"/>
              <w:jc w:val="both"/>
              <w:rPr>
                <w:color w:val="000000"/>
                <w:spacing w:val="-6"/>
                <w:sz w:val="24"/>
                <w:szCs w:val="24"/>
              </w:rPr>
            </w:pPr>
            <w:r w:rsidRPr="005447C0">
              <w:rPr>
                <w:color w:val="000000"/>
                <w:spacing w:val="-6"/>
                <w:sz w:val="24"/>
                <w:szCs w:val="24"/>
              </w:rPr>
              <w:t>– выбор и обоснование элементной базы, конструктивных элементов</w:t>
            </w:r>
            <w:r w:rsidR="00382619" w:rsidRPr="005447C0">
              <w:rPr>
                <w:color w:val="000000"/>
                <w:spacing w:val="-6"/>
                <w:sz w:val="24"/>
                <w:szCs w:val="24"/>
              </w:rPr>
              <w:t>, установочных изделий, материалов конструкции и защитных покрытий, маркировки деталей и сборочных единиц</w:t>
            </w:r>
            <w:r w:rsidRPr="005447C0">
              <w:rPr>
                <w:color w:val="000000"/>
                <w:spacing w:val="-6"/>
                <w:sz w:val="24"/>
                <w:szCs w:val="24"/>
              </w:rPr>
              <w:t>;</w:t>
            </w:r>
          </w:p>
          <w:p w:rsidR="00382619" w:rsidRPr="005447C0" w:rsidRDefault="000E06BC" w:rsidP="002137FC">
            <w:pPr>
              <w:widowControl w:val="0"/>
              <w:jc w:val="both"/>
              <w:rPr>
                <w:color w:val="000000"/>
                <w:spacing w:val="-6"/>
                <w:sz w:val="24"/>
                <w:szCs w:val="24"/>
              </w:rPr>
            </w:pPr>
            <w:r w:rsidRPr="005447C0">
              <w:rPr>
                <w:color w:val="000000"/>
                <w:spacing w:val="-6"/>
                <w:sz w:val="24"/>
                <w:szCs w:val="24"/>
              </w:rPr>
              <w:t>–</w:t>
            </w:r>
            <w:r w:rsidR="00382619" w:rsidRPr="005447C0">
              <w:rPr>
                <w:color w:val="000000"/>
                <w:spacing w:val="-6"/>
                <w:sz w:val="24"/>
                <w:szCs w:val="24"/>
              </w:rPr>
              <w:t xml:space="preserve"> </w:t>
            </w:r>
            <w:r w:rsidRPr="005447C0">
              <w:rPr>
                <w:color w:val="000000"/>
                <w:spacing w:val="-6"/>
                <w:sz w:val="24"/>
                <w:szCs w:val="24"/>
              </w:rPr>
              <w:t>выбор типа электрического монтажа, элементов крепления и фиксации;</w:t>
            </w:r>
          </w:p>
          <w:p w:rsidR="00382619" w:rsidRPr="005447C0" w:rsidRDefault="00382619" w:rsidP="002137FC">
            <w:pPr>
              <w:widowControl w:val="0"/>
              <w:jc w:val="both"/>
              <w:rPr>
                <w:color w:val="000000"/>
                <w:spacing w:val="-6"/>
                <w:sz w:val="24"/>
                <w:szCs w:val="24"/>
              </w:rPr>
            </w:pPr>
            <w:r w:rsidRPr="005447C0">
              <w:rPr>
                <w:color w:val="000000"/>
                <w:spacing w:val="-6"/>
                <w:sz w:val="24"/>
                <w:szCs w:val="24"/>
              </w:rPr>
              <w:t>–</w:t>
            </w:r>
            <w:r w:rsidR="000E06BC" w:rsidRPr="005447C0">
              <w:rPr>
                <w:color w:val="000000"/>
                <w:spacing w:val="-6"/>
                <w:sz w:val="24"/>
                <w:szCs w:val="24"/>
              </w:rPr>
              <w:t xml:space="preserve"> выбор способов обеспечения нормального теплового режима;</w:t>
            </w:r>
          </w:p>
          <w:p w:rsidR="00382619" w:rsidRPr="005447C0" w:rsidRDefault="00382619" w:rsidP="002137FC">
            <w:pPr>
              <w:widowControl w:val="0"/>
              <w:jc w:val="both"/>
              <w:rPr>
                <w:color w:val="000000"/>
                <w:spacing w:val="-6"/>
                <w:sz w:val="24"/>
                <w:szCs w:val="24"/>
              </w:rPr>
            </w:pPr>
            <w:r w:rsidRPr="005447C0">
              <w:rPr>
                <w:color w:val="000000"/>
                <w:spacing w:val="-6"/>
                <w:sz w:val="24"/>
                <w:szCs w:val="24"/>
              </w:rPr>
              <w:t>–</w:t>
            </w:r>
            <w:r w:rsidR="000E06BC" w:rsidRPr="005447C0">
              <w:rPr>
                <w:color w:val="000000"/>
                <w:spacing w:val="-6"/>
                <w:sz w:val="24"/>
                <w:szCs w:val="24"/>
              </w:rPr>
              <w:t xml:space="preserve"> выбор метода изготовления </w:t>
            </w:r>
            <w:r w:rsidRPr="005447C0">
              <w:rPr>
                <w:color w:val="000000"/>
                <w:spacing w:val="-6"/>
                <w:sz w:val="24"/>
                <w:szCs w:val="24"/>
              </w:rPr>
              <w:t>печатной платы</w:t>
            </w:r>
            <w:r w:rsidR="000E06BC" w:rsidRPr="005447C0">
              <w:rPr>
                <w:color w:val="000000"/>
                <w:spacing w:val="-6"/>
                <w:sz w:val="24"/>
                <w:szCs w:val="24"/>
              </w:rPr>
              <w:t>;</w:t>
            </w:r>
          </w:p>
          <w:p w:rsidR="00382619" w:rsidRPr="005447C0" w:rsidRDefault="00382619" w:rsidP="002137FC">
            <w:pPr>
              <w:widowControl w:val="0"/>
              <w:jc w:val="both"/>
              <w:rPr>
                <w:color w:val="000000"/>
                <w:spacing w:val="-6"/>
                <w:sz w:val="24"/>
                <w:szCs w:val="24"/>
              </w:rPr>
            </w:pPr>
            <w:r w:rsidRPr="005447C0">
              <w:rPr>
                <w:color w:val="000000"/>
                <w:spacing w:val="-6"/>
                <w:sz w:val="24"/>
                <w:szCs w:val="24"/>
              </w:rPr>
              <w:t>–</w:t>
            </w:r>
            <w:r w:rsidR="000E06BC" w:rsidRPr="005447C0">
              <w:rPr>
                <w:color w:val="000000"/>
                <w:spacing w:val="-6"/>
                <w:sz w:val="24"/>
                <w:szCs w:val="24"/>
              </w:rPr>
              <w:t xml:space="preserve"> выбор конструкторских решений, обеспечивающих удобство ремонта и эксплуатации устройства;</w:t>
            </w:r>
          </w:p>
          <w:p w:rsidR="005022AE" w:rsidRPr="002137FC" w:rsidRDefault="00382619" w:rsidP="002137FC">
            <w:pPr>
              <w:widowControl w:val="0"/>
              <w:jc w:val="both"/>
              <w:rPr>
                <w:color w:val="000000"/>
                <w:spacing w:val="-6"/>
                <w:sz w:val="24"/>
                <w:szCs w:val="24"/>
              </w:rPr>
            </w:pPr>
            <w:r w:rsidRPr="005447C0">
              <w:rPr>
                <w:color w:val="000000"/>
                <w:spacing w:val="-6"/>
                <w:sz w:val="24"/>
                <w:szCs w:val="24"/>
              </w:rPr>
              <w:t>–</w:t>
            </w:r>
            <w:r w:rsidR="000E06BC" w:rsidRPr="005447C0">
              <w:rPr>
                <w:color w:val="000000"/>
                <w:spacing w:val="-6"/>
                <w:sz w:val="24"/>
                <w:szCs w:val="24"/>
              </w:rPr>
              <w:t xml:space="preserve"> обеспечение требований стандартизации, унификации и технологичности конструкции.</w:t>
            </w:r>
          </w:p>
        </w:tc>
      </w:tr>
    </w:tbl>
    <w:p w:rsidR="002137FC" w:rsidRDefault="002137FC" w:rsidP="002137F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37FC" w:rsidRDefault="002137FC" w:rsidP="002137F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37FC" w:rsidRDefault="002137FC" w:rsidP="002137F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137FC" w:rsidRDefault="002137FC" w:rsidP="002137F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447C0" w:rsidRPr="002137FC" w:rsidRDefault="002137FC" w:rsidP="002137F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137FC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34"/>
        <w:tblW w:w="5000" w:type="pct"/>
        <w:tblLook w:val="04A0" w:firstRow="1" w:lastRow="0" w:firstColumn="1" w:lastColumn="0" w:noHBand="0" w:noVBand="1"/>
      </w:tblPr>
      <w:tblGrid>
        <w:gridCol w:w="1981"/>
        <w:gridCol w:w="1559"/>
        <w:gridCol w:w="5804"/>
      </w:tblGrid>
      <w:tr w:rsidR="005447C0" w:rsidRPr="005447C0" w:rsidTr="005447C0">
        <w:tc>
          <w:tcPr>
            <w:tcW w:w="1060" w:type="pct"/>
          </w:tcPr>
          <w:p w:rsidR="005447C0" w:rsidRPr="005447C0" w:rsidRDefault="005447C0" w:rsidP="002137FC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1</w:t>
            </w:r>
          </w:p>
        </w:tc>
        <w:tc>
          <w:tcPr>
            <w:tcW w:w="834" w:type="pct"/>
          </w:tcPr>
          <w:p w:rsidR="005447C0" w:rsidRPr="005447C0" w:rsidRDefault="005447C0" w:rsidP="002137FC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2</w:t>
            </w:r>
          </w:p>
        </w:tc>
        <w:tc>
          <w:tcPr>
            <w:tcW w:w="3106" w:type="pct"/>
          </w:tcPr>
          <w:p w:rsidR="005447C0" w:rsidRPr="005447C0" w:rsidRDefault="005447C0" w:rsidP="002137FC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3</w:t>
            </w:r>
          </w:p>
        </w:tc>
      </w:tr>
      <w:tr w:rsidR="005022AE" w:rsidRPr="005022AE" w:rsidTr="005447C0">
        <w:tblPrEx>
          <w:tblLook w:val="01E0" w:firstRow="1" w:lastRow="1" w:firstColumn="1" w:lastColumn="1" w:noHBand="0" w:noVBand="0"/>
        </w:tblPrEx>
        <w:tc>
          <w:tcPr>
            <w:tcW w:w="1060" w:type="pct"/>
            <w:tcBorders>
              <w:top w:val="single" w:sz="4" w:space="0" w:color="auto"/>
            </w:tcBorders>
          </w:tcPr>
          <w:p w:rsidR="005022AE" w:rsidRPr="005447C0" w:rsidRDefault="005447C0" w:rsidP="002137FC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6</w:t>
            </w:r>
            <w:r w:rsidR="005022AE" w:rsidRPr="005447C0">
              <w:rPr>
                <w:sz w:val="24"/>
                <w:szCs w:val="28"/>
              </w:rPr>
              <w:t xml:space="preserve"> </w:t>
            </w:r>
            <w:r w:rsidR="00382619" w:rsidRPr="005447C0">
              <w:rPr>
                <w:sz w:val="24"/>
                <w:szCs w:val="28"/>
              </w:rPr>
              <w:t>Расчет параметров проектируемого изделия</w:t>
            </w:r>
          </w:p>
        </w:tc>
        <w:tc>
          <w:tcPr>
            <w:tcW w:w="834" w:type="pct"/>
            <w:tcBorders>
              <w:top w:val="single" w:sz="4" w:space="0" w:color="auto"/>
            </w:tcBorders>
          </w:tcPr>
          <w:p w:rsidR="005022AE" w:rsidRPr="005447C0" w:rsidRDefault="005022AE" w:rsidP="002137FC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06.05.2022</w:t>
            </w:r>
          </w:p>
        </w:tc>
        <w:tc>
          <w:tcPr>
            <w:tcW w:w="3106" w:type="pct"/>
            <w:tcBorders>
              <w:top w:val="single" w:sz="4" w:space="0" w:color="auto"/>
            </w:tcBorders>
          </w:tcPr>
          <w:p w:rsidR="00382619" w:rsidRPr="005447C0" w:rsidRDefault="00382619" w:rsidP="002137FC">
            <w:pPr>
              <w:widowControl w:val="0"/>
              <w:jc w:val="both"/>
              <w:rPr>
                <w:color w:val="000000"/>
                <w:spacing w:val="-6"/>
                <w:sz w:val="24"/>
                <w:szCs w:val="28"/>
              </w:rPr>
            </w:pPr>
            <w:r w:rsidRPr="005447C0">
              <w:rPr>
                <w:color w:val="000000"/>
                <w:spacing w:val="-6"/>
                <w:sz w:val="24"/>
                <w:szCs w:val="28"/>
              </w:rPr>
              <w:t>Раздел «Расчет параметров проектируемого изделия» содержит следующие виды расчетов:</w:t>
            </w:r>
          </w:p>
          <w:p w:rsidR="00382619" w:rsidRPr="005447C0" w:rsidRDefault="00382619" w:rsidP="002137FC">
            <w:pPr>
              <w:widowControl w:val="0"/>
              <w:jc w:val="both"/>
              <w:rPr>
                <w:color w:val="000000"/>
                <w:spacing w:val="-6"/>
                <w:sz w:val="24"/>
                <w:szCs w:val="28"/>
              </w:rPr>
            </w:pPr>
            <w:r w:rsidRPr="005447C0">
              <w:rPr>
                <w:color w:val="000000"/>
                <w:spacing w:val="-6"/>
                <w:sz w:val="24"/>
                <w:szCs w:val="28"/>
              </w:rPr>
              <w:t xml:space="preserve">– теплового режима; </w:t>
            </w:r>
          </w:p>
          <w:p w:rsidR="00382619" w:rsidRPr="005447C0" w:rsidRDefault="00382619" w:rsidP="002137FC">
            <w:pPr>
              <w:widowControl w:val="0"/>
              <w:jc w:val="both"/>
              <w:rPr>
                <w:color w:val="000000"/>
                <w:spacing w:val="-6"/>
                <w:sz w:val="24"/>
                <w:szCs w:val="28"/>
              </w:rPr>
            </w:pPr>
            <w:r w:rsidRPr="005447C0">
              <w:rPr>
                <w:color w:val="000000"/>
                <w:spacing w:val="-6"/>
                <w:sz w:val="24"/>
                <w:szCs w:val="28"/>
              </w:rPr>
              <w:t>– на механические воздействия;</w:t>
            </w:r>
          </w:p>
          <w:p w:rsidR="00382619" w:rsidRPr="005447C0" w:rsidRDefault="00382619" w:rsidP="002137FC">
            <w:pPr>
              <w:widowControl w:val="0"/>
              <w:jc w:val="both"/>
              <w:rPr>
                <w:color w:val="000000"/>
                <w:spacing w:val="-6"/>
                <w:sz w:val="24"/>
                <w:szCs w:val="28"/>
              </w:rPr>
            </w:pPr>
            <w:r w:rsidRPr="005447C0">
              <w:rPr>
                <w:color w:val="000000"/>
                <w:spacing w:val="-6"/>
                <w:sz w:val="24"/>
                <w:szCs w:val="28"/>
              </w:rPr>
              <w:t>– конструктивно-технологических параметров ПП;</w:t>
            </w:r>
          </w:p>
          <w:p w:rsidR="00382619" w:rsidRPr="005447C0" w:rsidRDefault="00382619" w:rsidP="002137FC">
            <w:pPr>
              <w:widowControl w:val="0"/>
              <w:jc w:val="both"/>
              <w:rPr>
                <w:color w:val="000000"/>
                <w:spacing w:val="-6"/>
                <w:sz w:val="24"/>
                <w:szCs w:val="28"/>
              </w:rPr>
            </w:pPr>
            <w:r w:rsidRPr="005447C0">
              <w:rPr>
                <w:color w:val="000000"/>
                <w:spacing w:val="-6"/>
                <w:sz w:val="24"/>
                <w:szCs w:val="28"/>
              </w:rPr>
              <w:t>– электромагнитной совместимости;</w:t>
            </w:r>
          </w:p>
          <w:p w:rsidR="005022AE" w:rsidRPr="005447C0" w:rsidRDefault="00382619" w:rsidP="002137FC">
            <w:pPr>
              <w:widowControl w:val="0"/>
              <w:jc w:val="both"/>
              <w:rPr>
                <w:color w:val="000000"/>
                <w:spacing w:val="-6"/>
                <w:sz w:val="24"/>
                <w:szCs w:val="28"/>
              </w:rPr>
            </w:pPr>
            <w:r w:rsidRPr="005447C0">
              <w:rPr>
                <w:color w:val="000000"/>
                <w:spacing w:val="-6"/>
                <w:sz w:val="24"/>
                <w:szCs w:val="28"/>
              </w:rPr>
              <w:t>– надежности.</w:t>
            </w:r>
          </w:p>
        </w:tc>
      </w:tr>
      <w:tr w:rsidR="005022AE" w:rsidRPr="005022AE" w:rsidTr="005447C0">
        <w:tblPrEx>
          <w:tblLook w:val="01E0" w:firstRow="1" w:lastRow="1" w:firstColumn="1" w:lastColumn="1" w:noHBand="0" w:noVBand="0"/>
        </w:tblPrEx>
        <w:tc>
          <w:tcPr>
            <w:tcW w:w="1060" w:type="pct"/>
          </w:tcPr>
          <w:p w:rsidR="005022AE" w:rsidRPr="005447C0" w:rsidRDefault="005447C0" w:rsidP="002137FC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 xml:space="preserve">7 </w:t>
            </w:r>
            <w:r w:rsidR="00382619" w:rsidRPr="005447C0">
              <w:rPr>
                <w:sz w:val="24"/>
                <w:szCs w:val="28"/>
              </w:rPr>
              <w:t>Современные системы компьютерного анализа и моделирования схем проектируемого устройства</w:t>
            </w:r>
          </w:p>
        </w:tc>
        <w:tc>
          <w:tcPr>
            <w:tcW w:w="834" w:type="pct"/>
          </w:tcPr>
          <w:p w:rsidR="005022AE" w:rsidRPr="005447C0" w:rsidRDefault="005022AE" w:rsidP="002137FC">
            <w:pPr>
              <w:jc w:val="center"/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06.05.2022</w:t>
            </w:r>
          </w:p>
        </w:tc>
        <w:tc>
          <w:tcPr>
            <w:tcW w:w="3106" w:type="pct"/>
          </w:tcPr>
          <w:p w:rsidR="00382619" w:rsidRPr="005447C0" w:rsidRDefault="005447C0" w:rsidP="002137FC">
            <w:pPr>
              <w:widowControl w:val="0"/>
              <w:jc w:val="both"/>
              <w:rPr>
                <w:color w:val="000000"/>
                <w:spacing w:val="-6"/>
                <w:sz w:val="24"/>
                <w:szCs w:val="28"/>
              </w:rPr>
            </w:pPr>
            <w:r w:rsidRPr="005447C0">
              <w:rPr>
                <w:color w:val="000000"/>
                <w:spacing w:val="-6"/>
                <w:sz w:val="24"/>
                <w:szCs w:val="28"/>
              </w:rPr>
              <w:t>Данный раздел описывает методику</w:t>
            </w:r>
            <w:r w:rsidR="00382619" w:rsidRPr="005447C0">
              <w:rPr>
                <w:color w:val="000000"/>
                <w:spacing w:val="-6"/>
                <w:sz w:val="24"/>
                <w:szCs w:val="28"/>
              </w:rPr>
              <w:t xml:space="preserve"> построения </w:t>
            </w:r>
            <w:r w:rsidRPr="005447C0">
              <w:rPr>
                <w:color w:val="000000"/>
                <w:spacing w:val="-6"/>
                <w:sz w:val="24"/>
                <w:szCs w:val="28"/>
              </w:rPr>
              <w:t xml:space="preserve">трехмерной модели и моделирования. Необходимо </w:t>
            </w:r>
            <w:r w:rsidR="00536E6D">
              <w:rPr>
                <w:color w:val="000000"/>
                <w:spacing w:val="-6"/>
                <w:sz w:val="24"/>
                <w:szCs w:val="28"/>
              </w:rPr>
              <w:t>создать 3</w:t>
            </w:r>
            <w:r w:rsidR="00536E6D">
              <w:rPr>
                <w:color w:val="000000"/>
                <w:spacing w:val="-6"/>
                <w:sz w:val="24"/>
                <w:szCs w:val="28"/>
                <w:lang w:val="en-US"/>
              </w:rPr>
              <w:t>D</w:t>
            </w:r>
            <w:r w:rsidR="00382619" w:rsidRPr="005447C0">
              <w:rPr>
                <w:color w:val="000000"/>
                <w:spacing w:val="-6"/>
                <w:sz w:val="24"/>
                <w:szCs w:val="28"/>
              </w:rPr>
              <w:t xml:space="preserve"> модел</w:t>
            </w:r>
            <w:r w:rsidR="00536E6D">
              <w:rPr>
                <w:color w:val="000000"/>
                <w:spacing w:val="-6"/>
                <w:sz w:val="24"/>
                <w:szCs w:val="28"/>
              </w:rPr>
              <w:t>ь</w:t>
            </w:r>
            <w:r w:rsidR="00382619" w:rsidRPr="005447C0">
              <w:rPr>
                <w:color w:val="000000"/>
                <w:spacing w:val="-6"/>
                <w:sz w:val="24"/>
                <w:szCs w:val="28"/>
              </w:rPr>
              <w:t xml:space="preserve"> </w:t>
            </w:r>
            <w:r w:rsidR="00536E6D">
              <w:rPr>
                <w:color w:val="000000"/>
                <w:spacing w:val="-6"/>
                <w:sz w:val="24"/>
                <w:szCs w:val="28"/>
              </w:rPr>
              <w:t>проектируемого устройств</w:t>
            </w:r>
            <w:r w:rsidRPr="005447C0">
              <w:rPr>
                <w:color w:val="000000"/>
                <w:spacing w:val="-6"/>
                <w:sz w:val="24"/>
                <w:szCs w:val="28"/>
              </w:rPr>
              <w:t>, а также необходимо обосновать пакеты прикладного программного обеспечения</w:t>
            </w:r>
          </w:p>
          <w:p w:rsidR="005022AE" w:rsidRPr="005447C0" w:rsidRDefault="005022AE" w:rsidP="002137FC">
            <w:pPr>
              <w:rPr>
                <w:sz w:val="24"/>
                <w:szCs w:val="28"/>
              </w:rPr>
            </w:pPr>
          </w:p>
        </w:tc>
      </w:tr>
      <w:tr w:rsidR="005022AE" w:rsidRPr="005022AE" w:rsidTr="005447C0">
        <w:tblPrEx>
          <w:tblLook w:val="01E0" w:firstRow="1" w:lastRow="1" w:firstColumn="1" w:lastColumn="1" w:noHBand="0" w:noVBand="0"/>
        </w:tblPrEx>
        <w:tc>
          <w:tcPr>
            <w:tcW w:w="1060" w:type="pct"/>
          </w:tcPr>
          <w:p w:rsidR="005022AE" w:rsidRPr="005447C0" w:rsidRDefault="002137FC" w:rsidP="002137FC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8</w:t>
            </w:r>
            <w:r w:rsidR="005022AE" w:rsidRPr="005447C0">
              <w:rPr>
                <w:sz w:val="24"/>
                <w:szCs w:val="28"/>
              </w:rPr>
              <w:t xml:space="preserve"> Экономическая часть.</w:t>
            </w:r>
          </w:p>
        </w:tc>
        <w:tc>
          <w:tcPr>
            <w:tcW w:w="834" w:type="pct"/>
          </w:tcPr>
          <w:p w:rsidR="005022AE" w:rsidRPr="005447C0" w:rsidRDefault="002137FC" w:rsidP="002137F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30.04</w:t>
            </w:r>
            <w:r w:rsidR="005022AE" w:rsidRPr="005447C0">
              <w:rPr>
                <w:sz w:val="24"/>
                <w:szCs w:val="28"/>
              </w:rPr>
              <w:t>.2022</w:t>
            </w:r>
          </w:p>
        </w:tc>
        <w:tc>
          <w:tcPr>
            <w:tcW w:w="3106" w:type="pct"/>
          </w:tcPr>
          <w:p w:rsidR="005022AE" w:rsidRPr="005447C0" w:rsidRDefault="005022AE" w:rsidP="002137FC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 xml:space="preserve">Данный раздел должен содержать расчет экономического эффекта от применения разрабатываемой конструкции, а также затрат на изготовление </w:t>
            </w:r>
            <w:r w:rsidR="00536E6D">
              <w:rPr>
                <w:sz w:val="24"/>
                <w:szCs w:val="28"/>
              </w:rPr>
              <w:t>источника питания</w:t>
            </w:r>
            <w:r w:rsidRPr="005447C0">
              <w:rPr>
                <w:sz w:val="24"/>
                <w:szCs w:val="28"/>
              </w:rPr>
              <w:t xml:space="preserve"> </w:t>
            </w:r>
          </w:p>
        </w:tc>
      </w:tr>
      <w:tr w:rsidR="005022AE" w:rsidRPr="005022AE" w:rsidTr="005447C0">
        <w:tblPrEx>
          <w:tblLook w:val="01E0" w:firstRow="1" w:lastRow="1" w:firstColumn="1" w:lastColumn="1" w:noHBand="0" w:noVBand="0"/>
        </w:tblPrEx>
        <w:tc>
          <w:tcPr>
            <w:tcW w:w="1060" w:type="pct"/>
          </w:tcPr>
          <w:p w:rsidR="005022AE" w:rsidRPr="005447C0" w:rsidRDefault="005022AE" w:rsidP="002137FC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9 Заключение</w:t>
            </w:r>
          </w:p>
        </w:tc>
        <w:tc>
          <w:tcPr>
            <w:tcW w:w="834" w:type="pct"/>
          </w:tcPr>
          <w:p w:rsidR="005022AE" w:rsidRPr="005447C0" w:rsidRDefault="002137FC" w:rsidP="002137FC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15</w:t>
            </w:r>
            <w:r w:rsidR="005022AE" w:rsidRPr="005447C0">
              <w:rPr>
                <w:sz w:val="24"/>
                <w:szCs w:val="28"/>
              </w:rPr>
              <w:t>.05.2022</w:t>
            </w:r>
          </w:p>
        </w:tc>
        <w:tc>
          <w:tcPr>
            <w:tcW w:w="3106" w:type="pct"/>
          </w:tcPr>
          <w:p w:rsidR="005022AE" w:rsidRPr="005447C0" w:rsidRDefault="005022AE" w:rsidP="002137FC">
            <w:pPr>
              <w:rPr>
                <w:sz w:val="24"/>
                <w:szCs w:val="28"/>
              </w:rPr>
            </w:pPr>
            <w:r w:rsidRPr="005447C0">
              <w:rPr>
                <w:sz w:val="24"/>
                <w:szCs w:val="28"/>
              </w:rPr>
              <w:t>«Заключение» должно содержать выводы и анализ полученных результатов по вс</w:t>
            </w:r>
            <w:r w:rsidR="002137FC">
              <w:rPr>
                <w:sz w:val="24"/>
                <w:szCs w:val="28"/>
              </w:rPr>
              <w:t>ем разделам проекта и разработки устройства</w:t>
            </w:r>
            <w:r w:rsidR="00406FC9">
              <w:rPr>
                <w:sz w:val="24"/>
                <w:szCs w:val="28"/>
              </w:rPr>
              <w:t>.</w:t>
            </w:r>
          </w:p>
        </w:tc>
      </w:tr>
    </w:tbl>
    <w:p w:rsidR="005022AE" w:rsidRPr="005022AE" w:rsidRDefault="005022AE" w:rsidP="005022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22AE" w:rsidRPr="005022AE" w:rsidRDefault="005022AE" w:rsidP="005022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022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Графический материал</w:t>
      </w:r>
    </w:p>
    <w:p w:rsidR="005022AE" w:rsidRDefault="005022AE" w:rsidP="005022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06FC9" w:rsidRPr="00406FC9" w:rsidRDefault="00406FC9" w:rsidP="00406F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406FC9">
        <w:rPr>
          <w:rFonts w:ascii="Times New Roman" w:eastAsia="Times New Roman" w:hAnsi="Times New Roman" w:cs="Times New Roman"/>
          <w:sz w:val="28"/>
          <w:szCs w:val="24"/>
          <w:lang w:eastAsia="ru-RU"/>
        </w:rPr>
        <w:t>Таблица 2 – План – проспект для графических материалов</w:t>
      </w:r>
    </w:p>
    <w:tbl>
      <w:tblPr>
        <w:tblStyle w:val="34"/>
        <w:tblW w:w="5000" w:type="pct"/>
        <w:tblLook w:val="01E0" w:firstRow="1" w:lastRow="1" w:firstColumn="1" w:lastColumn="1" w:noHBand="0" w:noVBand="0"/>
      </w:tblPr>
      <w:tblGrid>
        <w:gridCol w:w="1981"/>
        <w:gridCol w:w="1559"/>
        <w:gridCol w:w="5804"/>
      </w:tblGrid>
      <w:tr w:rsidR="005022AE" w:rsidRPr="005022AE" w:rsidTr="00536E6D">
        <w:tc>
          <w:tcPr>
            <w:tcW w:w="1060" w:type="pct"/>
          </w:tcPr>
          <w:p w:rsidR="005022AE" w:rsidRPr="002137FC" w:rsidRDefault="005022AE" w:rsidP="002137FC">
            <w:pPr>
              <w:jc w:val="center"/>
              <w:rPr>
                <w:b/>
                <w:sz w:val="24"/>
              </w:rPr>
            </w:pPr>
            <w:r w:rsidRPr="002137FC">
              <w:rPr>
                <w:b/>
                <w:sz w:val="24"/>
              </w:rPr>
              <w:t>Наименование этапа</w:t>
            </w:r>
          </w:p>
        </w:tc>
        <w:tc>
          <w:tcPr>
            <w:tcW w:w="834" w:type="pct"/>
          </w:tcPr>
          <w:p w:rsidR="005022AE" w:rsidRPr="002137FC" w:rsidRDefault="005022AE" w:rsidP="002137FC">
            <w:pPr>
              <w:jc w:val="center"/>
              <w:rPr>
                <w:b/>
                <w:sz w:val="24"/>
              </w:rPr>
            </w:pPr>
            <w:r w:rsidRPr="002137FC">
              <w:rPr>
                <w:b/>
                <w:sz w:val="24"/>
              </w:rPr>
              <w:t>Срок</w:t>
            </w:r>
          </w:p>
          <w:p w:rsidR="005022AE" w:rsidRPr="002137FC" w:rsidRDefault="005022AE" w:rsidP="002137FC">
            <w:pPr>
              <w:jc w:val="center"/>
              <w:rPr>
                <w:b/>
                <w:sz w:val="24"/>
              </w:rPr>
            </w:pPr>
            <w:r w:rsidRPr="002137FC">
              <w:rPr>
                <w:b/>
                <w:sz w:val="24"/>
              </w:rPr>
              <w:t>выполнения</w:t>
            </w:r>
          </w:p>
        </w:tc>
        <w:tc>
          <w:tcPr>
            <w:tcW w:w="3106" w:type="pct"/>
          </w:tcPr>
          <w:p w:rsidR="005022AE" w:rsidRPr="002137FC" w:rsidRDefault="005022AE" w:rsidP="002137FC">
            <w:pPr>
              <w:jc w:val="center"/>
              <w:rPr>
                <w:b/>
                <w:sz w:val="24"/>
              </w:rPr>
            </w:pPr>
            <w:r w:rsidRPr="002137FC">
              <w:rPr>
                <w:b/>
                <w:sz w:val="24"/>
              </w:rPr>
              <w:t>Краткое содержание этапа</w:t>
            </w:r>
          </w:p>
        </w:tc>
      </w:tr>
      <w:tr w:rsidR="005022AE" w:rsidRPr="005022AE" w:rsidTr="00536E6D">
        <w:tc>
          <w:tcPr>
            <w:tcW w:w="1060" w:type="pct"/>
          </w:tcPr>
          <w:p w:rsidR="005022AE" w:rsidRPr="002137FC" w:rsidRDefault="005022AE" w:rsidP="002137FC">
            <w:pPr>
              <w:jc w:val="center"/>
              <w:rPr>
                <w:sz w:val="24"/>
              </w:rPr>
            </w:pPr>
            <w:r w:rsidRPr="002137FC">
              <w:rPr>
                <w:sz w:val="24"/>
              </w:rPr>
              <w:t>1</w:t>
            </w:r>
          </w:p>
        </w:tc>
        <w:tc>
          <w:tcPr>
            <w:tcW w:w="834" w:type="pct"/>
          </w:tcPr>
          <w:p w:rsidR="005022AE" w:rsidRPr="002137FC" w:rsidRDefault="005022AE" w:rsidP="002137FC">
            <w:pPr>
              <w:jc w:val="center"/>
              <w:rPr>
                <w:sz w:val="24"/>
              </w:rPr>
            </w:pPr>
            <w:r w:rsidRPr="002137FC">
              <w:rPr>
                <w:sz w:val="24"/>
              </w:rPr>
              <w:t>2</w:t>
            </w:r>
          </w:p>
        </w:tc>
        <w:tc>
          <w:tcPr>
            <w:tcW w:w="3106" w:type="pct"/>
          </w:tcPr>
          <w:p w:rsidR="005022AE" w:rsidRPr="002137FC" w:rsidRDefault="005022AE" w:rsidP="002137FC">
            <w:pPr>
              <w:jc w:val="center"/>
              <w:rPr>
                <w:sz w:val="24"/>
              </w:rPr>
            </w:pPr>
            <w:r w:rsidRPr="002137FC">
              <w:rPr>
                <w:sz w:val="24"/>
              </w:rPr>
              <w:t>3</w:t>
            </w:r>
          </w:p>
        </w:tc>
      </w:tr>
      <w:tr w:rsidR="00536E6D" w:rsidRPr="005022AE" w:rsidTr="00536E6D">
        <w:tc>
          <w:tcPr>
            <w:tcW w:w="1060" w:type="pct"/>
          </w:tcPr>
          <w:p w:rsidR="00536E6D" w:rsidRPr="002137FC" w:rsidRDefault="00536E6D" w:rsidP="002137FC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Pr="002137FC">
              <w:rPr>
                <w:sz w:val="24"/>
              </w:rPr>
              <w:t xml:space="preserve"> Схема</w:t>
            </w:r>
            <w:r>
              <w:rPr>
                <w:sz w:val="24"/>
              </w:rPr>
              <w:t xml:space="preserve"> устройства </w:t>
            </w:r>
            <w:proofErr w:type="gramStart"/>
            <w:r>
              <w:rPr>
                <w:sz w:val="24"/>
              </w:rPr>
              <w:t>функциональная</w:t>
            </w:r>
            <w:r w:rsidRPr="002137FC"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0,5</w:t>
            </w:r>
            <w:r w:rsidRPr="002137FC">
              <w:rPr>
                <w:sz w:val="24"/>
              </w:rPr>
              <w:t xml:space="preserve"> лист</w:t>
            </w:r>
            <w:r>
              <w:rPr>
                <w:sz w:val="24"/>
              </w:rPr>
              <w:t>а</w:t>
            </w:r>
            <w:r w:rsidRPr="002137FC">
              <w:rPr>
                <w:sz w:val="24"/>
              </w:rPr>
              <w:t xml:space="preserve"> А1</w:t>
            </w:r>
            <w:r>
              <w:rPr>
                <w:sz w:val="24"/>
              </w:rPr>
              <w:t>)</w:t>
            </w:r>
          </w:p>
        </w:tc>
        <w:tc>
          <w:tcPr>
            <w:tcW w:w="834" w:type="pct"/>
          </w:tcPr>
          <w:p w:rsidR="00536E6D" w:rsidRPr="002137FC" w:rsidRDefault="00536E6D" w:rsidP="002137FC">
            <w:pPr>
              <w:jc w:val="center"/>
              <w:rPr>
                <w:sz w:val="24"/>
              </w:rPr>
            </w:pPr>
            <w:r>
              <w:rPr>
                <w:sz w:val="24"/>
                <w:szCs w:val="28"/>
              </w:rPr>
              <w:t>18.03</w:t>
            </w:r>
            <w:r w:rsidRPr="005022AE">
              <w:rPr>
                <w:sz w:val="24"/>
                <w:szCs w:val="28"/>
              </w:rPr>
              <w:t>.</w:t>
            </w:r>
            <w:r w:rsidRPr="002137FC">
              <w:rPr>
                <w:sz w:val="24"/>
                <w:szCs w:val="28"/>
              </w:rPr>
              <w:t>2022</w:t>
            </w:r>
          </w:p>
        </w:tc>
        <w:tc>
          <w:tcPr>
            <w:tcW w:w="3106" w:type="pct"/>
          </w:tcPr>
          <w:p w:rsidR="00536E6D" w:rsidRPr="002137FC" w:rsidRDefault="00536E6D" w:rsidP="002137FC">
            <w:pPr>
              <w:rPr>
                <w:sz w:val="24"/>
              </w:rPr>
            </w:pPr>
            <w:r>
              <w:rPr>
                <w:sz w:val="24"/>
              </w:rPr>
              <w:t xml:space="preserve">Чертеж, который определяет </w:t>
            </w:r>
            <w:r w:rsidRPr="002137FC">
              <w:rPr>
                <w:sz w:val="24"/>
              </w:rPr>
              <w:t>основные функциональные части изделия, их назначение и взаимосвязи</w:t>
            </w:r>
            <w:r>
              <w:rPr>
                <w:sz w:val="24"/>
              </w:rPr>
              <w:t>.</w:t>
            </w:r>
          </w:p>
        </w:tc>
      </w:tr>
      <w:tr w:rsidR="00536E6D" w:rsidRPr="005022AE" w:rsidTr="00536E6D">
        <w:tc>
          <w:tcPr>
            <w:tcW w:w="1060" w:type="pct"/>
          </w:tcPr>
          <w:p w:rsidR="00536E6D" w:rsidRPr="002137FC" w:rsidRDefault="00536E6D" w:rsidP="002137FC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Pr="002137FC">
              <w:rPr>
                <w:sz w:val="24"/>
              </w:rPr>
              <w:t xml:space="preserve"> Сборочный чертеж</w:t>
            </w:r>
          </w:p>
          <w:p w:rsidR="00536E6D" w:rsidRPr="002137FC" w:rsidRDefault="00536E6D" w:rsidP="002137FC">
            <w:pPr>
              <w:rPr>
                <w:sz w:val="24"/>
              </w:rPr>
            </w:pPr>
            <w:r w:rsidRPr="002137FC">
              <w:rPr>
                <w:sz w:val="24"/>
              </w:rPr>
              <w:t>(1 лист А1)</w:t>
            </w:r>
          </w:p>
        </w:tc>
        <w:tc>
          <w:tcPr>
            <w:tcW w:w="834" w:type="pct"/>
          </w:tcPr>
          <w:p w:rsidR="00536E6D" w:rsidRPr="002137FC" w:rsidRDefault="00536E6D" w:rsidP="002137FC">
            <w:pPr>
              <w:jc w:val="center"/>
              <w:rPr>
                <w:sz w:val="24"/>
              </w:rPr>
            </w:pPr>
            <w:r>
              <w:rPr>
                <w:sz w:val="24"/>
                <w:szCs w:val="28"/>
              </w:rPr>
              <w:t>30.04</w:t>
            </w:r>
            <w:r w:rsidRPr="005022AE">
              <w:rPr>
                <w:sz w:val="24"/>
                <w:szCs w:val="28"/>
              </w:rPr>
              <w:t>.</w:t>
            </w:r>
            <w:r w:rsidRPr="002137FC">
              <w:rPr>
                <w:sz w:val="24"/>
                <w:szCs w:val="28"/>
              </w:rPr>
              <w:t>2022</w:t>
            </w:r>
          </w:p>
        </w:tc>
        <w:tc>
          <w:tcPr>
            <w:tcW w:w="3106" w:type="pct"/>
          </w:tcPr>
          <w:p w:rsidR="00536E6D" w:rsidRPr="002137FC" w:rsidRDefault="00536E6D" w:rsidP="002137FC">
            <w:pPr>
              <w:rPr>
                <w:sz w:val="24"/>
              </w:rPr>
            </w:pPr>
            <w:r w:rsidRPr="002137FC">
              <w:rPr>
                <w:sz w:val="24"/>
              </w:rPr>
              <w:t>На данном чертеже должна быть прив</w:t>
            </w:r>
            <w:r>
              <w:rPr>
                <w:sz w:val="24"/>
              </w:rPr>
              <w:t>едена полная конструкция разработанного синтезатора частоты, а также спецификация</w:t>
            </w:r>
          </w:p>
        </w:tc>
      </w:tr>
      <w:tr w:rsidR="00536E6D" w:rsidRPr="005022AE" w:rsidTr="00536E6D">
        <w:tc>
          <w:tcPr>
            <w:tcW w:w="1060" w:type="pct"/>
          </w:tcPr>
          <w:p w:rsidR="00536E6D" w:rsidRPr="002137FC" w:rsidRDefault="00536E6D" w:rsidP="002137FC">
            <w:pPr>
              <w:rPr>
                <w:sz w:val="24"/>
              </w:rPr>
            </w:pPr>
            <w:r>
              <w:rPr>
                <w:sz w:val="24"/>
              </w:rPr>
              <w:t>3 Чертеж нестандартной детали</w:t>
            </w:r>
          </w:p>
          <w:p w:rsidR="00536E6D" w:rsidRPr="002137FC" w:rsidRDefault="00536E6D" w:rsidP="002137FC">
            <w:pPr>
              <w:rPr>
                <w:sz w:val="24"/>
              </w:rPr>
            </w:pPr>
            <w:r w:rsidRPr="002137FC">
              <w:rPr>
                <w:sz w:val="24"/>
              </w:rPr>
              <w:t>(</w:t>
            </w:r>
            <w:r>
              <w:rPr>
                <w:sz w:val="24"/>
              </w:rPr>
              <w:t>1 лист</w:t>
            </w:r>
            <w:r w:rsidRPr="002137FC">
              <w:rPr>
                <w:sz w:val="24"/>
              </w:rPr>
              <w:t xml:space="preserve"> А1)</w:t>
            </w:r>
          </w:p>
        </w:tc>
        <w:tc>
          <w:tcPr>
            <w:tcW w:w="834" w:type="pct"/>
          </w:tcPr>
          <w:p w:rsidR="00536E6D" w:rsidRPr="002137FC" w:rsidRDefault="00536E6D" w:rsidP="002137FC">
            <w:pPr>
              <w:jc w:val="center"/>
              <w:rPr>
                <w:sz w:val="24"/>
              </w:rPr>
            </w:pPr>
            <w:r w:rsidRPr="002137FC">
              <w:rPr>
                <w:sz w:val="24"/>
                <w:szCs w:val="28"/>
              </w:rPr>
              <w:t>06.05</w:t>
            </w:r>
            <w:r w:rsidRPr="005022AE">
              <w:rPr>
                <w:sz w:val="24"/>
                <w:szCs w:val="28"/>
              </w:rPr>
              <w:t>.</w:t>
            </w:r>
            <w:r w:rsidRPr="002137FC">
              <w:rPr>
                <w:sz w:val="24"/>
                <w:szCs w:val="28"/>
              </w:rPr>
              <w:t>2022</w:t>
            </w:r>
          </w:p>
        </w:tc>
        <w:tc>
          <w:tcPr>
            <w:tcW w:w="3106" w:type="pct"/>
          </w:tcPr>
          <w:p w:rsidR="00536E6D" w:rsidRPr="002137FC" w:rsidRDefault="00536E6D" w:rsidP="002137FC">
            <w:pPr>
              <w:rPr>
                <w:sz w:val="24"/>
              </w:rPr>
            </w:pPr>
            <w:r>
              <w:rPr>
                <w:sz w:val="24"/>
              </w:rPr>
              <w:t>Ч</w:t>
            </w:r>
            <w:r w:rsidRPr="002137FC">
              <w:rPr>
                <w:sz w:val="24"/>
              </w:rPr>
              <w:t xml:space="preserve">ертеж печатной платы должен содержать все сведения, необходимые </w:t>
            </w:r>
            <w:r>
              <w:rPr>
                <w:sz w:val="24"/>
              </w:rPr>
              <w:t>для ее изготовления и контроля: размеры, предельные отклонения,</w:t>
            </w:r>
            <w:r w:rsidRPr="002137FC">
              <w:rPr>
                <w:sz w:val="24"/>
              </w:rPr>
              <w:t xml:space="preserve"> шероховатость поверхностей печатной платы и всех ее элементов (отверстий, проводников), а также размеры расстояний между ними; необходимые технические требования; сведения о материале. </w:t>
            </w:r>
          </w:p>
        </w:tc>
      </w:tr>
    </w:tbl>
    <w:p w:rsidR="00536E6D" w:rsidRDefault="00536E6D" w:rsidP="00406F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36E6D" w:rsidRDefault="00536E6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:rsidR="00406FC9" w:rsidRPr="00406FC9" w:rsidRDefault="00406FC9" w:rsidP="00406FC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Продолжение таблицы</w:t>
      </w:r>
      <w:r w:rsidRPr="00406FC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2</w:t>
      </w:r>
    </w:p>
    <w:tbl>
      <w:tblPr>
        <w:tblStyle w:val="34"/>
        <w:tblW w:w="5000" w:type="pct"/>
        <w:tblLook w:val="04A0" w:firstRow="1" w:lastRow="0" w:firstColumn="1" w:lastColumn="0" w:noHBand="0" w:noVBand="1"/>
      </w:tblPr>
      <w:tblGrid>
        <w:gridCol w:w="1981"/>
        <w:gridCol w:w="1559"/>
        <w:gridCol w:w="5804"/>
      </w:tblGrid>
      <w:tr w:rsidR="00406FC9" w:rsidRPr="002137FC" w:rsidTr="00406FC9">
        <w:tc>
          <w:tcPr>
            <w:tcW w:w="1060" w:type="pct"/>
          </w:tcPr>
          <w:p w:rsidR="00406FC9" w:rsidRPr="002137FC" w:rsidRDefault="00406FC9" w:rsidP="00820816">
            <w:pPr>
              <w:jc w:val="center"/>
              <w:rPr>
                <w:sz w:val="24"/>
              </w:rPr>
            </w:pPr>
            <w:r w:rsidRPr="002137FC">
              <w:rPr>
                <w:sz w:val="24"/>
              </w:rPr>
              <w:t>1</w:t>
            </w:r>
          </w:p>
        </w:tc>
        <w:tc>
          <w:tcPr>
            <w:tcW w:w="834" w:type="pct"/>
          </w:tcPr>
          <w:p w:rsidR="00406FC9" w:rsidRPr="002137FC" w:rsidRDefault="00406FC9" w:rsidP="00820816">
            <w:pPr>
              <w:jc w:val="center"/>
              <w:rPr>
                <w:sz w:val="24"/>
              </w:rPr>
            </w:pPr>
            <w:r w:rsidRPr="002137FC">
              <w:rPr>
                <w:sz w:val="24"/>
              </w:rPr>
              <w:t>2</w:t>
            </w:r>
          </w:p>
        </w:tc>
        <w:tc>
          <w:tcPr>
            <w:tcW w:w="3106" w:type="pct"/>
          </w:tcPr>
          <w:p w:rsidR="00406FC9" w:rsidRPr="002137FC" w:rsidRDefault="00406FC9" w:rsidP="00820816">
            <w:pPr>
              <w:jc w:val="center"/>
              <w:rPr>
                <w:sz w:val="24"/>
              </w:rPr>
            </w:pPr>
            <w:r w:rsidRPr="002137FC">
              <w:rPr>
                <w:sz w:val="24"/>
              </w:rPr>
              <w:t>3</w:t>
            </w:r>
          </w:p>
        </w:tc>
      </w:tr>
      <w:tr w:rsidR="005022AE" w:rsidRPr="005022AE" w:rsidTr="002137FC">
        <w:tblPrEx>
          <w:tblLook w:val="01E0" w:firstRow="1" w:lastRow="1" w:firstColumn="1" w:lastColumn="1" w:noHBand="0" w:noVBand="0"/>
        </w:tblPrEx>
        <w:tc>
          <w:tcPr>
            <w:tcW w:w="1060" w:type="pct"/>
          </w:tcPr>
          <w:p w:rsidR="005022AE" w:rsidRPr="002137FC" w:rsidRDefault="00536E6D" w:rsidP="005022AE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="005022AE" w:rsidRPr="002137FC">
              <w:rPr>
                <w:sz w:val="24"/>
              </w:rPr>
              <w:t xml:space="preserve"> </w:t>
            </w:r>
            <w:r w:rsidR="00406FC9">
              <w:rPr>
                <w:sz w:val="24"/>
              </w:rPr>
              <w:t>Чертежи сборочных ед</w:t>
            </w:r>
            <w:r w:rsidR="00165A31">
              <w:rPr>
                <w:sz w:val="24"/>
              </w:rPr>
              <w:t>и</w:t>
            </w:r>
            <w:r w:rsidR="00406FC9">
              <w:rPr>
                <w:sz w:val="24"/>
              </w:rPr>
              <w:t>ниц</w:t>
            </w:r>
          </w:p>
          <w:p w:rsidR="005022AE" w:rsidRPr="002137FC" w:rsidRDefault="00406FC9" w:rsidP="00406FC9">
            <w:pPr>
              <w:rPr>
                <w:sz w:val="24"/>
              </w:rPr>
            </w:pPr>
            <w:r>
              <w:rPr>
                <w:sz w:val="24"/>
              </w:rPr>
              <w:t>(1 лист</w:t>
            </w:r>
            <w:r w:rsidR="005022AE" w:rsidRPr="002137FC">
              <w:rPr>
                <w:sz w:val="24"/>
              </w:rPr>
              <w:t xml:space="preserve"> А1)</w:t>
            </w:r>
          </w:p>
        </w:tc>
        <w:tc>
          <w:tcPr>
            <w:tcW w:w="834" w:type="pct"/>
          </w:tcPr>
          <w:p w:rsidR="005022AE" w:rsidRPr="002137FC" w:rsidRDefault="00406FC9" w:rsidP="0044390D">
            <w:pPr>
              <w:jc w:val="center"/>
              <w:rPr>
                <w:sz w:val="24"/>
              </w:rPr>
            </w:pPr>
            <w:r>
              <w:rPr>
                <w:sz w:val="24"/>
                <w:szCs w:val="28"/>
              </w:rPr>
              <w:t>18.03</w:t>
            </w:r>
            <w:r w:rsidR="0044390D" w:rsidRPr="005022AE">
              <w:rPr>
                <w:sz w:val="24"/>
                <w:szCs w:val="28"/>
              </w:rPr>
              <w:t>.</w:t>
            </w:r>
            <w:r w:rsidR="0044390D" w:rsidRPr="002137FC">
              <w:rPr>
                <w:sz w:val="24"/>
                <w:szCs w:val="28"/>
              </w:rPr>
              <w:t>2022</w:t>
            </w:r>
          </w:p>
        </w:tc>
        <w:tc>
          <w:tcPr>
            <w:tcW w:w="3106" w:type="pct"/>
          </w:tcPr>
          <w:p w:rsidR="005022AE" w:rsidRPr="002137FC" w:rsidRDefault="00406FC9" w:rsidP="00406FC9">
            <w:pPr>
              <w:rPr>
                <w:sz w:val="24"/>
              </w:rPr>
            </w:pPr>
            <w:r w:rsidRPr="00406FC9">
              <w:rPr>
                <w:sz w:val="24"/>
              </w:rPr>
              <w:t>Сборочный чертеж печатной платы при минимальном количестве изображений должен давать полное представление о расположении и выполнении всех печатных</w:t>
            </w:r>
            <w:r>
              <w:rPr>
                <w:sz w:val="24"/>
              </w:rPr>
              <w:t xml:space="preserve"> и навесных элементов и деталей, а также составляется спецификация</w:t>
            </w:r>
          </w:p>
        </w:tc>
      </w:tr>
      <w:tr w:rsidR="00406FC9" w:rsidRPr="005022AE" w:rsidTr="002137FC">
        <w:tblPrEx>
          <w:tblLook w:val="01E0" w:firstRow="1" w:lastRow="1" w:firstColumn="1" w:lastColumn="1" w:noHBand="0" w:noVBand="0"/>
        </w:tblPrEx>
        <w:tc>
          <w:tcPr>
            <w:tcW w:w="1060" w:type="pct"/>
          </w:tcPr>
          <w:p w:rsidR="00406FC9" w:rsidRPr="002137FC" w:rsidRDefault="00406FC9" w:rsidP="00406FC9">
            <w:pPr>
              <w:rPr>
                <w:sz w:val="24"/>
              </w:rPr>
            </w:pPr>
            <w:r w:rsidRPr="002137FC">
              <w:rPr>
                <w:sz w:val="24"/>
              </w:rPr>
              <w:t xml:space="preserve">5 </w:t>
            </w:r>
            <w:r>
              <w:rPr>
                <w:sz w:val="24"/>
              </w:rPr>
              <w:t>Плакаты, отображающие результаты дипломного проектирования</w:t>
            </w:r>
          </w:p>
          <w:p w:rsidR="00406FC9" w:rsidRPr="002137FC" w:rsidRDefault="00406FC9" w:rsidP="00406FC9">
            <w:pPr>
              <w:rPr>
                <w:sz w:val="24"/>
              </w:rPr>
            </w:pPr>
            <w:r>
              <w:rPr>
                <w:sz w:val="24"/>
              </w:rPr>
              <w:t>(2 листа</w:t>
            </w:r>
            <w:r w:rsidRPr="002137FC">
              <w:rPr>
                <w:sz w:val="24"/>
              </w:rPr>
              <w:t xml:space="preserve"> А1)</w:t>
            </w:r>
          </w:p>
        </w:tc>
        <w:tc>
          <w:tcPr>
            <w:tcW w:w="834" w:type="pct"/>
          </w:tcPr>
          <w:p w:rsidR="00406FC9" w:rsidRPr="002137FC" w:rsidRDefault="00406FC9" w:rsidP="0044390D">
            <w:pPr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06.05</w:t>
            </w:r>
            <w:r w:rsidRPr="005022AE">
              <w:rPr>
                <w:sz w:val="24"/>
                <w:szCs w:val="28"/>
              </w:rPr>
              <w:t>.</w:t>
            </w:r>
            <w:r w:rsidRPr="002137FC">
              <w:rPr>
                <w:sz w:val="24"/>
                <w:szCs w:val="28"/>
              </w:rPr>
              <w:t>2022</w:t>
            </w:r>
          </w:p>
        </w:tc>
        <w:tc>
          <w:tcPr>
            <w:tcW w:w="3106" w:type="pct"/>
          </w:tcPr>
          <w:p w:rsidR="00406FC9" w:rsidRDefault="00165A31" w:rsidP="00406FC9">
            <w:pPr>
              <w:rPr>
                <w:i/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lang w:val="en-US"/>
              </w:rPr>
              <w:t>D</w:t>
            </w:r>
            <w:r w:rsidRPr="00165A3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моделирование с помощью </w:t>
            </w:r>
            <w:r w:rsidR="00406FC9" w:rsidRPr="00406FC9">
              <w:rPr>
                <w:sz w:val="24"/>
              </w:rPr>
              <w:t>программн</w:t>
            </w:r>
            <w:r>
              <w:rPr>
                <w:sz w:val="24"/>
              </w:rPr>
              <w:t>ых</w:t>
            </w:r>
            <w:r w:rsidR="00406FC9" w:rsidRPr="00406FC9">
              <w:rPr>
                <w:sz w:val="24"/>
              </w:rPr>
              <w:t xml:space="preserve"> средств</w:t>
            </w:r>
            <w:r w:rsidR="00406FC9" w:rsidRPr="00406FC9">
              <w:rPr>
                <w:i/>
                <w:sz w:val="24"/>
              </w:rPr>
              <w:t>,</w:t>
            </w:r>
            <w:r w:rsidR="00406FC9" w:rsidRPr="00406FC9">
              <w:rPr>
                <w:sz w:val="24"/>
              </w:rPr>
              <w:t xml:space="preserve"> </w:t>
            </w:r>
            <w:proofErr w:type="spellStart"/>
            <w:r w:rsidR="00406FC9" w:rsidRPr="00406FC9">
              <w:rPr>
                <w:i/>
                <w:sz w:val="24"/>
              </w:rPr>
              <w:t>SolidWorks</w:t>
            </w:r>
            <w:proofErr w:type="spellEnd"/>
            <w:r w:rsidR="00406FC9" w:rsidRPr="00406FC9">
              <w:rPr>
                <w:i/>
                <w:sz w:val="24"/>
              </w:rPr>
              <w:t>.</w:t>
            </w:r>
          </w:p>
          <w:p w:rsidR="00406FC9" w:rsidRPr="002137FC" w:rsidRDefault="00406FC9" w:rsidP="00406FC9">
            <w:pPr>
              <w:rPr>
                <w:sz w:val="24"/>
              </w:rPr>
            </w:pPr>
          </w:p>
        </w:tc>
      </w:tr>
    </w:tbl>
    <w:p w:rsidR="005022AE" w:rsidRPr="005022AE" w:rsidRDefault="005022AE" w:rsidP="00502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191C" w:rsidRDefault="0047191C" w:rsidP="00165A31">
      <w:pPr>
        <w:widowControl w:val="0"/>
        <w:spacing w:after="0" w:line="276" w:lineRule="auto"/>
        <w:rPr>
          <w:rFonts w:ascii="Times New Roman" w:hAnsi="Times New Roman" w:cs="Times New Roman"/>
          <w:spacing w:val="-8"/>
          <w:sz w:val="28"/>
          <w:szCs w:val="28"/>
        </w:rPr>
      </w:pPr>
    </w:p>
    <w:p w:rsidR="004051AD" w:rsidRDefault="004051AD" w:rsidP="00165A31">
      <w:pPr>
        <w:widowControl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051AD" w:rsidRDefault="004051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051AD" w:rsidRDefault="004051AD" w:rsidP="004051AD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lastRenderedPageBreak/>
        <w:t>ПРИЛОЖЕНИЕ Г</w:t>
      </w:r>
    </w:p>
    <w:p w:rsidR="004051AD" w:rsidRDefault="004051AD" w:rsidP="004051AD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t>(обязательное)</w:t>
      </w:r>
    </w:p>
    <w:p w:rsidR="004051AD" w:rsidRDefault="004051AD" w:rsidP="004051AD">
      <w:pPr>
        <w:widowControl w:val="0"/>
        <w:spacing w:after="0" w:line="276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>Схема электрическая структурная</w:t>
      </w:r>
    </w:p>
    <w:p w:rsidR="004051AD" w:rsidRDefault="004051AD" w:rsidP="004051AD">
      <w:pPr>
        <w:widowControl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191C" w:rsidRDefault="00165A31" w:rsidP="00165A31">
      <w:pPr>
        <w:widowControl w:val="0"/>
        <w:spacing w:after="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7191C" w:rsidRDefault="0047191C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233E" w:rsidRDefault="0023233E" w:rsidP="0023233E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lastRenderedPageBreak/>
        <w:t xml:space="preserve">ПРИЛОЖЕНИЕ </w:t>
      </w:r>
      <w:r w:rsidR="00946DA4">
        <w:rPr>
          <w:rFonts w:ascii="Times New Roman" w:hAnsi="Times New Roman" w:cs="Times New Roman"/>
          <w:b/>
          <w:spacing w:val="-8"/>
          <w:sz w:val="28"/>
          <w:szCs w:val="28"/>
        </w:rPr>
        <w:t>Д</w:t>
      </w:r>
    </w:p>
    <w:p w:rsidR="0023233E" w:rsidRDefault="0023233E" w:rsidP="0023233E">
      <w:pPr>
        <w:widowControl w:val="0"/>
        <w:spacing w:after="0" w:line="276" w:lineRule="auto"/>
        <w:jc w:val="center"/>
        <w:rPr>
          <w:rFonts w:ascii="Times New Roman" w:hAnsi="Times New Roman" w:cs="Times New Roman"/>
          <w:b/>
          <w:spacing w:val="-8"/>
          <w:sz w:val="28"/>
          <w:szCs w:val="28"/>
        </w:rPr>
      </w:pPr>
      <w:r>
        <w:rPr>
          <w:rFonts w:ascii="Times New Roman" w:hAnsi="Times New Roman" w:cs="Times New Roman"/>
          <w:b/>
          <w:spacing w:val="-8"/>
          <w:sz w:val="28"/>
          <w:szCs w:val="28"/>
        </w:rPr>
        <w:t>(обязательное)</w:t>
      </w:r>
    </w:p>
    <w:p w:rsidR="0023233E" w:rsidRDefault="0023233E" w:rsidP="0023233E">
      <w:pPr>
        <w:widowControl w:val="0"/>
        <w:spacing w:after="0" w:line="276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  <w:r>
        <w:rPr>
          <w:rFonts w:ascii="Times New Roman" w:hAnsi="Times New Roman" w:cs="Times New Roman"/>
          <w:spacing w:val="-8"/>
          <w:sz w:val="28"/>
          <w:szCs w:val="28"/>
        </w:rPr>
        <w:t xml:space="preserve">Схема электрическая </w:t>
      </w:r>
      <w:proofErr w:type="spellStart"/>
      <w:r>
        <w:rPr>
          <w:rFonts w:ascii="Times New Roman" w:hAnsi="Times New Roman" w:cs="Times New Roman"/>
          <w:spacing w:val="-8"/>
          <w:sz w:val="28"/>
          <w:szCs w:val="28"/>
        </w:rPr>
        <w:t>принцииальная</w:t>
      </w:r>
      <w:proofErr w:type="spellEnd"/>
    </w:p>
    <w:p w:rsidR="0023233E" w:rsidRDefault="0023233E" w:rsidP="0023233E">
      <w:pPr>
        <w:widowControl w:val="0"/>
        <w:spacing w:after="0" w:line="276" w:lineRule="auto"/>
        <w:jc w:val="center"/>
        <w:rPr>
          <w:rFonts w:ascii="Times New Roman" w:hAnsi="Times New Roman" w:cs="Times New Roman"/>
          <w:spacing w:val="-8"/>
          <w:sz w:val="28"/>
          <w:szCs w:val="28"/>
        </w:rPr>
      </w:pPr>
    </w:p>
    <w:p w:rsidR="0023233E" w:rsidRDefault="0023233E" w:rsidP="00E11120">
      <w:pPr>
        <w:widowControl w:val="0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3233E" w:rsidSect="0047191C">
      <w:footerReference w:type="default" r:id="rId22"/>
      <w:pgSz w:w="11906" w:h="16838"/>
      <w:pgMar w:top="1134" w:right="851" w:bottom="1531" w:left="1701" w:header="0" w:footer="964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033D" w:rsidRDefault="001D033D" w:rsidP="0047191C">
      <w:pPr>
        <w:spacing w:after="0" w:line="240" w:lineRule="auto"/>
      </w:pPr>
      <w:r>
        <w:separator/>
      </w:r>
    </w:p>
  </w:endnote>
  <w:endnote w:type="continuationSeparator" w:id="0">
    <w:p w:rsidR="001D033D" w:rsidRDefault="001D033D" w:rsidP="00471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6811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4006F" w:rsidRPr="00DD5BA2" w:rsidRDefault="00F4006F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DD5BA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D5BA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D5BA2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64</w:t>
        </w:r>
        <w:r w:rsidRPr="00DD5BA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033D" w:rsidRDefault="001D033D" w:rsidP="0047191C">
      <w:pPr>
        <w:spacing w:after="0" w:line="240" w:lineRule="auto"/>
      </w:pPr>
      <w:r>
        <w:separator/>
      </w:r>
    </w:p>
  </w:footnote>
  <w:footnote w:type="continuationSeparator" w:id="0">
    <w:p w:rsidR="001D033D" w:rsidRDefault="001D033D" w:rsidP="00471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0F4A42"/>
    <w:multiLevelType w:val="singleLevel"/>
    <w:tmpl w:val="DD0F4A42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90E70F7"/>
    <w:multiLevelType w:val="singleLevel"/>
    <w:tmpl w:val="F90E70F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 w15:restartNumberingAfterBreak="0">
    <w:nsid w:val="00BC5F50"/>
    <w:multiLevelType w:val="hybridMultilevel"/>
    <w:tmpl w:val="8984257C"/>
    <w:lvl w:ilvl="0" w:tplc="5010F1CA">
      <w:start w:val="4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03384"/>
    <w:multiLevelType w:val="hybridMultilevel"/>
    <w:tmpl w:val="34EC9EDE"/>
    <w:lvl w:ilvl="0" w:tplc="08E6E3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BD6A11"/>
    <w:multiLevelType w:val="hybridMultilevel"/>
    <w:tmpl w:val="FF34F356"/>
    <w:lvl w:ilvl="0" w:tplc="A85A2814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9081B"/>
    <w:multiLevelType w:val="hybridMultilevel"/>
    <w:tmpl w:val="7996D546"/>
    <w:lvl w:ilvl="0" w:tplc="0A8E27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E2E70"/>
    <w:multiLevelType w:val="hybridMultilevel"/>
    <w:tmpl w:val="7C26203C"/>
    <w:lvl w:ilvl="0" w:tplc="3F16B99E">
      <w:start w:val="2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  <w:i w:val="0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700F4"/>
    <w:multiLevelType w:val="hybridMultilevel"/>
    <w:tmpl w:val="9614E8CE"/>
    <w:lvl w:ilvl="0" w:tplc="8A72D01C">
      <w:start w:val="2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81D0A"/>
    <w:multiLevelType w:val="hybridMultilevel"/>
    <w:tmpl w:val="932C999C"/>
    <w:lvl w:ilvl="0" w:tplc="5010F1CA">
      <w:start w:val="4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325E15"/>
    <w:multiLevelType w:val="hybridMultilevel"/>
    <w:tmpl w:val="D5F265EE"/>
    <w:lvl w:ilvl="0" w:tplc="3F728272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53B2D"/>
    <w:multiLevelType w:val="hybridMultilevel"/>
    <w:tmpl w:val="DC26287C"/>
    <w:lvl w:ilvl="0" w:tplc="45B8F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29A7DAD"/>
    <w:multiLevelType w:val="hybridMultilevel"/>
    <w:tmpl w:val="CB08996A"/>
    <w:lvl w:ilvl="0" w:tplc="A38A72C8">
      <w:numFmt w:val="bullet"/>
      <w:lvlText w:val="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39B7301"/>
    <w:multiLevelType w:val="hybridMultilevel"/>
    <w:tmpl w:val="139A486A"/>
    <w:lvl w:ilvl="0" w:tplc="C20CCA14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17923"/>
    <w:multiLevelType w:val="hybridMultilevel"/>
    <w:tmpl w:val="44143B34"/>
    <w:lvl w:ilvl="0" w:tplc="A0FE9900">
      <w:start w:val="1"/>
      <w:numFmt w:val="decimal"/>
      <w:lvlText w:val="%1"/>
      <w:lvlJc w:val="left"/>
      <w:pPr>
        <w:ind w:left="1080" w:hanging="360"/>
      </w:pPr>
      <w:rPr>
        <w:rFonts w:cstheme="minorBidi"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BF55F6"/>
    <w:multiLevelType w:val="multilevel"/>
    <w:tmpl w:val="EDC066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  <w:i w:val="0"/>
      </w:rPr>
    </w:lvl>
  </w:abstractNum>
  <w:abstractNum w:abstractNumId="15" w15:restartNumberingAfterBreak="0">
    <w:nsid w:val="4F28698E"/>
    <w:multiLevelType w:val="hybridMultilevel"/>
    <w:tmpl w:val="75D4A072"/>
    <w:lvl w:ilvl="0" w:tplc="8A72D01C">
      <w:start w:val="2"/>
      <w:numFmt w:val="bullet"/>
      <w:lvlText w:val="˗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E34633"/>
    <w:multiLevelType w:val="multilevel"/>
    <w:tmpl w:val="9DBCD5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58377E96"/>
    <w:multiLevelType w:val="hybridMultilevel"/>
    <w:tmpl w:val="32C2C114"/>
    <w:lvl w:ilvl="0" w:tplc="5010F1CA">
      <w:start w:val="4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6F534A"/>
    <w:multiLevelType w:val="hybridMultilevel"/>
    <w:tmpl w:val="E49E012E"/>
    <w:lvl w:ilvl="0" w:tplc="49CA5A12">
      <w:start w:val="2"/>
      <w:numFmt w:val="bullet"/>
      <w:lvlText w:val="–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9" w15:restartNumberingAfterBreak="0">
    <w:nsid w:val="6DB45410"/>
    <w:multiLevelType w:val="hybridMultilevel"/>
    <w:tmpl w:val="E116AB22"/>
    <w:lvl w:ilvl="0" w:tplc="5C3825D6">
      <w:start w:val="2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73CB4"/>
    <w:multiLevelType w:val="hybridMultilevel"/>
    <w:tmpl w:val="CC9895F8"/>
    <w:lvl w:ilvl="0" w:tplc="E3F4A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8E1EF0"/>
    <w:multiLevelType w:val="hybridMultilevel"/>
    <w:tmpl w:val="FBBC214A"/>
    <w:lvl w:ilvl="0" w:tplc="176AC73C">
      <w:start w:val="1"/>
      <w:numFmt w:val="decimal"/>
      <w:lvlText w:val="%1-"/>
      <w:lvlJc w:val="left"/>
      <w:pPr>
        <w:ind w:left="720" w:hanging="360"/>
      </w:pPr>
      <w:rPr>
        <w:rFonts w:cstheme="minorBidi"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95873"/>
    <w:multiLevelType w:val="hybridMultilevel"/>
    <w:tmpl w:val="DCB25184"/>
    <w:lvl w:ilvl="0" w:tplc="45B8F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20"/>
  </w:num>
  <w:num w:numId="5">
    <w:abstractNumId w:val="1"/>
  </w:num>
  <w:num w:numId="6">
    <w:abstractNumId w:val="0"/>
  </w:num>
  <w:num w:numId="7">
    <w:abstractNumId w:val="8"/>
  </w:num>
  <w:num w:numId="8">
    <w:abstractNumId w:val="17"/>
  </w:num>
  <w:num w:numId="9">
    <w:abstractNumId w:val="22"/>
  </w:num>
  <w:num w:numId="10">
    <w:abstractNumId w:val="10"/>
  </w:num>
  <w:num w:numId="11">
    <w:abstractNumId w:val="11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15"/>
  </w:num>
  <w:num w:numId="16">
    <w:abstractNumId w:val="21"/>
  </w:num>
  <w:num w:numId="17">
    <w:abstractNumId w:val="13"/>
  </w:num>
  <w:num w:numId="18">
    <w:abstractNumId w:val="5"/>
  </w:num>
  <w:num w:numId="19">
    <w:abstractNumId w:val="16"/>
  </w:num>
  <w:num w:numId="20">
    <w:abstractNumId w:val="12"/>
  </w:num>
  <w:num w:numId="21">
    <w:abstractNumId w:val="18"/>
  </w:num>
  <w:num w:numId="22">
    <w:abstractNumId w:val="4"/>
  </w:num>
  <w:num w:numId="23">
    <w:abstractNumId w:val="6"/>
  </w:num>
  <w:num w:numId="24">
    <w:abstractNumId w:val="19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91C"/>
    <w:rsid w:val="000069D1"/>
    <w:rsid w:val="000218C1"/>
    <w:rsid w:val="00062FB4"/>
    <w:rsid w:val="00074142"/>
    <w:rsid w:val="000E06BC"/>
    <w:rsid w:val="00114B7E"/>
    <w:rsid w:val="0011651D"/>
    <w:rsid w:val="001632E8"/>
    <w:rsid w:val="00165A31"/>
    <w:rsid w:val="001B6F69"/>
    <w:rsid w:val="001C240A"/>
    <w:rsid w:val="001C6587"/>
    <w:rsid w:val="001D033D"/>
    <w:rsid w:val="0020083D"/>
    <w:rsid w:val="002137FC"/>
    <w:rsid w:val="002238F4"/>
    <w:rsid w:val="0023044C"/>
    <w:rsid w:val="0023233E"/>
    <w:rsid w:val="0024209B"/>
    <w:rsid w:val="00256F1E"/>
    <w:rsid w:val="0026364C"/>
    <w:rsid w:val="002B2391"/>
    <w:rsid w:val="002B3857"/>
    <w:rsid w:val="003121C6"/>
    <w:rsid w:val="003770BD"/>
    <w:rsid w:val="00380F02"/>
    <w:rsid w:val="00382619"/>
    <w:rsid w:val="003A1B65"/>
    <w:rsid w:val="003B276D"/>
    <w:rsid w:val="003D3775"/>
    <w:rsid w:val="003E51CA"/>
    <w:rsid w:val="004051AD"/>
    <w:rsid w:val="00406FC9"/>
    <w:rsid w:val="0044390D"/>
    <w:rsid w:val="00463C4C"/>
    <w:rsid w:val="0047191C"/>
    <w:rsid w:val="00472097"/>
    <w:rsid w:val="00472242"/>
    <w:rsid w:val="004A1E89"/>
    <w:rsid w:val="004A3481"/>
    <w:rsid w:val="004D644E"/>
    <w:rsid w:val="005022AE"/>
    <w:rsid w:val="00505523"/>
    <w:rsid w:val="00536E6D"/>
    <w:rsid w:val="0054448F"/>
    <w:rsid w:val="005447C0"/>
    <w:rsid w:val="005617CC"/>
    <w:rsid w:val="00565B25"/>
    <w:rsid w:val="005C202E"/>
    <w:rsid w:val="005D4F70"/>
    <w:rsid w:val="005E41C2"/>
    <w:rsid w:val="0061320F"/>
    <w:rsid w:val="00642568"/>
    <w:rsid w:val="006427DE"/>
    <w:rsid w:val="00654DBB"/>
    <w:rsid w:val="006814F3"/>
    <w:rsid w:val="00691F43"/>
    <w:rsid w:val="00701943"/>
    <w:rsid w:val="007353EB"/>
    <w:rsid w:val="00754810"/>
    <w:rsid w:val="0076424F"/>
    <w:rsid w:val="00767329"/>
    <w:rsid w:val="00773341"/>
    <w:rsid w:val="00775E61"/>
    <w:rsid w:val="00791FF6"/>
    <w:rsid w:val="007A4C69"/>
    <w:rsid w:val="007E60E1"/>
    <w:rsid w:val="00801A63"/>
    <w:rsid w:val="00820816"/>
    <w:rsid w:val="00824718"/>
    <w:rsid w:val="0082580B"/>
    <w:rsid w:val="0085536E"/>
    <w:rsid w:val="008A2A11"/>
    <w:rsid w:val="008E293E"/>
    <w:rsid w:val="008E687B"/>
    <w:rsid w:val="00946DA4"/>
    <w:rsid w:val="00947384"/>
    <w:rsid w:val="009604C4"/>
    <w:rsid w:val="0097019E"/>
    <w:rsid w:val="009825BE"/>
    <w:rsid w:val="00A10016"/>
    <w:rsid w:val="00A44613"/>
    <w:rsid w:val="00A50143"/>
    <w:rsid w:val="00A70388"/>
    <w:rsid w:val="00AA5A18"/>
    <w:rsid w:val="00AC7F48"/>
    <w:rsid w:val="00AD1741"/>
    <w:rsid w:val="00B17D9B"/>
    <w:rsid w:val="00B209FF"/>
    <w:rsid w:val="00B339AC"/>
    <w:rsid w:val="00B34F89"/>
    <w:rsid w:val="00B41F89"/>
    <w:rsid w:val="00BE1550"/>
    <w:rsid w:val="00C11087"/>
    <w:rsid w:val="00C66AC7"/>
    <w:rsid w:val="00C80567"/>
    <w:rsid w:val="00C82CD9"/>
    <w:rsid w:val="00C84EFF"/>
    <w:rsid w:val="00CB382A"/>
    <w:rsid w:val="00CC1CCB"/>
    <w:rsid w:val="00CC59D3"/>
    <w:rsid w:val="00CD4D84"/>
    <w:rsid w:val="00CD4F97"/>
    <w:rsid w:val="00CD7A08"/>
    <w:rsid w:val="00CE4248"/>
    <w:rsid w:val="00CF253D"/>
    <w:rsid w:val="00CF6CEC"/>
    <w:rsid w:val="00D05F46"/>
    <w:rsid w:val="00D65798"/>
    <w:rsid w:val="00DB23B3"/>
    <w:rsid w:val="00E11120"/>
    <w:rsid w:val="00E22324"/>
    <w:rsid w:val="00E45B97"/>
    <w:rsid w:val="00EC3285"/>
    <w:rsid w:val="00F3063B"/>
    <w:rsid w:val="00F4006F"/>
    <w:rsid w:val="00F40A41"/>
    <w:rsid w:val="00F81AF2"/>
    <w:rsid w:val="00F8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0136"/>
  <w15:chartTrackingRefBased/>
  <w15:docId w15:val="{9AA58EA7-8B1E-4221-AA12-1E436E99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191C"/>
  </w:style>
  <w:style w:type="paragraph" w:styleId="1">
    <w:name w:val="heading 1"/>
    <w:basedOn w:val="a"/>
    <w:next w:val="a"/>
    <w:link w:val="10"/>
    <w:uiPriority w:val="9"/>
    <w:qFormat/>
    <w:rsid w:val="0047191C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1C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1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191C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9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719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719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71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47191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7191C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47191C"/>
    <w:rPr>
      <w:color w:val="0563C1" w:themeColor="hyperlink"/>
      <w:u w:val="single"/>
    </w:rPr>
  </w:style>
  <w:style w:type="character" w:customStyle="1" w:styleId="TimesNewRoman14">
    <w:name w:val="TimesNewRoman 14 Знак"/>
    <w:basedOn w:val="a0"/>
    <w:link w:val="TimesNewRoman140"/>
    <w:locked/>
    <w:rsid w:val="0047191C"/>
    <w:rPr>
      <w:rFonts w:ascii="Times New Roman" w:hAnsi="Times New Roman" w:cs="Times New Roman"/>
      <w:sz w:val="28"/>
      <w:szCs w:val="28"/>
    </w:rPr>
  </w:style>
  <w:style w:type="paragraph" w:customStyle="1" w:styleId="TimesNewRoman140">
    <w:name w:val="TimesNewRoman 14"/>
    <w:basedOn w:val="a"/>
    <w:link w:val="TimesNewRoman14"/>
    <w:qFormat/>
    <w:rsid w:val="0047191C"/>
    <w:pPr>
      <w:spacing w:after="200" w:line="276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qFormat/>
    <w:rsid w:val="0047191C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47191C"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8">
    <w:name w:val="Верхний колонтитул Знак"/>
    <w:basedOn w:val="a0"/>
    <w:link w:val="a9"/>
    <w:uiPriority w:val="99"/>
    <w:rsid w:val="0047191C"/>
  </w:style>
  <w:style w:type="paragraph" w:styleId="a9">
    <w:name w:val="header"/>
    <w:basedOn w:val="a"/>
    <w:link w:val="a8"/>
    <w:uiPriority w:val="99"/>
    <w:unhideWhenUsed/>
    <w:rsid w:val="00471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1">
    <w:name w:val="Верхний колонтитул Знак1"/>
    <w:basedOn w:val="a0"/>
    <w:uiPriority w:val="99"/>
    <w:semiHidden/>
    <w:rsid w:val="0047191C"/>
  </w:style>
  <w:style w:type="character" w:customStyle="1" w:styleId="aa">
    <w:name w:val="Нижний колонтитул Знак"/>
    <w:basedOn w:val="a0"/>
    <w:link w:val="ab"/>
    <w:uiPriority w:val="99"/>
    <w:rsid w:val="0047191C"/>
  </w:style>
  <w:style w:type="paragraph" w:styleId="ab">
    <w:name w:val="footer"/>
    <w:basedOn w:val="a"/>
    <w:link w:val="aa"/>
    <w:uiPriority w:val="99"/>
    <w:unhideWhenUsed/>
    <w:rsid w:val="004719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uiPriority w:val="99"/>
    <w:semiHidden/>
    <w:rsid w:val="0047191C"/>
  </w:style>
  <w:style w:type="character" w:customStyle="1" w:styleId="ac">
    <w:name w:val="Основной текст Знак"/>
    <w:basedOn w:val="a0"/>
    <w:link w:val="ad"/>
    <w:uiPriority w:val="99"/>
    <w:rsid w:val="0047191C"/>
    <w:rPr>
      <w:rFonts w:ascii="Times New Roman" w:hAnsi="Times New Roman"/>
      <w:sz w:val="28"/>
    </w:rPr>
  </w:style>
  <w:style w:type="paragraph" w:styleId="ad">
    <w:name w:val="Body Text"/>
    <w:basedOn w:val="a"/>
    <w:link w:val="ac"/>
    <w:uiPriority w:val="99"/>
    <w:unhideWhenUsed/>
    <w:rsid w:val="0047191C"/>
    <w:pPr>
      <w:spacing w:after="120" w:line="276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3">
    <w:name w:val="Основной текст Знак1"/>
    <w:basedOn w:val="a0"/>
    <w:uiPriority w:val="99"/>
    <w:semiHidden/>
    <w:rsid w:val="0047191C"/>
  </w:style>
  <w:style w:type="character" w:customStyle="1" w:styleId="21">
    <w:name w:val="Основной текст с отступом 2 Знак"/>
    <w:basedOn w:val="a0"/>
    <w:link w:val="22"/>
    <w:uiPriority w:val="99"/>
    <w:semiHidden/>
    <w:rsid w:val="0047191C"/>
  </w:style>
  <w:style w:type="paragraph" w:styleId="22">
    <w:name w:val="Body Text Indent 2"/>
    <w:basedOn w:val="a"/>
    <w:link w:val="21"/>
    <w:uiPriority w:val="99"/>
    <w:semiHidden/>
    <w:unhideWhenUsed/>
    <w:rsid w:val="0047191C"/>
    <w:pPr>
      <w:spacing w:after="120" w:line="480" w:lineRule="auto"/>
      <w:ind w:left="283"/>
    </w:pPr>
  </w:style>
  <w:style w:type="character" w:customStyle="1" w:styleId="210">
    <w:name w:val="Основной текст с отступом 2 Знак1"/>
    <w:basedOn w:val="a0"/>
    <w:uiPriority w:val="99"/>
    <w:semiHidden/>
    <w:rsid w:val="0047191C"/>
  </w:style>
  <w:style w:type="character" w:customStyle="1" w:styleId="ae">
    <w:name w:val="Заголовок_билетов Знак"/>
    <w:basedOn w:val="a0"/>
    <w:link w:val="af"/>
    <w:locked/>
    <w:rsid w:val="0047191C"/>
    <w:rPr>
      <w:rFonts w:ascii="Times New Roman" w:hAnsi="Times New Roman" w:cs="Times New Roman"/>
      <w:sz w:val="28"/>
    </w:rPr>
  </w:style>
  <w:style w:type="paragraph" w:customStyle="1" w:styleId="af">
    <w:name w:val="Заголовок_билетов"/>
    <w:basedOn w:val="a"/>
    <w:link w:val="ae"/>
    <w:qFormat/>
    <w:rsid w:val="0047191C"/>
    <w:pPr>
      <w:framePr w:wrap="around" w:vAnchor="text" w:hAnchor="text" w:y="1"/>
      <w:spacing w:after="0" w:line="240" w:lineRule="auto"/>
      <w:jc w:val="both"/>
    </w:pPr>
    <w:rPr>
      <w:rFonts w:ascii="Times New Roman" w:hAnsi="Times New Roman" w:cs="Times New Roman"/>
      <w:sz w:val="28"/>
    </w:rPr>
  </w:style>
  <w:style w:type="paragraph" w:styleId="14">
    <w:name w:val="toc 1"/>
    <w:basedOn w:val="a"/>
    <w:next w:val="a"/>
    <w:autoRedefine/>
    <w:uiPriority w:val="39"/>
    <w:unhideWhenUsed/>
    <w:qFormat/>
    <w:rsid w:val="0047191C"/>
    <w:pPr>
      <w:tabs>
        <w:tab w:val="right" w:leader="dot" w:pos="9214"/>
      </w:tabs>
      <w:spacing w:after="0" w:line="240" w:lineRule="auto"/>
      <w:ind w:left="426" w:hanging="426"/>
    </w:pPr>
    <w:rPr>
      <w:rFonts w:ascii="Times New Roman" w:hAnsi="Times New Roman" w:cs="Times New Roman"/>
      <w:sz w:val="28"/>
    </w:rPr>
  </w:style>
  <w:style w:type="paragraph" w:customStyle="1" w:styleId="Default">
    <w:name w:val="Default"/>
    <w:rsid w:val="004719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3">
    <w:name w:val="toc 2"/>
    <w:basedOn w:val="a"/>
    <w:next w:val="a"/>
    <w:autoRedefine/>
    <w:uiPriority w:val="39"/>
    <w:unhideWhenUsed/>
    <w:rsid w:val="0047191C"/>
    <w:pPr>
      <w:spacing w:after="100" w:line="276" w:lineRule="auto"/>
      <w:ind w:left="220"/>
    </w:pPr>
  </w:style>
  <w:style w:type="character" w:styleId="af0">
    <w:name w:val="Strong"/>
    <w:basedOn w:val="a0"/>
    <w:uiPriority w:val="22"/>
    <w:qFormat/>
    <w:rsid w:val="0047191C"/>
    <w:rPr>
      <w:b/>
      <w:bCs/>
    </w:rPr>
  </w:style>
  <w:style w:type="character" w:customStyle="1" w:styleId="apple-converted-space">
    <w:name w:val="apple-converted-space"/>
    <w:basedOn w:val="a0"/>
    <w:rsid w:val="0047191C"/>
  </w:style>
  <w:style w:type="paragraph" w:customStyle="1" w:styleId="15">
    <w:name w:val="Обычный1"/>
    <w:rsid w:val="0047191C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1">
    <w:name w:val="a"/>
    <w:basedOn w:val="a"/>
    <w:rsid w:val="00471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lcompany">
    <w:name w:val="llcompany"/>
    <w:basedOn w:val="a0"/>
    <w:rsid w:val="0047191C"/>
  </w:style>
  <w:style w:type="character" w:customStyle="1" w:styleId="af2">
    <w:name w:val="Текст выноски Знак"/>
    <w:basedOn w:val="a0"/>
    <w:link w:val="af3"/>
    <w:uiPriority w:val="99"/>
    <w:semiHidden/>
    <w:rsid w:val="0047191C"/>
    <w:rPr>
      <w:rFonts w:ascii="Segoe UI" w:hAnsi="Segoe UI" w:cs="Segoe UI"/>
      <w:sz w:val="18"/>
      <w:szCs w:val="18"/>
    </w:rPr>
  </w:style>
  <w:style w:type="paragraph" w:styleId="af3">
    <w:name w:val="Balloon Text"/>
    <w:basedOn w:val="a"/>
    <w:link w:val="af2"/>
    <w:uiPriority w:val="99"/>
    <w:semiHidden/>
    <w:unhideWhenUsed/>
    <w:rsid w:val="00471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6">
    <w:name w:val="Текст выноски Знак1"/>
    <w:basedOn w:val="a0"/>
    <w:uiPriority w:val="99"/>
    <w:semiHidden/>
    <w:rsid w:val="0047191C"/>
    <w:rPr>
      <w:rFonts w:ascii="Segoe UI" w:hAnsi="Segoe UI" w:cs="Segoe UI"/>
      <w:sz w:val="18"/>
      <w:szCs w:val="18"/>
    </w:rPr>
  </w:style>
  <w:style w:type="table" w:customStyle="1" w:styleId="17">
    <w:name w:val="Сетка таблицы1"/>
    <w:basedOn w:val="a1"/>
    <w:uiPriority w:val="39"/>
    <w:rsid w:val="004719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2"/>
    <w:uiPriority w:val="99"/>
    <w:semiHidden/>
    <w:unhideWhenUsed/>
    <w:rsid w:val="0047191C"/>
  </w:style>
  <w:style w:type="table" w:customStyle="1" w:styleId="24">
    <w:name w:val="Сетка таблицы2"/>
    <w:basedOn w:val="a1"/>
    <w:next w:val="af4"/>
    <w:uiPriority w:val="39"/>
    <w:rsid w:val="0047191C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ncpi">
    <w:name w:val="newncpi"/>
    <w:basedOn w:val="a"/>
    <w:rsid w:val="0047191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1">
    <w:name w:val="Основной текст 21"/>
    <w:basedOn w:val="a"/>
    <w:rsid w:val="0047191C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1">
    <w:name w:val="Основной текст с отступом 31"/>
    <w:basedOn w:val="a"/>
    <w:next w:val="32"/>
    <w:link w:val="33"/>
    <w:unhideWhenUsed/>
    <w:rsid w:val="0047191C"/>
    <w:pPr>
      <w:spacing w:after="120" w:line="276" w:lineRule="auto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1"/>
    <w:rsid w:val="0047191C"/>
    <w:rPr>
      <w:sz w:val="16"/>
      <w:szCs w:val="16"/>
    </w:rPr>
  </w:style>
  <w:style w:type="table" w:styleId="af4">
    <w:name w:val="Table Grid"/>
    <w:basedOn w:val="a1"/>
    <w:uiPriority w:val="39"/>
    <w:qFormat/>
    <w:rsid w:val="00471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Indent 3"/>
    <w:basedOn w:val="a"/>
    <w:link w:val="310"/>
    <w:uiPriority w:val="99"/>
    <w:semiHidden/>
    <w:unhideWhenUsed/>
    <w:rsid w:val="0047191C"/>
    <w:pPr>
      <w:spacing w:after="120"/>
      <w:ind w:left="283"/>
    </w:pPr>
    <w:rPr>
      <w:sz w:val="16"/>
      <w:szCs w:val="16"/>
    </w:rPr>
  </w:style>
  <w:style w:type="character" w:customStyle="1" w:styleId="310">
    <w:name w:val="Основной текст с отступом 3 Знак1"/>
    <w:basedOn w:val="a0"/>
    <w:link w:val="32"/>
    <w:uiPriority w:val="99"/>
    <w:semiHidden/>
    <w:rsid w:val="0047191C"/>
    <w:rPr>
      <w:sz w:val="16"/>
      <w:szCs w:val="16"/>
    </w:rPr>
  </w:style>
  <w:style w:type="table" w:customStyle="1" w:styleId="34">
    <w:name w:val="Сетка таблицы3"/>
    <w:basedOn w:val="a1"/>
    <w:next w:val="af4"/>
    <w:rsid w:val="005022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0"/>
    <w:uiPriority w:val="99"/>
    <w:semiHidden/>
    <w:unhideWhenUsed/>
    <w:rsid w:val="00764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electricalschool.info/spravochnik/eltehustr/1247-kak-ustroen-i-rabotaet-magnetro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3d-diy.ru/wiki/arduino-datchiki/datchik-toka-acs712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orldwide.espacenet.com/publicationDetails/biblio?DB=EPODOC&amp;II=2&amp;ND=3&amp;adjacent=true&amp;locale=en_EP&amp;FT=D&amp;date=20211116&amp;CC=CN&amp;NR=214736058U&amp;KC=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gif"/><Relationship Id="rId19" Type="http://schemas.openxmlformats.org/officeDocument/2006/relationships/hyperlink" Target="https://www.freepatent.ru/patents/257516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9806B-36F1-4276-A2F7-CDE4398B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26</Pages>
  <Words>4489</Words>
  <Characters>25588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Шайпак А.А.</dc:creator>
  <cp:keywords/>
  <dc:description/>
  <cp:lastModifiedBy>Игорь Насевич</cp:lastModifiedBy>
  <cp:revision>43</cp:revision>
  <dcterms:created xsi:type="dcterms:W3CDTF">2022-04-19T10:56:00Z</dcterms:created>
  <dcterms:modified xsi:type="dcterms:W3CDTF">2022-04-28T02:39:00Z</dcterms:modified>
</cp:coreProperties>
</file>