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A9AA" w14:textId="074A4A69" w:rsidR="003662A5" w:rsidRDefault="003662A5">
      <w:r>
        <w:t>Aluno: Igor Profeta Silveira</w:t>
      </w:r>
      <w:r w:rsidR="00746597">
        <w:t xml:space="preserve"> </w:t>
      </w:r>
      <w:r w:rsidR="00746597">
        <w:tab/>
      </w:r>
      <w:r w:rsidR="00746597">
        <w:tab/>
        <w:t>Matrícula: 122215665</w:t>
      </w:r>
    </w:p>
    <w:p w14:paraId="2B1EBD38" w14:textId="0EC5E365" w:rsidR="00292ADA" w:rsidRDefault="00292ADA" w:rsidP="00292ADA">
      <w:r>
        <w:t>Descrição do Caso de Teste - Projeto em Java com JUnit</w:t>
      </w:r>
    </w:p>
    <w:p w14:paraId="554DCB15" w14:textId="58B15FC0" w:rsidR="00292ADA" w:rsidRDefault="008B7422" w:rsidP="00292ADA">
      <w:r>
        <w:rPr>
          <w:noProof/>
        </w:rPr>
        <w:drawing>
          <wp:anchor distT="0" distB="0" distL="114300" distR="114300" simplePos="0" relativeHeight="251658240" behindDoc="0" locked="0" layoutInCell="1" allowOverlap="1" wp14:anchorId="30FCE26F" wp14:editId="2D9C8C4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68000" cy="5734505"/>
            <wp:effectExtent l="0" t="0" r="0" b="0"/>
            <wp:wrapSquare wrapText="bothSides"/>
            <wp:docPr id="439409023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9023" name="Imagem 1" descr="Tela de computador com letras e números em fundo pre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573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4D83F" w14:textId="6D13C7FF" w:rsidR="00292ADA" w:rsidRDefault="00746597" w:rsidP="00292ADA">
      <w:r>
        <w:lastRenderedPageBreak/>
        <w:t>P</w:t>
      </w:r>
      <w:r w:rsidR="00292ADA">
        <w:t xml:space="preserve">rojeto em </w:t>
      </w:r>
      <w:r w:rsidR="00292ADA" w:rsidRPr="00746597">
        <w:rPr>
          <w:b/>
          <w:bCs/>
        </w:rPr>
        <w:t>Java</w:t>
      </w:r>
      <w:r w:rsidR="00292ADA">
        <w:t xml:space="preserve"> utilizando a biblioteca </w:t>
      </w:r>
      <w:r w:rsidR="00292ADA" w:rsidRPr="00746597">
        <w:rPr>
          <w:b/>
          <w:bCs/>
        </w:rPr>
        <w:t>JUnit</w:t>
      </w:r>
      <w:r w:rsidR="00292ADA">
        <w:t xml:space="preserve"> para realizar testes unitários em uma classe chamada</w:t>
      </w:r>
      <w:r w:rsidR="00292ADA" w:rsidRPr="00746597">
        <w:rPr>
          <w:b/>
          <w:bCs/>
        </w:rPr>
        <w:t xml:space="preserve"> Calculadora</w:t>
      </w:r>
      <w:r>
        <w:t>. P</w:t>
      </w:r>
      <w:r w:rsidR="00292ADA">
        <w:t xml:space="preserve">odemos ver a estrutura do projeto contendo os arquivos </w:t>
      </w:r>
      <w:r w:rsidR="00292ADA" w:rsidRPr="00746597">
        <w:rPr>
          <w:b/>
          <w:bCs/>
        </w:rPr>
        <w:t>Calculadora.java</w:t>
      </w:r>
      <w:r w:rsidR="00292ADA">
        <w:t xml:space="preserve"> e </w:t>
      </w:r>
      <w:r w:rsidR="00292ADA" w:rsidRPr="00746597">
        <w:rPr>
          <w:b/>
          <w:bCs/>
        </w:rPr>
        <w:t>CalculadoraTest.java</w:t>
      </w:r>
      <w:r w:rsidR="00292ADA">
        <w:t>, onde o último é responsável pelos testes unitários.</w:t>
      </w:r>
    </w:p>
    <w:p w14:paraId="3198A6C7" w14:textId="77777777" w:rsidR="00292ADA" w:rsidRDefault="00292ADA" w:rsidP="00292ADA"/>
    <w:p w14:paraId="4842FB7B" w14:textId="7DA6B82B" w:rsidR="00292ADA" w:rsidRDefault="00292ADA" w:rsidP="00292ADA">
      <w:r>
        <w:t>Estrutura do Código:</w:t>
      </w:r>
    </w:p>
    <w:p w14:paraId="4CB679B2" w14:textId="77777777" w:rsidR="00292ADA" w:rsidRDefault="00292ADA" w:rsidP="00292ADA"/>
    <w:p w14:paraId="0F677D9B" w14:textId="7EED6175" w:rsidR="00292ADA" w:rsidRDefault="00292ADA" w:rsidP="00292ADA">
      <w:r>
        <w:t xml:space="preserve">- </w:t>
      </w:r>
      <w:r w:rsidRPr="00746597">
        <w:rPr>
          <w:b/>
          <w:bCs/>
        </w:rPr>
        <w:t>Classe Calculadora (Calculadora.java):</w:t>
      </w:r>
      <w:r>
        <w:t xml:space="preserve">  </w:t>
      </w:r>
    </w:p>
    <w:p w14:paraId="104A51EB" w14:textId="77777777" w:rsidR="00292ADA" w:rsidRDefault="00292ADA" w:rsidP="00292ADA">
      <w:r>
        <w:t xml:space="preserve">  Esta classe possui quatro métodos básicos para operações matemáticas:</w:t>
      </w:r>
    </w:p>
    <w:p w14:paraId="0E35571A" w14:textId="0EB15233" w:rsidR="00292ADA" w:rsidRDefault="00292ADA" w:rsidP="00292ADA">
      <w:r>
        <w:t xml:space="preserve">  - </w:t>
      </w:r>
      <w:r w:rsidRPr="00746597">
        <w:rPr>
          <w:b/>
          <w:bCs/>
        </w:rPr>
        <w:t>soma(int a, int b):</w:t>
      </w:r>
      <w:r>
        <w:t xml:space="preserve"> Retorna a soma de dois números inteiros.</w:t>
      </w:r>
    </w:p>
    <w:p w14:paraId="2F5B32CC" w14:textId="199D1702" w:rsidR="00292ADA" w:rsidRDefault="00292ADA" w:rsidP="00292ADA">
      <w:r>
        <w:t xml:space="preserve">  - </w:t>
      </w:r>
      <w:r w:rsidRPr="00746597">
        <w:rPr>
          <w:b/>
          <w:bCs/>
        </w:rPr>
        <w:t>subtracao(int a, int b):</w:t>
      </w:r>
      <w:r>
        <w:t xml:space="preserve"> Retorna a subtração de dois números inteiros.</w:t>
      </w:r>
    </w:p>
    <w:p w14:paraId="58B89858" w14:textId="1F362800" w:rsidR="00292ADA" w:rsidRDefault="00292ADA" w:rsidP="00292ADA">
      <w:r>
        <w:t xml:space="preserve">  - </w:t>
      </w:r>
      <w:r w:rsidRPr="00746597">
        <w:rPr>
          <w:b/>
          <w:bCs/>
        </w:rPr>
        <w:t>multiplicacao(int a, int b):</w:t>
      </w:r>
      <w:r>
        <w:t xml:space="preserve"> Retorna a multiplicação de dois números inteiros.</w:t>
      </w:r>
    </w:p>
    <w:p w14:paraId="3CB958D0" w14:textId="4E67C6BA" w:rsidR="00292ADA" w:rsidRDefault="00292ADA" w:rsidP="00292ADA">
      <w:r>
        <w:t xml:space="preserve">  - </w:t>
      </w:r>
      <w:r w:rsidRPr="00746597">
        <w:rPr>
          <w:b/>
          <w:bCs/>
        </w:rPr>
        <w:t>divisao(int a, int b)</w:t>
      </w:r>
      <w:r>
        <w:t xml:space="preserve"> e </w:t>
      </w:r>
      <w:r w:rsidRPr="00746597">
        <w:rPr>
          <w:b/>
          <w:bCs/>
        </w:rPr>
        <w:t>divisao(double a, double b):</w:t>
      </w:r>
      <w:r>
        <w:t xml:space="preserve"> Retornam a divisão de dois números, tanto para inteiros quanto para double.</w:t>
      </w:r>
    </w:p>
    <w:p w14:paraId="2D90EC2B" w14:textId="77777777" w:rsidR="00292ADA" w:rsidRDefault="00292ADA" w:rsidP="00292ADA"/>
    <w:p w14:paraId="2BC107D6" w14:textId="3D8224DB" w:rsidR="00292ADA" w:rsidRDefault="00292ADA" w:rsidP="00292ADA">
      <w:r>
        <w:t xml:space="preserve">- </w:t>
      </w:r>
      <w:r w:rsidRPr="00746597">
        <w:rPr>
          <w:b/>
          <w:bCs/>
        </w:rPr>
        <w:t>Classe de Testes (CalculadoraTest.java)</w:t>
      </w:r>
      <w:r>
        <w:t xml:space="preserve">:  </w:t>
      </w:r>
    </w:p>
    <w:p w14:paraId="27566AE5" w14:textId="0CDE5B51" w:rsidR="00292ADA" w:rsidRDefault="00292ADA" w:rsidP="00292ADA">
      <w:r>
        <w:t xml:space="preserve">  A classe de testes </w:t>
      </w:r>
      <w:r w:rsidRPr="00292ADA">
        <w:rPr>
          <w:b/>
          <w:bCs/>
        </w:rPr>
        <w:t>CalculadoraTest</w:t>
      </w:r>
      <w:r>
        <w:t xml:space="preserve"> utiliza a anotação</w:t>
      </w:r>
      <w:r>
        <w:t xml:space="preserve"> </w:t>
      </w:r>
      <w:r w:rsidRPr="00292ADA">
        <w:rPr>
          <w:b/>
          <w:bCs/>
        </w:rPr>
        <w:t xml:space="preserve">” </w:t>
      </w:r>
      <w:r w:rsidRPr="00292ADA">
        <w:rPr>
          <w:b/>
          <w:bCs/>
        </w:rPr>
        <w:t>@Test</w:t>
      </w:r>
      <w:r w:rsidRPr="00292ADA">
        <w:rPr>
          <w:b/>
          <w:bCs/>
        </w:rPr>
        <w:t>”</w:t>
      </w:r>
      <w:r>
        <w:t xml:space="preserve"> do </w:t>
      </w:r>
      <w:r w:rsidRPr="00292ADA">
        <w:rPr>
          <w:b/>
          <w:bCs/>
        </w:rPr>
        <w:t>JUnit</w:t>
      </w:r>
      <w:r>
        <w:t xml:space="preserve"> para testar os métodos da classe </w:t>
      </w:r>
      <w:r w:rsidRPr="00746597">
        <w:rPr>
          <w:b/>
          <w:bCs/>
        </w:rPr>
        <w:t>Calculadora</w:t>
      </w:r>
      <w:r>
        <w:t>. Cada teste verifica se os métodos retornam os valores esperados utilizando o método</w:t>
      </w:r>
      <w:r w:rsidR="00746597">
        <w:rPr>
          <w:b/>
          <w:bCs/>
        </w:rPr>
        <w:t>”</w:t>
      </w:r>
      <w:r w:rsidR="00746597" w:rsidRPr="00746597">
        <w:rPr>
          <w:b/>
          <w:bCs/>
        </w:rPr>
        <w:t xml:space="preserve"> </w:t>
      </w:r>
      <w:r w:rsidR="00746597" w:rsidRPr="00746597">
        <w:rPr>
          <w:b/>
          <w:bCs/>
        </w:rPr>
        <w:t>Assertions.assertEquals</w:t>
      </w:r>
      <w:r w:rsidR="00746597">
        <w:rPr>
          <w:b/>
          <w:bCs/>
        </w:rPr>
        <w:t>”</w:t>
      </w:r>
      <w:r>
        <w:t>.</w:t>
      </w:r>
    </w:p>
    <w:p w14:paraId="394F97FA" w14:textId="77777777" w:rsidR="00292ADA" w:rsidRDefault="00292ADA" w:rsidP="00292ADA"/>
    <w:p w14:paraId="3D8621EB" w14:textId="0D4C9091" w:rsidR="00292ADA" w:rsidRDefault="00292ADA" w:rsidP="00292ADA">
      <w:r>
        <w:t>Testes Aplicados:</w:t>
      </w:r>
    </w:p>
    <w:p w14:paraId="5DD014E1" w14:textId="77777777" w:rsidR="00292ADA" w:rsidRDefault="00292ADA" w:rsidP="00292ADA"/>
    <w:p w14:paraId="14CE5DB2" w14:textId="0850354A" w:rsidR="00746597" w:rsidRDefault="00292ADA" w:rsidP="00746597">
      <w:r>
        <w:t>1.</w:t>
      </w:r>
      <w:r w:rsidR="00746597" w:rsidRPr="00746597">
        <w:t xml:space="preserve"> </w:t>
      </w:r>
      <w:r w:rsidR="00746597">
        <w:t>somaDoisNumeros():</w:t>
      </w:r>
    </w:p>
    <w:p w14:paraId="4BED38CD" w14:textId="77777777" w:rsidR="00746597" w:rsidRDefault="00746597" w:rsidP="00746597">
      <w:r>
        <w:t xml:space="preserve">   - Testa o método soma().</w:t>
      </w:r>
    </w:p>
    <w:p w14:paraId="66A8E0B8" w14:textId="77777777" w:rsidR="00746597" w:rsidRDefault="00746597" w:rsidP="00746597">
      <w:r>
        <w:t xml:space="preserve">   - Soma "30" e "40" e espera o resultado "70".</w:t>
      </w:r>
    </w:p>
    <w:p w14:paraId="77C1E149" w14:textId="77777777" w:rsidR="00746597" w:rsidRDefault="00746597" w:rsidP="00746597">
      <w:r>
        <w:t xml:space="preserve">   - O teste foi executado com sucesso.</w:t>
      </w:r>
    </w:p>
    <w:p w14:paraId="12BDD3C8" w14:textId="5CE4772E" w:rsidR="00292ADA" w:rsidRDefault="00746597" w:rsidP="00292ADA">
      <w:r>
        <w:lastRenderedPageBreak/>
        <w:t>2.</w:t>
      </w:r>
      <w:r w:rsidR="00292ADA">
        <w:t xml:space="preserve"> subtraiDoisNumeros():</w:t>
      </w:r>
    </w:p>
    <w:p w14:paraId="1772638B" w14:textId="66E238E8" w:rsidR="00292ADA" w:rsidRDefault="00292ADA" w:rsidP="00292ADA">
      <w:r>
        <w:t xml:space="preserve">   - Testa o método subtracao() da classe </w:t>
      </w:r>
      <w:r w:rsidRPr="00746597">
        <w:rPr>
          <w:b/>
          <w:bCs/>
        </w:rPr>
        <w:t>Calculadora</w:t>
      </w:r>
      <w:r>
        <w:t>.</w:t>
      </w:r>
    </w:p>
    <w:p w14:paraId="1A6194B4" w14:textId="77777777" w:rsidR="00292ADA" w:rsidRDefault="00292ADA" w:rsidP="00292ADA">
      <w:r>
        <w:t xml:space="preserve">   - Está subtraindo "40" de "50" e espera o resultado "10".</w:t>
      </w:r>
    </w:p>
    <w:p w14:paraId="2C9282A0" w14:textId="77777777" w:rsidR="00292ADA" w:rsidRDefault="00292ADA" w:rsidP="00292ADA">
      <w:r>
        <w:t xml:space="preserve">   - O teste foi executado com sucesso, conforme indicado pelo ícone verde.</w:t>
      </w:r>
    </w:p>
    <w:p w14:paraId="0BAA07AC" w14:textId="77777777" w:rsidR="00292ADA" w:rsidRDefault="00292ADA" w:rsidP="00292ADA"/>
    <w:p w14:paraId="14F51945" w14:textId="4456C10A" w:rsidR="00292ADA" w:rsidRDefault="00746597" w:rsidP="00292ADA">
      <w:r>
        <w:t>3</w:t>
      </w:r>
      <w:r w:rsidR="00292ADA">
        <w:t>. multiplicaDoisNumeros():</w:t>
      </w:r>
    </w:p>
    <w:p w14:paraId="19D71FFF" w14:textId="3057EE19" w:rsidR="00292ADA" w:rsidRDefault="00292ADA" w:rsidP="00292ADA">
      <w:r>
        <w:t xml:space="preserve">   - Testa o método multiplicacao().</w:t>
      </w:r>
    </w:p>
    <w:p w14:paraId="6CF32864" w14:textId="77777777" w:rsidR="00292ADA" w:rsidRDefault="00292ADA" w:rsidP="00292ADA">
      <w:r>
        <w:t xml:space="preserve">   - Multiplica "10" por "40" e espera o resultado "400".</w:t>
      </w:r>
    </w:p>
    <w:p w14:paraId="47616B5B" w14:textId="77777777" w:rsidR="00292ADA" w:rsidRDefault="00292ADA" w:rsidP="00292ADA">
      <w:r>
        <w:t xml:space="preserve">   - O teste foi executado com sucesso.</w:t>
      </w:r>
    </w:p>
    <w:p w14:paraId="7F60529A" w14:textId="77777777" w:rsidR="00292ADA" w:rsidRDefault="00292ADA" w:rsidP="00292ADA"/>
    <w:p w14:paraId="2D4DE844" w14:textId="45D7DE1A" w:rsidR="00292ADA" w:rsidRDefault="00746597" w:rsidP="00292ADA">
      <w:r>
        <w:t>4</w:t>
      </w:r>
      <w:r w:rsidR="00292ADA">
        <w:t>. divideDoisNumeros():</w:t>
      </w:r>
    </w:p>
    <w:p w14:paraId="20D4382B" w14:textId="390386C9" w:rsidR="00292ADA" w:rsidRDefault="00292ADA" w:rsidP="00292ADA">
      <w:r>
        <w:t xml:space="preserve">   - Testa o método divisao() para números inteiros.</w:t>
      </w:r>
    </w:p>
    <w:p w14:paraId="087B9DB2" w14:textId="77777777" w:rsidR="00292ADA" w:rsidRDefault="00292ADA" w:rsidP="00292ADA">
      <w:r>
        <w:t xml:space="preserve">   - Divide "80" por "40" e espera o resultado "2".</w:t>
      </w:r>
    </w:p>
    <w:p w14:paraId="095D6180" w14:textId="77777777" w:rsidR="00292ADA" w:rsidRDefault="00292ADA" w:rsidP="00292ADA">
      <w:r>
        <w:t xml:space="preserve">   - O teste foi executado com sucesso.</w:t>
      </w:r>
    </w:p>
    <w:p w14:paraId="5E7228F1" w14:textId="77777777" w:rsidR="00292ADA" w:rsidRDefault="00292ADA" w:rsidP="00292ADA"/>
    <w:p w14:paraId="5C997D4A" w14:textId="42946295" w:rsidR="00292ADA" w:rsidRDefault="00746597" w:rsidP="00292ADA">
      <w:r>
        <w:t>5</w:t>
      </w:r>
      <w:r w:rsidR="00292ADA">
        <w:t>. divideDoisNumerosD():</w:t>
      </w:r>
    </w:p>
    <w:p w14:paraId="076874A0" w14:textId="60DD6B5A" w:rsidR="00292ADA" w:rsidRDefault="00292ADA" w:rsidP="00292ADA">
      <w:r>
        <w:t xml:space="preserve">   - Testa o método divisao() para números do tipo double.</w:t>
      </w:r>
    </w:p>
    <w:p w14:paraId="4D4ED173" w14:textId="77777777" w:rsidR="00292ADA" w:rsidRDefault="00292ADA" w:rsidP="00292ADA">
      <w:r>
        <w:t xml:space="preserve">   - Divide "20.0" por "40.0" e espera o resultado "0.5".</w:t>
      </w:r>
    </w:p>
    <w:p w14:paraId="63C612E0" w14:textId="77777777" w:rsidR="00292ADA" w:rsidRDefault="00292ADA" w:rsidP="00292ADA">
      <w:r>
        <w:t xml:space="preserve">   - O teste foi executado com sucesso.</w:t>
      </w:r>
    </w:p>
    <w:p w14:paraId="64F68B31" w14:textId="77777777" w:rsidR="00292ADA" w:rsidRDefault="00292ADA" w:rsidP="00292ADA"/>
    <w:p w14:paraId="6146BAAE" w14:textId="439092E0" w:rsidR="00292ADA" w:rsidRDefault="00292ADA" w:rsidP="00292ADA">
      <w:r>
        <w:t>Resultados dos Testes:</w:t>
      </w:r>
    </w:p>
    <w:p w14:paraId="1DF5BEFE" w14:textId="4CC09ED2" w:rsidR="00292ADA" w:rsidRDefault="00746597" w:rsidP="00292ADA">
      <w:r>
        <w:lastRenderedPageBreak/>
        <w:t xml:space="preserve">É </w:t>
      </w:r>
      <w:r w:rsidR="00292ADA">
        <w:t xml:space="preserve">mostrado que todos os 5 testes foram executados com sucesso e o processo foi finalizado sem erros (indicando </w:t>
      </w:r>
      <w:r w:rsidRPr="00746597">
        <w:rPr>
          <w:b/>
          <w:bCs/>
        </w:rPr>
        <w:t>“</w:t>
      </w:r>
      <w:r w:rsidRPr="00746597">
        <w:rPr>
          <w:b/>
          <w:bCs/>
        </w:rPr>
        <w:t>exit code 0</w:t>
      </w:r>
      <w:r w:rsidRPr="00746597">
        <w:rPr>
          <w:b/>
          <w:bCs/>
        </w:rPr>
        <w:t>”</w:t>
      </w:r>
      <w:r w:rsidR="00292ADA">
        <w:t>), o que confirma que todos os métodos da calculadora estão funcionando corretamente e retornando os valores esperados.</w:t>
      </w:r>
    </w:p>
    <w:p w14:paraId="77ACCA0C" w14:textId="77777777" w:rsidR="00292ADA" w:rsidRDefault="00292ADA" w:rsidP="00292ADA"/>
    <w:p w14:paraId="3AD01BE8" w14:textId="2FA7E2C9" w:rsidR="00292ADA" w:rsidRDefault="00292ADA" w:rsidP="00292ADA">
      <w:r>
        <w:t>Conclusão:</w:t>
      </w:r>
    </w:p>
    <w:p w14:paraId="5CCB5C56" w14:textId="0F81C8A2" w:rsidR="00292ADA" w:rsidRDefault="00292ADA" w:rsidP="00292ADA"/>
    <w:p w14:paraId="28CA624D" w14:textId="4238470E" w:rsidR="00292ADA" w:rsidRDefault="00292ADA" w:rsidP="00292ADA">
      <w:r>
        <w:t xml:space="preserve">Este caso de teste demonstra um exemplo clássico de teste unitário onde cada função de uma classe é testada individualmente para garantir que os resultados esperados sejam retornados. Esse processo aumenta a confiabilidade do código, uma vez que garante que cada método da classe </w:t>
      </w:r>
      <w:r w:rsidR="00746597">
        <w:t>”</w:t>
      </w:r>
      <w:r w:rsidR="00746597" w:rsidRPr="00746597">
        <w:rPr>
          <w:b/>
          <w:bCs/>
        </w:rPr>
        <w:t xml:space="preserve"> </w:t>
      </w:r>
      <w:r w:rsidR="00746597" w:rsidRPr="00746597">
        <w:rPr>
          <w:b/>
          <w:bCs/>
        </w:rPr>
        <w:t>Calculadora</w:t>
      </w:r>
      <w:r w:rsidR="00746597">
        <w:t xml:space="preserve">” </w:t>
      </w:r>
      <w:r>
        <w:t xml:space="preserve"> está operando conforme esperado.</w:t>
      </w:r>
    </w:p>
    <w:p w14:paraId="30938A19" w14:textId="040AADF9" w:rsidR="008B7422" w:rsidRDefault="008B7422" w:rsidP="00292AD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97588D" wp14:editId="79E9351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989310" cy="5906545"/>
            <wp:effectExtent l="0" t="0" r="2540" b="0"/>
            <wp:wrapSquare wrapText="bothSides"/>
            <wp:docPr id="2035401834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1834" name="Imagem 2" descr="Tela de computado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9310" cy="59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1AFC2" w14:textId="77777777" w:rsidR="008B7422" w:rsidRDefault="008B7422" w:rsidP="00292ADA"/>
    <w:p w14:paraId="57C92F0E" w14:textId="5BC3C38C" w:rsidR="008B7422" w:rsidRDefault="008B7422" w:rsidP="00292ADA"/>
    <w:p w14:paraId="476739D3" w14:textId="02A67718" w:rsidR="008B7422" w:rsidRPr="008B7422" w:rsidRDefault="008B7422" w:rsidP="008B7422">
      <w:pPr>
        <w:ind w:left="720"/>
      </w:pPr>
      <w:r w:rsidRPr="008B7422">
        <w:t xml:space="preserve">A classe </w:t>
      </w:r>
      <w:r w:rsidRPr="008B7422">
        <w:rPr>
          <w:b/>
          <w:bCs/>
        </w:rPr>
        <w:t>Calculadora</w:t>
      </w:r>
      <w:r w:rsidRPr="008B7422">
        <w:t xml:space="preserve"> foi expandida com um novo método:</w:t>
      </w:r>
    </w:p>
    <w:p w14:paraId="73B90222" w14:textId="77777777" w:rsidR="008B7422" w:rsidRDefault="008B7422" w:rsidP="008B7422">
      <w:pPr>
        <w:numPr>
          <w:ilvl w:val="1"/>
          <w:numId w:val="1"/>
        </w:numPr>
        <w:sectPr w:rsidR="008B7422" w:rsidSect="008B742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E2230B6" w14:textId="77777777" w:rsidR="008B7422" w:rsidRPr="008B7422" w:rsidRDefault="008B7422" w:rsidP="008B7422">
      <w:pPr>
        <w:ind w:left="1440"/>
      </w:pPr>
      <w:proofErr w:type="spellStart"/>
      <w:r w:rsidRPr="008B7422">
        <w:rPr>
          <w:b/>
          <w:bCs/>
        </w:rPr>
        <w:t>ePar</w:t>
      </w:r>
      <w:proofErr w:type="spellEnd"/>
      <w:r w:rsidRPr="008B7422">
        <w:rPr>
          <w:b/>
          <w:bCs/>
        </w:rPr>
        <w:t>(int x):</w:t>
      </w:r>
      <w:r w:rsidRPr="008B7422">
        <w:t xml:space="preserve"> Verifica se um número é par. O método retorna </w:t>
      </w:r>
      <w:proofErr w:type="spellStart"/>
      <w:r w:rsidRPr="008B7422">
        <w:rPr>
          <w:b/>
          <w:bCs/>
        </w:rPr>
        <w:t>true</w:t>
      </w:r>
      <w:proofErr w:type="spellEnd"/>
      <w:r w:rsidRPr="008B7422">
        <w:t xml:space="preserve"> se o número for divisível por 2 sem resto (x % 2 == 0).</w:t>
      </w:r>
    </w:p>
    <w:p w14:paraId="60B3A6E2" w14:textId="18675262" w:rsidR="008B7422" w:rsidRPr="008B7422" w:rsidRDefault="008B7422" w:rsidP="008B7422">
      <w:r w:rsidRPr="008B7422">
        <w:t>Além deste método, a classe ainda contém os métodos já mencionados anteriormente para soma, subtração, multiplicação e divisão.</w:t>
      </w:r>
    </w:p>
    <w:p w14:paraId="6716141A" w14:textId="47338EFD" w:rsidR="008B7422" w:rsidRPr="008B7422" w:rsidRDefault="008B7422" w:rsidP="008B7422">
      <w:pPr>
        <w:ind w:left="720"/>
      </w:pPr>
      <w:r w:rsidRPr="008B7422">
        <w:t xml:space="preserve">A classe de testes </w:t>
      </w:r>
      <w:r w:rsidRPr="008B7422">
        <w:rPr>
          <w:b/>
          <w:bCs/>
        </w:rPr>
        <w:t>CalculadoraTest</w:t>
      </w:r>
      <w:r w:rsidRPr="008B7422">
        <w:t xml:space="preserve"> contém os mesmos testes anteriores e adiciona um novo teste para o método </w:t>
      </w:r>
      <w:proofErr w:type="spellStart"/>
      <w:r w:rsidRPr="008B7422">
        <w:rPr>
          <w:b/>
          <w:bCs/>
        </w:rPr>
        <w:t>ePar</w:t>
      </w:r>
      <w:proofErr w:type="spellEnd"/>
      <w:r w:rsidRPr="008B7422">
        <w:rPr>
          <w:b/>
          <w:bCs/>
        </w:rPr>
        <w:t>()</w:t>
      </w:r>
      <w:r w:rsidRPr="008B7422">
        <w:t xml:space="preserve">, chamado </w:t>
      </w:r>
      <w:proofErr w:type="spellStart"/>
      <w:r w:rsidRPr="008B7422">
        <w:rPr>
          <w:b/>
          <w:bCs/>
        </w:rPr>
        <w:t>verificaPar</w:t>
      </w:r>
      <w:proofErr w:type="spellEnd"/>
      <w:r w:rsidRPr="008B7422">
        <w:rPr>
          <w:b/>
          <w:bCs/>
        </w:rPr>
        <w:t>()</w:t>
      </w:r>
      <w:r w:rsidRPr="008B7422">
        <w:t>.</w:t>
      </w:r>
    </w:p>
    <w:p w14:paraId="550E07C7" w14:textId="77777777" w:rsidR="008B7422" w:rsidRPr="008B7422" w:rsidRDefault="008B7422" w:rsidP="008B7422">
      <w:pPr>
        <w:rPr>
          <w:b/>
          <w:bCs/>
        </w:rPr>
      </w:pPr>
      <w:r w:rsidRPr="008B7422">
        <w:rPr>
          <w:b/>
          <w:bCs/>
        </w:rPr>
        <w:t>Testes Aplicados:</w:t>
      </w:r>
    </w:p>
    <w:p w14:paraId="164D516F" w14:textId="0D3E6789" w:rsidR="008B7422" w:rsidRPr="008B7422" w:rsidRDefault="008B7422" w:rsidP="008B7422">
      <w:pPr>
        <w:numPr>
          <w:ilvl w:val="0"/>
          <w:numId w:val="3"/>
        </w:numPr>
      </w:pPr>
      <w:r w:rsidRPr="008B7422">
        <w:rPr>
          <w:b/>
          <w:bCs/>
        </w:rPr>
        <w:t>somaDoisNumeros()</w:t>
      </w:r>
      <w:r w:rsidRPr="008B7422">
        <w:t xml:space="preserve">, </w:t>
      </w:r>
      <w:r w:rsidRPr="008B7422">
        <w:rPr>
          <w:b/>
          <w:bCs/>
        </w:rPr>
        <w:t>subtraiDoisNumeros()</w:t>
      </w:r>
      <w:r w:rsidRPr="008B7422">
        <w:t xml:space="preserve">, </w:t>
      </w:r>
      <w:r w:rsidRPr="008B7422">
        <w:rPr>
          <w:b/>
          <w:bCs/>
        </w:rPr>
        <w:t>multiplicaDoisNumeros()</w:t>
      </w:r>
      <w:r w:rsidRPr="008B7422">
        <w:t xml:space="preserve">, </w:t>
      </w:r>
      <w:r w:rsidRPr="008B7422">
        <w:rPr>
          <w:b/>
          <w:bCs/>
        </w:rPr>
        <w:t>divideDoisNumeros()</w:t>
      </w:r>
      <w:r>
        <w:rPr>
          <w:b/>
          <w:bCs/>
        </w:rPr>
        <w:t xml:space="preserve"> e </w:t>
      </w:r>
      <w:proofErr w:type="spellStart"/>
      <w:r>
        <w:rPr>
          <w:b/>
          <w:bCs/>
        </w:rPr>
        <w:t>verificaPar</w:t>
      </w:r>
      <w:proofErr w:type="spellEnd"/>
      <w:r>
        <w:rPr>
          <w:b/>
          <w:bCs/>
        </w:rPr>
        <w:t>()</w:t>
      </w:r>
      <w:r w:rsidRPr="008B7422">
        <w:t>:</w:t>
      </w:r>
    </w:p>
    <w:p w14:paraId="2F39D7A2" w14:textId="77777777" w:rsidR="008B7422" w:rsidRPr="008B7422" w:rsidRDefault="008B7422" w:rsidP="008B7422">
      <w:pPr>
        <w:ind w:left="1440"/>
      </w:pPr>
      <w:r w:rsidRPr="008B7422">
        <w:t>Estes testes continuam sendo executados com sucesso, como indicado pelo ícone verde.</w:t>
      </w:r>
    </w:p>
    <w:p w14:paraId="59122031" w14:textId="075AC45A" w:rsidR="008B7422" w:rsidRPr="008B7422" w:rsidRDefault="008B7422" w:rsidP="008B7422">
      <w:pPr>
        <w:numPr>
          <w:ilvl w:val="0"/>
          <w:numId w:val="3"/>
        </w:numPr>
      </w:pPr>
      <w:r w:rsidRPr="008B7422">
        <w:rPr>
          <w:b/>
          <w:bCs/>
        </w:rPr>
        <w:t>divideDoisNumerosD()</w:t>
      </w:r>
      <w:r w:rsidRPr="008B7422">
        <w:t>:</w:t>
      </w:r>
    </w:p>
    <w:p w14:paraId="2769D670" w14:textId="77777777" w:rsidR="008B7422" w:rsidRPr="008B7422" w:rsidRDefault="008B7422" w:rsidP="008B7422">
      <w:pPr>
        <w:ind w:left="1440"/>
      </w:pPr>
      <w:r w:rsidRPr="008B7422">
        <w:t>Este teste apresenta uma falha, conforme mostrado no painel inferior. O teste está verificando a divisão de dois números do tipo double, onde o resultado esperado era 1.0, mas o resultado atual foi 0.5.</w:t>
      </w:r>
    </w:p>
    <w:p w14:paraId="225449FA" w14:textId="213685A6" w:rsidR="008B7422" w:rsidRPr="008B7422" w:rsidRDefault="008B7422" w:rsidP="008B7422">
      <w:pPr>
        <w:ind w:left="1440"/>
      </w:pPr>
      <w:r w:rsidRPr="008B7422">
        <w:t>O erro ocorreu ao dividir 20.0 por 40.0. Parece que o valor esperado no teste está incorreto, já que a divisão correta de 20.0 / 40.0 é 0.5, e não 1.0.</w:t>
      </w:r>
    </w:p>
    <w:p w14:paraId="16A6B3A5" w14:textId="7C0D5239" w:rsidR="008B7422" w:rsidRPr="008B7422" w:rsidRDefault="008B7422" w:rsidP="008B7422">
      <w:pPr>
        <w:numPr>
          <w:ilvl w:val="0"/>
          <w:numId w:val="3"/>
        </w:numPr>
      </w:pPr>
      <w:proofErr w:type="spellStart"/>
      <w:r w:rsidRPr="008B7422">
        <w:rPr>
          <w:b/>
          <w:bCs/>
        </w:rPr>
        <w:t>verificaPar</w:t>
      </w:r>
      <w:proofErr w:type="spellEnd"/>
      <w:r w:rsidRPr="008B7422">
        <w:rPr>
          <w:b/>
          <w:bCs/>
        </w:rPr>
        <w:t>()</w:t>
      </w:r>
      <w:r w:rsidRPr="008B7422">
        <w:t>:</w:t>
      </w:r>
    </w:p>
    <w:p w14:paraId="144680C9" w14:textId="0B535150" w:rsidR="008B7422" w:rsidRPr="008B7422" w:rsidRDefault="008B7422" w:rsidP="008B7422">
      <w:pPr>
        <w:ind w:left="1440"/>
      </w:pPr>
      <w:r w:rsidRPr="008B7422">
        <w:t xml:space="preserve">Este é o novo teste, que verifica se um número é par utilizando o método </w:t>
      </w:r>
      <w:proofErr w:type="spellStart"/>
      <w:r w:rsidRPr="008B7422">
        <w:t>ePar</w:t>
      </w:r>
      <w:proofErr w:type="spellEnd"/>
      <w:r w:rsidRPr="008B7422">
        <w:t xml:space="preserve">(). O teste está verificando o valor 6, e espera que o retorno seja </w:t>
      </w:r>
      <w:proofErr w:type="spellStart"/>
      <w:r w:rsidRPr="008B7422">
        <w:t>true</w:t>
      </w:r>
      <w:proofErr w:type="spellEnd"/>
      <w:r w:rsidRPr="008B7422">
        <w:t>, o que é correto.</w:t>
      </w:r>
    </w:p>
    <w:p w14:paraId="4B5033D8" w14:textId="57605057" w:rsidR="008B7422" w:rsidRPr="008B7422" w:rsidRDefault="008B7422" w:rsidP="008B7422">
      <w:pPr>
        <w:rPr>
          <w:b/>
          <w:bCs/>
        </w:rPr>
      </w:pPr>
      <w:r w:rsidRPr="008B7422">
        <w:rPr>
          <w:b/>
          <w:bCs/>
        </w:rPr>
        <w:t>Erros e Falhas:</w:t>
      </w:r>
    </w:p>
    <w:p w14:paraId="1740F6AF" w14:textId="53A02CEC" w:rsidR="008B7422" w:rsidRPr="008B7422" w:rsidRDefault="008B7422" w:rsidP="008B7422">
      <w:pPr>
        <w:numPr>
          <w:ilvl w:val="0"/>
          <w:numId w:val="4"/>
        </w:numPr>
      </w:pPr>
      <w:r w:rsidRPr="008B7422">
        <w:rPr>
          <w:b/>
          <w:bCs/>
        </w:rPr>
        <w:t>divideDoisNumerosD()</w:t>
      </w:r>
      <w:r w:rsidRPr="008B7422">
        <w:t>: O teste falhou porque o valor esperado (1.0) não corresponde ao valor real (0.5). Isso pode ser corrigido alterando o valor esperado para 0.5 no teste.</w:t>
      </w:r>
    </w:p>
    <w:p w14:paraId="5373E63F" w14:textId="77777777" w:rsidR="008B7422" w:rsidRPr="008B7422" w:rsidRDefault="008B7422" w:rsidP="008B7422">
      <w:pPr>
        <w:rPr>
          <w:b/>
          <w:bCs/>
        </w:rPr>
      </w:pPr>
      <w:r w:rsidRPr="008B7422">
        <w:rPr>
          <w:b/>
          <w:bCs/>
        </w:rPr>
        <w:t>Conclusão:</w:t>
      </w:r>
    </w:p>
    <w:p w14:paraId="465F7BDA" w14:textId="2DA03667" w:rsidR="008B7422" w:rsidRDefault="008B7422" w:rsidP="00292ADA">
      <w:pPr>
        <w:numPr>
          <w:ilvl w:val="0"/>
          <w:numId w:val="6"/>
        </w:numPr>
      </w:pPr>
      <w:r w:rsidRPr="008B7422">
        <w:t xml:space="preserve">A falha em </w:t>
      </w:r>
      <w:r w:rsidRPr="008B7422">
        <w:rPr>
          <w:b/>
          <w:bCs/>
        </w:rPr>
        <w:t>divideDoisNumerosD()</w:t>
      </w:r>
      <w:r w:rsidRPr="008B7422">
        <w:t xml:space="preserve"> pode ser resolvida corrigindo o valor esperado no teste.</w:t>
      </w:r>
    </w:p>
    <w:sectPr w:rsidR="008B7422" w:rsidSect="008B7422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CD2"/>
    <w:multiLevelType w:val="multilevel"/>
    <w:tmpl w:val="98F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4343"/>
    <w:multiLevelType w:val="multilevel"/>
    <w:tmpl w:val="4BA4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57C12"/>
    <w:multiLevelType w:val="multilevel"/>
    <w:tmpl w:val="3684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0776B"/>
    <w:multiLevelType w:val="multilevel"/>
    <w:tmpl w:val="4D14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40B97"/>
    <w:multiLevelType w:val="multilevel"/>
    <w:tmpl w:val="808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037B0"/>
    <w:multiLevelType w:val="multilevel"/>
    <w:tmpl w:val="541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32724">
    <w:abstractNumId w:val="4"/>
  </w:num>
  <w:num w:numId="2" w16cid:durableId="870340012">
    <w:abstractNumId w:val="0"/>
  </w:num>
  <w:num w:numId="3" w16cid:durableId="658121302">
    <w:abstractNumId w:val="2"/>
  </w:num>
  <w:num w:numId="4" w16cid:durableId="1844276434">
    <w:abstractNumId w:val="3"/>
  </w:num>
  <w:num w:numId="5" w16cid:durableId="540678135">
    <w:abstractNumId w:val="5"/>
  </w:num>
  <w:num w:numId="6" w16cid:durableId="1413701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A5"/>
    <w:rsid w:val="00292ADA"/>
    <w:rsid w:val="003662A5"/>
    <w:rsid w:val="00746597"/>
    <w:rsid w:val="00755DD6"/>
    <w:rsid w:val="008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E592"/>
  <w15:chartTrackingRefBased/>
  <w15:docId w15:val="{8B4A6E44-BB1D-4BF5-9860-811C1754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2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2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2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2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2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2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Profeta Silveira</dc:creator>
  <cp:keywords/>
  <dc:description/>
  <cp:lastModifiedBy>Igor Profeta Silveira</cp:lastModifiedBy>
  <cp:revision>1</cp:revision>
  <dcterms:created xsi:type="dcterms:W3CDTF">2024-09-17T14:12:00Z</dcterms:created>
  <dcterms:modified xsi:type="dcterms:W3CDTF">2024-09-17T14:52:00Z</dcterms:modified>
</cp:coreProperties>
</file>