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34" w:rsidRDefault="00B256EA">
      <w:r>
        <w:t xml:space="preserve">Nome: Igor </w:t>
      </w:r>
      <w:proofErr w:type="spellStart"/>
      <w:r>
        <w:t>Patrocinio</w:t>
      </w:r>
      <w:proofErr w:type="spellEnd"/>
      <w:r>
        <w:t xml:space="preserve"> Nunes de </w:t>
      </w:r>
      <w:proofErr w:type="spellStart"/>
      <w:r>
        <w:t>Araujo</w:t>
      </w:r>
      <w:proofErr w:type="spellEnd"/>
      <w:r>
        <w:br/>
        <w:t>RM: 86308</w:t>
      </w:r>
      <w:bookmarkStart w:id="0" w:name="_GoBack"/>
      <w:bookmarkEnd w:id="0"/>
    </w:p>
    <w:sectPr w:rsidR="00CF7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EA"/>
    <w:rsid w:val="00B256EA"/>
    <w:rsid w:val="00C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patrocinio</dc:creator>
  <cp:lastModifiedBy>igor patrocinio</cp:lastModifiedBy>
  <cp:revision>1</cp:revision>
  <dcterms:created xsi:type="dcterms:W3CDTF">2020-04-16T13:27:00Z</dcterms:created>
  <dcterms:modified xsi:type="dcterms:W3CDTF">2020-04-16T13:30:00Z</dcterms:modified>
</cp:coreProperties>
</file>