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2"/>
          <w:shd w:fill="auto" w:val="clear"/>
        </w:rPr>
      </w:pPr>
    </w:p>
    <w:tbl>
      <w:tblPr/>
      <w:tblGrid>
        <w:gridCol w:w="931"/>
        <w:gridCol w:w="3746"/>
        <w:gridCol w:w="1411"/>
        <w:gridCol w:w="1912"/>
        <w:gridCol w:w="1213"/>
        <w:gridCol w:w="1537"/>
      </w:tblGrid>
      <w:tr>
        <w:trPr>
          <w:trHeight w:val="230" w:hRule="auto"/>
          <w:jc w:val="left"/>
          <w:cantSplit w:val="1"/>
        </w:trPr>
        <w:tc>
          <w:tcPr>
            <w:tcW w:w="4677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Numer zlecenia oraz nazwa i akronim projektu: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mPa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ństwo</w:t>
            </w:r>
          </w:p>
        </w:tc>
        <w:tc>
          <w:tcPr>
            <w:tcW w:w="4536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Zleceniodawca: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Miko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łaj Noga</w:t>
            </w:r>
          </w:p>
        </w:tc>
      </w:tr>
      <w:tr>
        <w:trPr>
          <w:trHeight w:val="1043" w:hRule="auto"/>
          <w:jc w:val="left"/>
          <w:cantSplit w:val="1"/>
        </w:trPr>
        <w:tc>
          <w:tcPr>
            <w:tcW w:w="4677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Zespó</w:t>
            </w: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ł projektowy: 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Igor P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ędziwilk</w:t>
            </w:r>
          </w:p>
        </w:tc>
        <w:tc>
          <w:tcPr>
            <w:tcW w:w="4536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Kierownik projektu: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Igor P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ędziwilk</w:t>
            </w:r>
          </w:p>
        </w:tc>
      </w:tr>
      <w:tr>
        <w:trPr>
          <w:trHeight w:val="405" w:hRule="auto"/>
          <w:jc w:val="left"/>
          <w:cantSplit w:val="1"/>
        </w:trPr>
        <w:tc>
          <w:tcPr>
            <w:tcW w:w="4677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Nazwa dokumentu: 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Specyfikacja Wymaga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ń Systemowych</w:t>
            </w:r>
          </w:p>
        </w:tc>
        <w:tc>
          <w:tcPr>
            <w:tcW w:w="4536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Odpowiedzialny za dokument: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Igor P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ędziwilk</w:t>
            </w:r>
          </w:p>
        </w:tc>
      </w:tr>
      <w:tr>
        <w:trPr>
          <w:trHeight w:val="348" w:hRule="auto"/>
          <w:jc w:val="left"/>
          <w:cantSplit w:val="1"/>
        </w:trPr>
        <w:tc>
          <w:tcPr>
            <w:tcW w:w="9213" w:type="dxa"/>
            <w:gridSpan w:val="5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0"/>
            </w:tcBorders>
            <w:shd w:color="000000" w:fill="ffffff" w:val="clear"/>
            <w:tcMar>
              <w:left w:w="70" w:type="dxa"/>
              <w:right w:w="70" w:type="dxa"/>
            </w:tcMar>
            <w:vAlign w:val="bottom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Historia dokumentu</w:t>
            </w:r>
          </w:p>
        </w:tc>
      </w:tr>
      <w:tr>
        <w:trPr>
          <w:trHeight w:val="477" w:hRule="auto"/>
          <w:jc w:val="left"/>
        </w:trPr>
        <w:tc>
          <w:tcPr>
            <w:tcW w:w="9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Wersja</w:t>
            </w:r>
          </w:p>
        </w:tc>
        <w:tc>
          <w:tcPr>
            <w:tcW w:w="37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Opis modyfikacji</w:t>
            </w:r>
          </w:p>
        </w:tc>
        <w:tc>
          <w:tcPr>
            <w:tcW w:w="141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Rozdzia</w:t>
            </w: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ł / strona</w:t>
            </w:r>
          </w:p>
        </w:tc>
        <w:tc>
          <w:tcPr>
            <w:tcW w:w="19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Autor modyfikacji</w:t>
            </w:r>
          </w:p>
        </w:tc>
        <w:tc>
          <w:tcPr>
            <w:tcW w:w="275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Data</w:t>
            </w:r>
          </w:p>
        </w:tc>
      </w:tr>
      <w:tr>
        <w:trPr>
          <w:trHeight w:val="1" w:hRule="atLeast"/>
          <w:jc w:val="left"/>
        </w:trPr>
        <w:tc>
          <w:tcPr>
            <w:tcW w:w="9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v0.5</w:t>
            </w:r>
          </w:p>
        </w:tc>
        <w:tc>
          <w:tcPr>
            <w:tcW w:w="37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Startowa wersja dokumentu</w:t>
            </w:r>
          </w:p>
        </w:tc>
        <w:tc>
          <w:tcPr>
            <w:tcW w:w="141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Punkt 1</w:t>
            </w:r>
          </w:p>
        </w:tc>
        <w:tc>
          <w:tcPr>
            <w:tcW w:w="19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Igor P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ędziwilk</w:t>
            </w:r>
          </w:p>
        </w:tc>
        <w:tc>
          <w:tcPr>
            <w:tcW w:w="275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12.02.2026</w:t>
            </w:r>
          </w:p>
        </w:tc>
      </w:tr>
      <w:tr>
        <w:trPr>
          <w:trHeight w:val="1" w:hRule="atLeast"/>
          <w:jc w:val="left"/>
        </w:trPr>
        <w:tc>
          <w:tcPr>
            <w:tcW w:w="9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v1</w:t>
            </w:r>
          </w:p>
        </w:tc>
        <w:tc>
          <w:tcPr>
            <w:tcW w:w="37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Finalna wersja dokumentu</w:t>
            </w:r>
          </w:p>
        </w:tc>
        <w:tc>
          <w:tcPr>
            <w:tcW w:w="141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ca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łość</w:t>
            </w:r>
          </w:p>
        </w:tc>
        <w:tc>
          <w:tcPr>
            <w:tcW w:w="19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Igor P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ędziwilk</w:t>
            </w:r>
          </w:p>
        </w:tc>
        <w:tc>
          <w:tcPr>
            <w:tcW w:w="275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15.02.2026</w:t>
            </w:r>
          </w:p>
        </w:tc>
      </w:tr>
    </w:tbl>
    <w:p>
      <w:pPr>
        <w:keepNext w:val="true"/>
        <w:numPr>
          <w:ilvl w:val="0"/>
          <w:numId w:val="24"/>
        </w:numPr>
        <w:spacing w:before="240" w:after="0" w:line="276"/>
        <w:ind w:right="0" w:left="432" w:hanging="432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Wprowadzenie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o dokumencie</w:t>
      </w:r>
    </w:p>
    <w:p>
      <w:pPr>
        <w:keepNext w:val="true"/>
        <w:numPr>
          <w:ilvl w:val="0"/>
          <w:numId w:val="24"/>
        </w:numPr>
        <w:spacing w:before="120" w:after="0" w:line="276"/>
        <w:ind w:right="0" w:left="576" w:hanging="576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Cel dokumentu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Celem niniejszego dokumentu jest formalne zdefiniowanie wymaga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 systemowych dla projektu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ństwo” na podstawie przeprowadzonej analizy otoczenia przedsięwzięcia, identyfikacji udziałowc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oraz rozpoznania potrzeb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ko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ńcowych. Dokument stanowi usystematyzowany opis oczekiwanych funkcjonalności oraz właściwości jakościowych projektowanego systemu informatycznego.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Specyfikacja wymaga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 systemowych ma na celu jednoznaczne określenie zakresu projektu, tak aby ograniczyć ryzyko niejednoznacznej interpretacji założeń oraz zapewnić sp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ójno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ść pomiędzy fazą analizy, projektowania, implementacji i testowania systemu. Dokument pełni rolę kontraktu projektowego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opisuje, co system ma realizowa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ć, w jakim zakresie oraz w jakich warunkach powinien funkcjonować.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Projekt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ństwo” dotyczy stworzenia aplikacji webowej umożliwiającej agregację, przetwarzanie oraz wizualizację danych publicznych udostępnianych przez instytucje państwowe, w szczeg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ólno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 przez</w:t>
        <w:br/>
        <w:t xml:space="preserve">Sejm Rzeczypospolitej Polskiej.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 zwi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ązku z tym celem dokumentu jest 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ównie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 określenie wymagań wynikających z charakteru danych publicznych, ich struktury, dostępności oraz ograniczeń technicznych związanych z integracją z zewnętrznymi interfejsami API.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Specyfikacja definiuje:</w:t>
      </w:r>
    </w:p>
    <w:p>
      <w:pPr>
        <w:numPr>
          <w:ilvl w:val="0"/>
          <w:numId w:val="2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wymagania ogólne i dziedzinowe wynikaj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ące z charakteru systemu,</w:t>
      </w:r>
    </w:p>
    <w:p>
      <w:pPr>
        <w:numPr>
          <w:ilvl w:val="0"/>
          <w:numId w:val="2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wymagania funkcjonalne opisuj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ące usługi i operacje dostępne dla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</w:t>
      </w:r>
    </w:p>
    <w:p>
      <w:pPr>
        <w:numPr>
          <w:ilvl w:val="0"/>
          <w:numId w:val="2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wymagania pozafunkcjonalne okre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ślające parametry jakościowe (wydajność, bezpieczeństwo, dostępność, użyteczność),</w:t>
      </w:r>
    </w:p>
    <w:p>
      <w:pPr>
        <w:numPr>
          <w:ilvl w:val="0"/>
          <w:numId w:val="2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wymagania dotycz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ące środowiska docelowego oraz integracji systemowych,</w:t>
      </w:r>
    </w:p>
    <w:p>
      <w:pPr>
        <w:numPr>
          <w:ilvl w:val="0"/>
          <w:numId w:val="2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ograniczenia projektowe i technologiczne.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Dokument stanowi podstaw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do dalszych etap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realizacji projektu, w tym opracowania architektury systemu, modelu danych, harmonogramu prac oraz planu testów. Jest on równie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 narzędziem komunikacyjnym pomiędzy tw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órc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systemu a odbiorcą projektu, umożliwiającym weryfikację zgodności finalnego rozwiązania z przyjętymi założeniami.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Celem nadrz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ędnym dokumentu jest zapewnienie, że projektowany system będzie odpowiadał rzeczywistym potrzebom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zachowuj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 przy tym zgodność z obowiązującymi standardami technicznymi oraz zasadami transparentności w zakresie prezentowania danych publicznych.</w:t>
      </w:r>
    </w:p>
    <w:p>
      <w:pPr>
        <w:keepNext w:val="true"/>
        <w:numPr>
          <w:ilvl w:val="0"/>
          <w:numId w:val="29"/>
        </w:numPr>
        <w:spacing w:before="120" w:after="0" w:line="276"/>
        <w:ind w:right="0" w:left="576" w:hanging="576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Zakres dokumentu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Dokument Specyfikacji Wymaga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 Systemowych obejmuje kompleksową analizę potrzeb i wymagań projektowego systemu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ństwo”. W jego ramach przedstawiono zar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ówno wymagania funkcjonalne, jak i pozafunkcjonalne, okre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ślono środowisko docelowe systemu, jego interakcje z innymi systemami oraz kontekst biznesowy i techniczny projektu.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Zakres dokumentu obejmuje:</w:t>
      </w:r>
    </w:p>
    <w:p>
      <w:pPr>
        <w:numPr>
          <w:ilvl w:val="0"/>
          <w:numId w:val="3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Analiz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ę otoczenia projektu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przedstawienie kontekstu, w 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órym system b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ędzie funkcjonować, uwzględniające instytucje publiczne dostarczające dane, regulacje prawne oraz potrzeby obywateli i innych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systemu.</w:t>
      </w:r>
    </w:p>
    <w:p>
      <w:pPr>
        <w:numPr>
          <w:ilvl w:val="0"/>
          <w:numId w:val="3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Identyfikacj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ę udziałowc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ów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opis wszystkich podmiot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które maj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wpływ na projekt lub korzystają z jego efekt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w tym: obywateli, administratorów systemu, ekspertów analitycznych oraz instytucji publicznych.</w:t>
      </w:r>
    </w:p>
    <w:p>
      <w:pPr>
        <w:numPr>
          <w:ilvl w:val="0"/>
          <w:numId w:val="3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Wymagania funkcjonalne systemu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szczeg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łowe określenie funkcji, jakie system ma realizować, w tym: możliwość przeglądania danych o posłach, projektach ustaw, głosowaniach, tworzenia personalizowanego dashboardu, oceniania projekt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oraz uczestnictwa w ankietach.</w:t>
      </w:r>
    </w:p>
    <w:p>
      <w:pPr>
        <w:numPr>
          <w:ilvl w:val="0"/>
          <w:numId w:val="3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Wymagania pozafunkcjonalne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opis parametr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jako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ściowych, w tym wymagań dotyczących wydajności, bezpieczeństwa, dostępności, responsywności oraz użyteczności aplikacji.</w:t>
      </w:r>
    </w:p>
    <w:p>
      <w:pPr>
        <w:numPr>
          <w:ilvl w:val="0"/>
          <w:numId w:val="3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Wymagania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środowiskowe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okre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ślenie środowiska, w 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órym system b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ędzie funkcjonować, w tym kompatybilnych przeglądarek internetowych, wymagań sprzętowych oraz konfiguracji serwera i bazy danych.</w:t>
      </w:r>
    </w:p>
    <w:p>
      <w:pPr>
        <w:numPr>
          <w:ilvl w:val="0"/>
          <w:numId w:val="3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Integracje systemowe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opis po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łączeń z zewnętrznymi API, w tym z</w:t>
        <w:br/>
        <w:t xml:space="preserve">Sejm Rzeczypospolitej Polskiej, Bazą danych MySqL oraz zewnetrznymi stronami instytucji państwowych, oraz mechanizm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wymiany danych mi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ędzy frontendem a backendem w formacie REST/JSON.</w:t>
      </w:r>
    </w:p>
    <w:p>
      <w:pPr>
        <w:numPr>
          <w:ilvl w:val="0"/>
          <w:numId w:val="3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Ograniczenia projektowe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wyszczeg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ólnienie ogranicze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 technologicznych, czasowych oraz związanych z charakterem danych publicznych, 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óre wp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ływają na możliwości projektowe i implementacyjne systemu.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Dokument nie obejmuje natomiast szczegó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łowej implementacji systemu, projektowania interfejsu graficznego ani pełnej dokumentacji technicznej kodu 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łowego. Nie zawiera 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ównie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 procedur administracyjnych zewnętrznych instytucji ani danych niepublicznych.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Zakres niniejszego dokumentu zosta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 tak dobrany, aby stanowić kompleksową podstawę do dalszych etap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prac projektowych, umo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żliwiając przejście do fazy projektowania architektury, modelowania danych, implementacji systemu oraz 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źniejszego testowania funkcjonalności i parametr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jako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ściowych.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Dzi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ęki tak zdefiniowanemu zakresowi dokument stanowi klarowny punkt odniesienia zar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ówno dla twórcy systemu, jak i dla zleceniodawcy projektu, minimalizuj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 ryzyko nieporozumień i umożliwiając efektywną weryfikację zgodności realizowanego systemu z założeniami projektowymi.</w:t>
      </w:r>
    </w:p>
    <w:p>
      <w:pPr>
        <w:keepNext w:val="true"/>
        <w:numPr>
          <w:ilvl w:val="0"/>
          <w:numId w:val="33"/>
        </w:numPr>
        <w:spacing w:before="120" w:after="0" w:line="276"/>
        <w:ind w:right="0" w:left="576" w:hanging="576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Dokumenty powi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ązane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Niniejszy dokument Specyfikacji Wymaga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 Systemowych (SWS) jest kontynuacją prac zapoczątkowanych w Dokumencie Założeń Wstępnych dla systemu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ństwo”. Aby zapewnić sp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ójno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ść projektu i jednoznaczną interpretację wymagań, niniejsza specyfikacja odnosi się do dokument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powi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ązanych, 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óre stanowi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uzupełnienie i 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 informacji merytorycznych.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Do dokumentów powi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ązanych należą:</w:t>
      </w:r>
    </w:p>
    <w:p>
      <w:pPr>
        <w:numPr>
          <w:ilvl w:val="0"/>
          <w:numId w:val="35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Dokument Za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łożeń Wstępnych (DZ)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opracowanie zawieraj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ące wstępną analizę problemu, cele systemu, interesariuszy, wymagania og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ólne oraz propozycje funkcjonalno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 systemu. Dokument ten stanowi podstawę do definiowania wymagań systemowych, ponieważ określa kontekst biznesowy,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docelowych oraz 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ówne cele aplikacji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ństwo”.</w:t>
      </w:r>
    </w:p>
    <w:p>
      <w:pPr>
        <w:numPr>
          <w:ilvl w:val="0"/>
          <w:numId w:val="35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Za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łącznik z diagramami projektowymi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obejmuje diagram przypadk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życia, diagram sekwencji oraz diagram klas ściśle określonej funkcjonalności projektu. Diagramy te służą wizualizacji interakcji pomiędzy użytkownikami a systemem, a także przedstawiają relacje pomiędzy modułami i zależności integracyjne. Stanowią one pomoc w procesie definiowania wymagań funkcjonalnych i pozwalają lepiej zrozumieć logikę działania systemu.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Odwo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łania do tych dokument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w tre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 niniejszej specyfikacji umożliwiają powiązanie wymagań z wcześniejszą analizą projektu oraz z wizualizacją proces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i interakcji systemu. Zapewnia to spójno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ść dokumentacji i pozwala zar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ówno twórcy systemu, jak i zleceniodawcy na jednoznaczn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interpretację wymagań.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Wszystkie poprzednie wersje dokumentu SWS zawieraj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się w rozdziele historia dokumentu.</w:t>
      </w:r>
    </w:p>
    <w:p>
      <w:pPr>
        <w:keepNext w:val="true"/>
        <w:numPr>
          <w:ilvl w:val="0"/>
          <w:numId w:val="37"/>
        </w:numPr>
        <w:spacing w:before="120" w:after="0" w:line="276"/>
        <w:ind w:right="0" w:left="576" w:hanging="576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Odbiorcy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Dokument Specyfikacji Wymaga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 Systemowych jest adresowany do wszystkich os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ób i podmiotów, które bior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udział w realizacji projektu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ństwo” lub są zainteresowane jego wynikami. Określenie grup odbiorc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pozwala na odpowiednie dopasowanie 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ęzyka, szczeg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łowości opisu oraz wymagań zawartych w dokumencie.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Do 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ównych odbiorców nale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żą:</w:t>
      </w:r>
    </w:p>
    <w:p>
      <w:pPr>
        <w:numPr>
          <w:ilvl w:val="0"/>
          <w:numId w:val="3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Zleceniodawca / nauczyciel prowadz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ący zajęcia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ówny odbiorca dokumentu, odpowiedzialny za weryfikacj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poprawności i kompletności wymagań systemowych. Dokument pozwala zleceniodawcy ocenić zgodność specyfikacji z celami edukacyjnymi i funkcjonalnymi projektu oraz sprawdzić, czy wszystkie wymagania zostały prawidłowo zidentyfikowane i opisane.</w:t>
      </w:r>
    </w:p>
    <w:p>
      <w:pPr>
        <w:numPr>
          <w:ilvl w:val="0"/>
          <w:numId w:val="3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Zespó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ł projektowy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łonkowie zespołu realizującego projekt, w tym kierownik projektu oraz wykonawcy odpowiedzialni za implementację systemu. Dokument stanowi dla nich punkt odniesienia przy projektowaniu architektury systemu, tworzeniu moduł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aplikacji oraz testowaniu funkcjonalno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ści.</w:t>
      </w:r>
    </w:p>
    <w:p>
      <w:pPr>
        <w:numPr>
          <w:ilvl w:val="0"/>
          <w:numId w:val="3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Igor P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ędziwilk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tw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órca, autor dokumentu i kierownik projektu, posiadaj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ący wszystkie prawa autorskie.</w:t>
      </w:r>
    </w:p>
    <w:p>
      <w:pPr>
        <w:spacing w:before="100" w:after="100" w:line="240"/>
        <w:ind w:right="0" w:left="72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Prawa autorskie do dokumentu przys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ługują jego tw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órcy. Oznacza to,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że posiada on zar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ówno autorskie prawa osobiste (np. prawo do autorstwa utworu), jak i autorskie prawa maj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ątkowe (np. prawo do decydowania o jego rozpowszechnianiu), o ile prawa te nie zostały przeniesione na inną osobę lub instytucję na podstawie odrębnej umowy.</w:t>
      </w:r>
    </w:p>
    <w:p>
      <w:pPr>
        <w:spacing w:before="100" w:after="100" w:line="240"/>
        <w:ind w:right="0" w:left="72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Zasady te reguluje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Ustawa o prawie autorskim i prawach pokrewnych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z dnia 4 lutego 1994 r., która okre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śla podmiot praw autorskich, ich zakres oraz czas trwania ochrony.</w:t>
      </w:r>
    </w:p>
    <w:p>
      <w:pPr>
        <w:numPr>
          <w:ilvl w:val="0"/>
          <w:numId w:val="4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Administratorzy systemu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osoby odpowiedzialne za utrzymanie, konfiguracj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i monitorowanie działania aplikacji. Dokument dostarcza informacji o wymaganiach systemowych, 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óre maj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wpływ na zarządzanie użytkownikami, bezpieczeństwo danych i poprawność funkcjonowania systemu.</w:t>
      </w:r>
    </w:p>
    <w:p>
      <w:pPr>
        <w:numPr>
          <w:ilvl w:val="0"/>
          <w:numId w:val="4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U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żytkownicy końcowi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grupy os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ób, które b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ędą korzystać z aplikacji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ństwo”, takie jak obywatele, uczniowie czy studenci. Dokument pośrednio wpływa na doświadczenie tych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poniewa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 określa funkcje systemu, spos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ób interakcji i dost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ęp do danych.</w:t>
      </w:r>
    </w:p>
    <w:p>
      <w:pPr>
        <w:numPr>
          <w:ilvl w:val="0"/>
          <w:numId w:val="4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Recenzenci i eksperci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osoby zewn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ętrzne, w tym konsultanci lub nauczyciele, 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órzy mog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weryfikować poprawność merytoryczną wymagań, zgodność z zasadami bezpieczeństwa i standardami jakości.</w:t>
      </w:r>
    </w:p>
    <w:p>
      <w:pPr>
        <w:keepNext w:val="true"/>
        <w:numPr>
          <w:ilvl w:val="0"/>
          <w:numId w:val="41"/>
        </w:numPr>
        <w:spacing w:before="120" w:after="0" w:line="276"/>
        <w:ind w:right="0" w:left="576" w:hanging="576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S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łownik pojęć</w:t>
      </w:r>
    </w:p>
    <w:p>
      <w:pPr>
        <w:spacing w:before="100" w:after="100" w:line="240"/>
        <w:ind w:right="0" w:left="432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 celu zapewnienia jednoznaczno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 interpretacji wymagań, w dokumencie stosowane są pojęcia i skr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óty, które wymagaj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definicji. Poniższy słownik zawiera wyjaśnienia najważniejszych termin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technicznych i dziedzinowych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żywanych w specyfikacji:</w:t>
      </w:r>
    </w:p>
    <w:p>
      <w:pPr>
        <w:spacing w:before="100" w:after="100" w:line="240"/>
        <w:ind w:right="0" w:left="432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tbl>
      <w:tblPr/>
      <w:tblGrid>
        <w:gridCol w:w="2902"/>
        <w:gridCol w:w="6825"/>
      </w:tblGrid>
      <w:tr>
        <w:trPr>
          <w:trHeight w:val="243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Poj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ęcie / Skr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ót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Definicja</w:t>
            </w:r>
          </w:p>
        </w:tc>
      </w:tr>
      <w:tr>
        <w:trPr>
          <w:trHeight w:val="747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API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Interfejs programistyczny umo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żliwiający komunikację między aplikacjami lub systemami. W projekcie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„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mPa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ństwo” API Sejmu RP służy do pobierania danych publicznych.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SWS (Specyfikacja Wymaga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ń Systemowych)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Dokument zawieraj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ący zestaw wymagań funkcjonalnych i pozafunkcjonalnych dla projektowanego systemu.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DZ (Dokument Za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łożeń Wstępnych)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Dokument opisuj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ący problem, cele systemu, interesariuszy oraz wstępne założenia funkcjonalne i jakościowe.</w:t>
            </w:r>
          </w:p>
        </w:tc>
      </w:tr>
      <w:tr>
        <w:trPr>
          <w:trHeight w:val="487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User Story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Krótki opis funkcji systemu z perspektywy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żytkownika, zawierający rolę użytkownika, cel oraz korzyść z realizacji funkcji.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Dashboard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Personalizowany panel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żytkownika, umożliwiający prezentację wybranych informacji, statystyk i wizualizacji danych.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JWT (JSON Web Token)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Mechanizm autoryzacji, pozwalaj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ący na bezpieczne uwierzytelnianie użytkownik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ów w systemie.</w:t>
            </w:r>
          </w:p>
        </w:tc>
      </w:tr>
      <w:tr>
        <w:trPr>
          <w:trHeight w:val="747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Cache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Mechanizm przechowywania danych tymczasowo w pami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ęci systemu w celu zwiększenia wydajności i zmniejszenia liczby zapytań do źr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ód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ła danych.</w:t>
            </w:r>
          </w:p>
        </w:tc>
      </w:tr>
      <w:tr>
        <w:trPr>
          <w:trHeight w:val="243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i18n (internationalization)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Mechanizm umo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żliwiający obsługę wielu wersji językowych w aplikacji.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Interfejs u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żytkownika (UI)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Warstwa systemu odpowiedzialna za prezentacj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ę danych i interakcję z użytkownikiem.</w:t>
            </w:r>
          </w:p>
        </w:tc>
      </w:tr>
      <w:tr>
        <w:trPr>
          <w:trHeight w:val="487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Frontend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Cz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ęść systemu odpowiedzialna za widok aplikacji oraz komunikację z użytkownikiem.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Backend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Cz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ęść systemu odpowiedzialna za logikę biznesową, komunikację z bazą danych i integrację z zewnętrznymi API.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MySqL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Relacyjny system zarz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ądzania bazą danych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XSS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Rodzaj ataku na aplikacje webowe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HTTPS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protokó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ł komunikacyjny używany w Internecie, kt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óry szyfruje dane przesy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łane między przeglądarką a serwerem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SQL injection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Rodzaj ataku na aplikacje webowe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HTML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J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ęzyk programowanie stron internetowych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JSON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Lekki format wymiany danych, który zapisuje informacje w postaci czytelnych dla cz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łowieka par klucz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warto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ść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XML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J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ęzyk znacznik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ów 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łużący do przechowywania i wymiany danych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Node.js/Express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środowisko i framework do tworzenia serwer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ów i API w JavaScript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React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biblioteka do budowy interaktywnych interfejsów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żytkownika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CSV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prosty format przechowywania danych tabelarycznych w postaci tekstu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PDF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format dokumentów umo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żliwiający zachowanie układu i stylu niezależnie od urządzenia.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TK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Trybuna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ł Konstytucyjny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SN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ąd Najwyższy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KRS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Krajowa Rada 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ądownictwa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NSA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Naczelny 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ąd Administracyjny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KPRP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Kancelaria Prezydenta Rzeczypospolitej Polskiej</w:t>
            </w:r>
          </w:p>
        </w:tc>
      </w:tr>
      <w:tr>
        <w:trPr>
          <w:trHeight w:val="504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Ministerstwa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Najwy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ższe organy zarządzcze</w:t>
            </w:r>
          </w:p>
        </w:tc>
      </w:tr>
      <w:tr>
        <w:trPr>
          <w:trHeight w:val="492" w:hRule="auto"/>
          <w:jc w:val="left"/>
        </w:trPr>
        <w:tc>
          <w:tcPr>
            <w:tcW w:w="29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Prezydent</w:t>
            </w:r>
          </w:p>
        </w:tc>
        <w:tc>
          <w:tcPr>
            <w:tcW w:w="68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G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łowa państwa</w:t>
            </w:r>
          </w:p>
        </w:tc>
      </w:tr>
    </w:tbl>
    <w:p>
      <w:pPr>
        <w:keepNext w:val="true"/>
        <w:numPr>
          <w:ilvl w:val="0"/>
          <w:numId w:val="115"/>
        </w:numPr>
        <w:spacing w:before="240" w:after="0" w:line="276"/>
        <w:ind w:right="0" w:left="432" w:hanging="432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Projekt w kontek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ście</w:t>
      </w:r>
    </w:p>
    <w:p>
      <w:pPr>
        <w:keepNext w:val="true"/>
        <w:spacing w:before="12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W tym rozdziale opisany zostaje kontekst, w jakim system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mPa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ństwo” będzie funkcjonować, jego miejsce w środowisku organizacyjnym i technicznym oraz relacje z otoczeniem i użytkownikami. Zdefiniowanie kontekstu pozwala na właściwe określenie wymagań systemowych, uwzględniając istniejące ograniczenia, zależności oraz potrzeby udziałowc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ów.</w:t>
      </w:r>
    </w:p>
    <w:p>
      <w:pPr>
        <w:keepNext w:val="true"/>
        <w:numPr>
          <w:ilvl w:val="0"/>
          <w:numId w:val="117"/>
        </w:numPr>
        <w:spacing w:before="120" w:after="0" w:line="276"/>
        <w:ind w:right="0" w:left="576" w:hanging="576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Kontekst biznesowy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ństwo” funkcjonuje w środowisku publicznym, mającym na celu zwiększenie dostępności danych o organach władzy państwowej oraz wspieranie edukacji obywatelskiej. System integruje dane z 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żnych 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przede wszystkim z publicznego API Sejmu RP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i przetwarza je w formie zrozumia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łej dla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ko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ńcowych, bez konieczności posiadania specjalistycznej wiedzy technicznej.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wspó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łdziała z istniejącą infrastrukturą publiczną, w tym:</w:t>
      </w:r>
    </w:p>
    <w:p>
      <w:pPr>
        <w:numPr>
          <w:ilvl w:val="0"/>
          <w:numId w:val="11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Publiczne API Sejmu RP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 danych o projektach ustaw, głosowaniach i działalności posł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</w:t>
      </w:r>
    </w:p>
    <w:p>
      <w:pPr>
        <w:numPr>
          <w:ilvl w:val="0"/>
          <w:numId w:val="11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Bazy danych MySQL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przechowuj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ące dane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ankiety, oceny i cache’owane dane z API.</w:t>
      </w:r>
    </w:p>
    <w:p>
      <w:pPr>
        <w:numPr>
          <w:ilvl w:val="0"/>
          <w:numId w:val="11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Publicznymi stronami instytucji pa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ństwowych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pobieraj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ąć podstawowe informacje od instytucji, nie publikujących swojego API</w:t>
      </w:r>
    </w:p>
    <w:p>
      <w:pPr>
        <w:spacing w:before="100" w:after="100" w:line="240"/>
        <w:ind w:right="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Wdro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żenie systemu umożliwia dostęp do informacji z poziomu przeglądarki internetowej, bez konieczności instalowania dodatkowego oprogramowania, zapewniając kompatybilność z komputerami stacjonarnymi, laptopami, tabletami oraz smartfonami.</w:t>
      </w:r>
    </w:p>
    <w:p>
      <w:pPr>
        <w:spacing w:before="100" w:after="100" w:line="240"/>
        <w:ind w:right="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opisuje tak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że proces przetwarzania danych: pobieranie informacji z API, filtrowanie, agregacja i prezentacja w formie czytelnych tabel, wykres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i dashboardów. Dzi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ęki temu użytkownik nie musi znać format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technicznych API ani interpretowa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ć surowych danych.</w:t>
      </w:r>
    </w:p>
    <w:p>
      <w:pPr>
        <w:numPr>
          <w:ilvl w:val="0"/>
          <w:numId w:val="121"/>
        </w:numPr>
        <w:spacing w:before="100" w:after="100" w:line="240"/>
        <w:ind w:right="0" w:left="360" w:hanging="36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Podzia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ł Udział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ów</w:t>
      </w:r>
    </w:p>
    <w:p>
      <w:pPr>
        <w:spacing w:before="100" w:after="100" w:line="240"/>
        <w:ind w:right="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 kontek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ście biznesowym aplikacji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mPanstwo”, wszystkie udzia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ły w projekcie są przypisane jednemu właścicielowi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żytkownikowi posiadającemu pełne prawo do podejmowania wszystkich decyzji dotyczącyh przyszłości aplikacji.</w:t>
      </w:r>
    </w:p>
    <w:p>
      <w:pPr>
        <w:spacing w:before="100" w:after="100" w:line="240"/>
        <w:ind w:right="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Relacje mi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ędzy udziałowcami:</w:t>
      </w:r>
    </w:p>
    <w:p>
      <w:pPr>
        <w:numPr>
          <w:ilvl w:val="0"/>
          <w:numId w:val="123"/>
        </w:numPr>
        <w:spacing w:before="100" w:after="100" w:line="240"/>
        <w:ind w:right="0" w:left="108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Igor 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ędziwilk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udzia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łowiec pełny (100% udział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ów)</w:t>
      </w:r>
    </w:p>
    <w:p>
      <w:pPr>
        <w:numPr>
          <w:ilvl w:val="0"/>
          <w:numId w:val="123"/>
        </w:numPr>
        <w:spacing w:before="100" w:after="100" w:line="240"/>
        <w:ind w:right="0" w:left="360" w:hanging="36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Szablony, Wzorce i Standardy wykorzystane</w:t>
      </w:r>
    </w:p>
    <w:p>
      <w:pPr>
        <w:keepNext w:val="true"/>
        <w:numPr>
          <w:ilvl w:val="0"/>
          <w:numId w:val="123"/>
        </w:numPr>
        <w:spacing w:before="240" w:after="60" w:line="276"/>
        <w:ind w:right="0" w:left="360" w:hanging="36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Szablony dokumentów i procesów</w:t>
      </w:r>
    </w:p>
    <w:p>
      <w:pPr>
        <w:numPr>
          <w:ilvl w:val="0"/>
          <w:numId w:val="1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Szablon dokumentu SWS / DZW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struktura i nazewnictwo dokument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zgodne z DZW-GrA_v0.</w:t>
      </w:r>
    </w:p>
    <w:p>
      <w:pPr>
        <w:numPr>
          <w:ilvl w:val="0"/>
          <w:numId w:val="1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Szablon raportu funkcjonalnego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uporz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ądkowana prezentacja wymagań funkcjonalnych i ich opis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ów.</w:t>
      </w:r>
    </w:p>
    <w:p>
      <w:pPr>
        <w:numPr>
          <w:ilvl w:val="0"/>
          <w:numId w:val="1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Szablon planu testów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umo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żliwia systematyczne sprawdzanie działania moduł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aplikacji.</w:t>
      </w:r>
    </w:p>
    <w:p>
      <w:pPr>
        <w:numPr>
          <w:ilvl w:val="0"/>
          <w:numId w:val="1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Szablon protoko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łu spotkania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standardowa forma zapisu ustale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 i decyzji projektowych.</w:t>
      </w:r>
    </w:p>
    <w:p>
      <w:pPr>
        <w:numPr>
          <w:ilvl w:val="0"/>
          <w:numId w:val="1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Szablon dashboardu u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żytkownika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okre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ślone miejsca na wykresy, statystyki i dane personalizowane.</w:t>
      </w:r>
    </w:p>
    <w:p>
      <w:pPr>
        <w:keepNext w:val="true"/>
        <w:numPr>
          <w:ilvl w:val="0"/>
          <w:numId w:val="123"/>
        </w:numPr>
        <w:spacing w:before="240" w:after="60" w:line="276"/>
        <w:ind w:right="0" w:left="360" w:hanging="36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Wzorce architektoniczne</w:t>
      </w:r>
    </w:p>
    <w:p>
      <w:pPr>
        <w:numPr>
          <w:ilvl w:val="0"/>
          <w:numId w:val="1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Architektura trójwarstwowa (Frontend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 Backend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 Baza danych)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separacja logiki prezentacji, logiki biznesowej i danych.</w:t>
      </w:r>
    </w:p>
    <w:p>
      <w:pPr>
        <w:numPr>
          <w:ilvl w:val="0"/>
          <w:numId w:val="1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REST API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standard komunikacji mi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ędzy frontendem a backendem.</w:t>
      </w:r>
    </w:p>
    <w:p>
      <w:pPr>
        <w:numPr>
          <w:ilvl w:val="0"/>
          <w:numId w:val="1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MVC (Model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View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Controller)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wzorzec organizacji kodu po stronie backendu.</w:t>
      </w:r>
    </w:p>
    <w:p>
      <w:pPr>
        <w:keepNext w:val="true"/>
        <w:numPr>
          <w:ilvl w:val="0"/>
          <w:numId w:val="123"/>
        </w:numPr>
        <w:spacing w:before="240" w:after="60" w:line="276"/>
        <w:ind w:right="0" w:left="360" w:hanging="36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Wzorce bezpiecze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ństwa</w:t>
      </w:r>
    </w:p>
    <w:p>
      <w:pPr>
        <w:numPr>
          <w:ilvl w:val="0"/>
          <w:numId w:val="1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Szyfrowanie hase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ł bcrypt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wzorzec bezpiecznego przechowywania danych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ów.</w:t>
      </w:r>
    </w:p>
    <w:p>
      <w:pPr>
        <w:numPr>
          <w:ilvl w:val="0"/>
          <w:numId w:val="1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Autoryzacja JWT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wzorzec kontroli dost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ępu i sesji użytkownika.</w:t>
      </w:r>
    </w:p>
    <w:p>
      <w:pPr>
        <w:numPr>
          <w:ilvl w:val="0"/>
          <w:numId w:val="1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Walidacja danych wej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ściowych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wzorzec ochrony przed niepoprawnymi lub 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łośliwymi danymi.</w:t>
      </w:r>
    </w:p>
    <w:p>
      <w:pPr>
        <w:numPr>
          <w:ilvl w:val="0"/>
          <w:numId w:val="1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Ochrona przed XSS i SQL Injection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standardowe procedury zabezpieczaj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ące aplikację.</w:t>
      </w:r>
    </w:p>
    <w:p>
      <w:pPr>
        <w:numPr>
          <w:ilvl w:val="0"/>
          <w:numId w:val="1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Rate limiting i HTTPS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wzorce ograniczania ryzyka atak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brute-force i zapewnienia bezpiecznej komunikacji.</w:t>
      </w:r>
    </w:p>
    <w:p>
      <w:pPr>
        <w:keepNext w:val="true"/>
        <w:numPr>
          <w:ilvl w:val="0"/>
          <w:numId w:val="123"/>
        </w:numPr>
        <w:spacing w:before="240" w:after="60" w:line="276"/>
        <w:ind w:right="0" w:left="360" w:hanging="36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Standardy kodowania i organizacji projektu</w:t>
      </w:r>
    </w:p>
    <w:p>
      <w:pPr>
        <w:numPr>
          <w:ilvl w:val="0"/>
          <w:numId w:val="1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Modularna budowa aplikacji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podzia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 kodu na niezależne moduły.</w:t>
      </w:r>
    </w:p>
    <w:p>
      <w:pPr>
        <w:numPr>
          <w:ilvl w:val="0"/>
          <w:numId w:val="1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Konwencja nazewnictwa camelCase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ójno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ść w nazwach zmiennych i funkcji.</w:t>
      </w:r>
    </w:p>
    <w:p>
      <w:pPr>
        <w:numPr>
          <w:ilvl w:val="0"/>
          <w:numId w:val="1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Komentarze w kodzie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dokumentowanie logiki i struktury funkcji.</w:t>
      </w:r>
    </w:p>
    <w:p>
      <w:pPr>
        <w:numPr>
          <w:ilvl w:val="0"/>
          <w:numId w:val="1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Spójna struktura folderów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łatwia nawigację w projekcie i rozw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ój nowych funkcjonalno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ści.</w:t>
      </w:r>
    </w:p>
    <w:p>
      <w:pPr>
        <w:keepNext w:val="true"/>
        <w:numPr>
          <w:ilvl w:val="0"/>
          <w:numId w:val="123"/>
        </w:numPr>
        <w:spacing w:before="120" w:after="0" w:line="276"/>
        <w:ind w:right="0" w:left="576" w:hanging="576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Udzia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łowcy </w:t>
      </w:r>
    </w:p>
    <w:tbl>
      <w:tblPr/>
      <w:tblGrid>
        <w:gridCol w:w="1635"/>
        <w:gridCol w:w="7524"/>
      </w:tblGrid>
      <w:tr>
        <w:trPr>
          <w:trHeight w:val="247" w:hRule="auto"/>
          <w:jc w:val="left"/>
          <w:cantSplit w:val="1"/>
        </w:trPr>
        <w:tc>
          <w:tcPr>
            <w:tcW w:w="9159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UDZIA</w:t>
            </w: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ŁOWCA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UOB1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Obywatel</w:t>
            </w:r>
          </w:p>
        </w:tc>
      </w:tr>
      <w:tr>
        <w:trPr>
          <w:trHeight w:val="318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Osoby zainteresowane analiz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ą działań państwa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Typ 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łowca: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O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żywiony/bezpośredni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Punkt widzenia: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żyteczności, dostępności informacji</w:t>
            </w:r>
          </w:p>
        </w:tc>
      </w:tr>
      <w:tr>
        <w:trPr>
          <w:trHeight w:val="318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Ograniczenia: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Brak wymaga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ń technicznych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F01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F12, F15</w:t>
            </w:r>
          </w:p>
        </w:tc>
      </w:tr>
    </w:tbl>
    <w:p>
      <w:pPr>
        <w:spacing w:before="0" w:after="0" w:line="276"/>
        <w:ind w:right="0" w:left="0" w:firstLine="357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1635"/>
        <w:gridCol w:w="7524"/>
      </w:tblGrid>
      <w:tr>
        <w:trPr>
          <w:trHeight w:val="247" w:hRule="auto"/>
          <w:jc w:val="left"/>
          <w:cantSplit w:val="1"/>
        </w:trPr>
        <w:tc>
          <w:tcPr>
            <w:tcW w:w="9159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UDZIA</w:t>
            </w: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ŁOWCA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UOB2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Administrator systemu </w:t>
            </w:r>
          </w:p>
        </w:tc>
      </w:tr>
      <w:tr>
        <w:trPr>
          <w:trHeight w:val="318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Zarz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ądza systemem, kontami użytkownik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ów i moderacj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ą treści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Typ 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łowca: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O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żywiony/bezpośredni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Punkt widzenia: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Bezpiecze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ństwo i integralność danych</w:t>
            </w:r>
          </w:p>
        </w:tc>
      </w:tr>
      <w:tr>
        <w:trPr>
          <w:trHeight w:val="318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Ograniczenia: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Brak ingerencji w oficjalne dane, Brak funkcji eksperckich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F01-F13,F15</w:t>
            </w:r>
          </w:p>
        </w:tc>
      </w:tr>
    </w:tbl>
    <w:p>
      <w:pPr>
        <w:spacing w:before="0" w:after="0" w:line="276"/>
        <w:ind w:right="0" w:left="0" w:firstLine="357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1635"/>
        <w:gridCol w:w="7524"/>
      </w:tblGrid>
      <w:tr>
        <w:trPr>
          <w:trHeight w:val="247" w:hRule="auto"/>
          <w:jc w:val="left"/>
          <w:cantSplit w:val="1"/>
        </w:trPr>
        <w:tc>
          <w:tcPr>
            <w:tcW w:w="9159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UDZIA</w:t>
            </w: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ŁOWCA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UOB3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Eksperci / Analitycy</w:t>
            </w:r>
          </w:p>
        </w:tc>
      </w:tr>
      <w:tr>
        <w:trPr>
          <w:trHeight w:val="318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Analizuj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ą dane, tworzą ankiety i raporty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Typ 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łowca: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O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żywiony/bezpośredni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Punkt widzenia: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Analiza i wizualizacja danych, ocena i weryfikacja opinii</w:t>
            </w:r>
          </w:p>
        </w:tc>
      </w:tr>
      <w:tr>
        <w:trPr>
          <w:trHeight w:val="318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Ograniczenia: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Brak wp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ływu na użytkownik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ów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F01-F15</w:t>
            </w:r>
          </w:p>
        </w:tc>
      </w:tr>
    </w:tbl>
    <w:p>
      <w:pPr>
        <w:spacing w:before="0" w:after="0" w:line="276"/>
        <w:ind w:right="0" w:left="0" w:firstLine="357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1635"/>
        <w:gridCol w:w="7524"/>
      </w:tblGrid>
      <w:tr>
        <w:trPr>
          <w:trHeight w:val="247" w:hRule="auto"/>
          <w:jc w:val="left"/>
          <w:cantSplit w:val="1"/>
        </w:trPr>
        <w:tc>
          <w:tcPr>
            <w:tcW w:w="9159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UDZIA</w:t>
            </w: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ŁOWCA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UNP1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Instytucja publiczna</w:t>
            </w:r>
          </w:p>
        </w:tc>
      </w:tr>
      <w:tr>
        <w:trPr>
          <w:trHeight w:val="318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Dostarczaj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ą oficjalne dane, kt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óre 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ą prezentowane w systemie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Typ 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łowca: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Nieo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żywiony/pośredni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Punkt widzenia: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Rzetelno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ść i poprawność danych</w:t>
            </w:r>
          </w:p>
        </w:tc>
      </w:tr>
      <w:tr>
        <w:trPr>
          <w:trHeight w:val="318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Ograniczenia: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Brak mo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żliwości edycji danych przez system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F05-F09</w:t>
            </w:r>
          </w:p>
        </w:tc>
      </w:tr>
    </w:tbl>
    <w:p>
      <w:pPr>
        <w:spacing w:before="0" w:after="0" w:line="276"/>
        <w:ind w:right="0" w:left="0" w:firstLine="357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357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357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357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1635"/>
        <w:gridCol w:w="7524"/>
      </w:tblGrid>
      <w:tr>
        <w:trPr>
          <w:trHeight w:val="247" w:hRule="auto"/>
          <w:jc w:val="left"/>
          <w:cantSplit w:val="1"/>
        </w:trPr>
        <w:tc>
          <w:tcPr>
            <w:tcW w:w="9159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UDZIA</w:t>
            </w: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ŁOWCA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UOB4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Twórca projektu</w:t>
            </w:r>
          </w:p>
        </w:tc>
      </w:tr>
      <w:tr>
        <w:trPr>
          <w:trHeight w:val="318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projektuje, implementuje i utrzymuje system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Typ 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łowca: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O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20"/>
                <w:shd w:fill="auto" w:val="clear"/>
              </w:rPr>
              <w:t xml:space="preserve">żywiony/bezpośredni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Punkt widzenia: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zgodno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ść z harmonogramem i jakością</w:t>
            </w:r>
          </w:p>
        </w:tc>
      </w:tr>
      <w:tr>
        <w:trPr>
          <w:trHeight w:val="318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Ograniczenia: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ograniczone zasoby i czas</w:t>
            </w:r>
          </w:p>
        </w:tc>
      </w:tr>
      <w:tr>
        <w:trPr>
          <w:trHeight w:val="299" w:hRule="auto"/>
          <w:jc w:val="left"/>
        </w:trPr>
        <w:tc>
          <w:tcPr>
            <w:tcW w:w="16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Wymagania:</w:t>
            </w:r>
          </w:p>
        </w:tc>
        <w:tc>
          <w:tcPr>
            <w:tcW w:w="75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wszystkie</w:t>
            </w:r>
          </w:p>
        </w:tc>
      </w:tr>
    </w:tbl>
    <w:p>
      <w:pPr>
        <w:keepNext w:val="true"/>
        <w:numPr>
          <w:ilvl w:val="0"/>
          <w:numId w:val="248"/>
        </w:numPr>
        <w:spacing w:before="120" w:after="0" w:line="276"/>
        <w:ind w:right="0" w:left="576" w:hanging="576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Klienci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 projekcie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ństwo” wyr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żnia się dwa typy klient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ów:</w:t>
      </w:r>
    </w:p>
    <w:p>
      <w:pPr>
        <w:numPr>
          <w:ilvl w:val="0"/>
          <w:numId w:val="250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Klienci wewn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ętrzni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łonkowie zespołu projektowego.</w:t>
      </w:r>
    </w:p>
    <w:p>
      <w:pPr>
        <w:numPr>
          <w:ilvl w:val="0"/>
          <w:numId w:val="250"/>
        </w:numPr>
        <w:tabs>
          <w:tab w:val="left" w:pos="1440" w:leader="none"/>
        </w:tabs>
        <w:spacing w:before="100" w:after="10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Odpowiadaj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za realizację wymagań, wdrożenie funkcjonalności i weryfikację poprawności działania systemu.</w:t>
      </w:r>
    </w:p>
    <w:p>
      <w:pPr>
        <w:numPr>
          <w:ilvl w:val="0"/>
          <w:numId w:val="250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Klient zewn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ętrzny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nauczyciel prowadz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ący zajęcia.</w:t>
      </w:r>
    </w:p>
    <w:p>
      <w:pPr>
        <w:numPr>
          <w:ilvl w:val="0"/>
          <w:numId w:val="250"/>
        </w:numPr>
        <w:tabs>
          <w:tab w:val="left" w:pos="1440" w:leader="none"/>
        </w:tabs>
        <w:spacing w:before="100" w:after="10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Ocena dokumentu SWS i ostatecznej funkcjonalno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 systemu.</w:t>
      </w:r>
    </w:p>
    <w:p>
      <w:pPr>
        <w:numPr>
          <w:ilvl w:val="0"/>
          <w:numId w:val="250"/>
        </w:numPr>
        <w:tabs>
          <w:tab w:val="left" w:pos="1440" w:leader="none"/>
        </w:tabs>
        <w:spacing w:before="100" w:after="10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Sprawdza zgodno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ść projektu z celami edukacyjnymi oraz jego wartość dydaktyczną.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Dokument SWS umo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żliwia obu typom klient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ów:</w:t>
      </w:r>
    </w:p>
    <w:p>
      <w:pPr>
        <w:numPr>
          <w:ilvl w:val="0"/>
          <w:numId w:val="255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weryfikacj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kompletności wymagań,</w:t>
      </w:r>
    </w:p>
    <w:p>
      <w:pPr>
        <w:numPr>
          <w:ilvl w:val="0"/>
          <w:numId w:val="255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śledzenie zależności między funkcjami i ograniczeniami,</w:t>
      </w:r>
    </w:p>
    <w:p>
      <w:pPr>
        <w:numPr>
          <w:ilvl w:val="0"/>
          <w:numId w:val="255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zapewnienie spójno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 wizji systemu z implementacją.</w:t>
      </w:r>
    </w:p>
    <w:p>
      <w:pPr>
        <w:keepNext w:val="true"/>
        <w:numPr>
          <w:ilvl w:val="0"/>
          <w:numId w:val="255"/>
        </w:numPr>
        <w:spacing w:before="120" w:after="0" w:line="276"/>
        <w:ind w:right="0" w:left="576" w:hanging="576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Charakterystyka u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żytkownik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ów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żytkownicy systemu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ństwo” dzielą się na kilka grup, 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żniących się poziomem dostępu, zakresem funkcjonalności oraz oczekiwaniami wobec systemu. Dokładne określenie 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ól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pozwala na lepsze projektowanie interfejsu, mechanizmów bezpiecze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ństwa oraz funkcji systemowych.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i/>
          <w:color w:val="auto"/>
          <w:spacing w:val="0"/>
          <w:position w:val="0"/>
          <w:sz w:val="20"/>
          <w:shd w:fill="auto" w:val="clear"/>
        </w:rPr>
        <w:t xml:space="preserve">1. Go</w:t>
      </w:r>
      <w:r>
        <w:rPr>
          <w:rFonts w:ascii="Arial" w:hAnsi="Arial" w:cs="Arial" w:eastAsia="Arial"/>
          <w:b/>
          <w:i/>
          <w:color w:val="auto"/>
          <w:spacing w:val="0"/>
          <w:position w:val="0"/>
          <w:sz w:val="20"/>
          <w:shd w:fill="auto" w:val="clear"/>
        </w:rPr>
        <w:t xml:space="preserve">ście (użytkownicy niezalogowani)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br/>
        <w:t xml:space="preserve">Goście to osoby odwiedzające aplikację bez zakładania konta. Ich aktywność jest ograniczona do przeglądania danych publicznych, takich jak informacje o posłach, głosowaniach, projektach ustaw czy podstawowe statystyki.</w:t>
      </w:r>
    </w:p>
    <w:p>
      <w:pPr>
        <w:numPr>
          <w:ilvl w:val="0"/>
          <w:numId w:val="258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Zakres funkcji: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wy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świetlanie danych, wyszukiwanie informacji, przeglądanie publicznych raport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i wykresów.</w:t>
      </w:r>
    </w:p>
    <w:p>
      <w:pPr>
        <w:numPr>
          <w:ilvl w:val="0"/>
          <w:numId w:val="258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Ograniczenia: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brak 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żliwości personalizacji widok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udzia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łu w ankietach czy oceniania projekt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ustaw.</w:t>
      </w:r>
    </w:p>
    <w:p>
      <w:pPr>
        <w:numPr>
          <w:ilvl w:val="0"/>
          <w:numId w:val="258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Cel u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żytkownika: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szybkie zapoznanie się z danymi publicznymi bez konieczności rejestracji, wygodne przeglądanie i podstawowa orientacja w działalności instytucji państwowych.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i/>
          <w:color w:val="auto"/>
          <w:spacing w:val="0"/>
          <w:position w:val="0"/>
          <w:sz w:val="20"/>
          <w:shd w:fill="auto" w:val="clear"/>
        </w:rPr>
        <w:t xml:space="preserve">2. U</w:t>
      </w:r>
      <w:r>
        <w:rPr>
          <w:rFonts w:ascii="Arial" w:hAnsi="Arial" w:cs="Arial" w:eastAsia="Arial"/>
          <w:b/>
          <w:i/>
          <w:color w:val="auto"/>
          <w:spacing w:val="0"/>
          <w:position w:val="0"/>
          <w:sz w:val="20"/>
          <w:shd w:fill="auto" w:val="clear"/>
        </w:rPr>
        <w:t xml:space="preserve">żytkownicy zalogowani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br/>
        <w:t xml:space="preserve">To osoby posiadające konto w systemie, 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óre umo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żliwia dostęp do rozbudowanych funkcjonalności. Mogą personalizować swoje doświadczenie i korzystać z narzędzi analitycznych.</w:t>
      </w:r>
    </w:p>
    <w:p>
      <w:pPr>
        <w:numPr>
          <w:ilvl w:val="0"/>
          <w:numId w:val="260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Zakres funkcji: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tworzenie w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łasnych dashboard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śledzenie projekt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ustaw, ocenianie dzia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łań posł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udzia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 w ankietach, zapis wybranych temat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i powiadomienia o aktualizacjach.</w:t>
      </w:r>
    </w:p>
    <w:p>
      <w:pPr>
        <w:numPr>
          <w:ilvl w:val="0"/>
          <w:numId w:val="260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Korzy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ści dla użytkownika: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pełna kontrola nad własnym widokiem danych, możliwość monitorowania interesujących projekt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i pos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dost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ęp do statystyk oraz wizualizacji interaktywnych.</w:t>
      </w:r>
    </w:p>
    <w:p>
      <w:pPr>
        <w:numPr>
          <w:ilvl w:val="0"/>
          <w:numId w:val="260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Ograniczenia: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żytkownicy nie mogą modyfikować danych 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łowych ani wpływać na działanie systemu dla innych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i/>
          <w:color w:val="auto"/>
          <w:spacing w:val="0"/>
          <w:position w:val="0"/>
          <w:sz w:val="20"/>
          <w:shd w:fill="auto" w:val="clear"/>
        </w:rPr>
        <w:t xml:space="preserve">3. Administratorzy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br/>
        <w:t xml:space="preserve">Administratorzy to grupa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odpowiedzialna za prawid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łowe funkcjonowanie systemu. Ich zadania obejmują zarządzanie kontami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moderacj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treści i nadz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 nad poprawno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ścią działania systemu.</w:t>
      </w:r>
    </w:p>
    <w:p>
      <w:pPr>
        <w:numPr>
          <w:ilvl w:val="0"/>
          <w:numId w:val="262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Zakres funkcji: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dodawanie i usuwanie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nadawanie uprawnie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ń, monitorowanie aktywności systemu, moderacja komentarzy i ankiet, nadz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 nad bezpiecze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ństwem danych.</w:t>
      </w:r>
    </w:p>
    <w:p>
      <w:pPr>
        <w:numPr>
          <w:ilvl w:val="0"/>
          <w:numId w:val="262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Korzy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ści dla użytkownika: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Użytkownicy otrzymują pewność bezpieczeństwa strony, nadz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 nad dzia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łalnością całego systemu oraz moderację treści od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bazuj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ąć na regulaminie strony.</w:t>
      </w:r>
    </w:p>
    <w:p>
      <w:pPr>
        <w:numPr>
          <w:ilvl w:val="0"/>
          <w:numId w:val="262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Ograniczenia: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administratorzy nie maj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możliwości modyfikowania danych publicznych pochodzących z oficjalnych 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ł, ani ingerowania w wyniki analiz tworzonych przez ekspert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ów.</w:t>
      </w:r>
    </w:p>
    <w:p>
      <w:pPr>
        <w:numPr>
          <w:ilvl w:val="0"/>
          <w:numId w:val="262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Cel u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żytkownika: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zapewnienie stabilności, bezpieczeństwa i rzetelności prezentowanych danych oraz obsługa społeczności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systemu.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i/>
          <w:color w:val="auto"/>
          <w:spacing w:val="0"/>
          <w:position w:val="0"/>
          <w:sz w:val="20"/>
          <w:shd w:fill="auto" w:val="clear"/>
        </w:rPr>
        <w:t xml:space="preserve">4. Eksperci / Analitycy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br/>
        <w:t xml:space="preserve">Eksperci i analitycy to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żytkownicy o rozszerzonych uprawnieniach, umożliwiających tworzenie raport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ankiet i szczegó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łowych analiz. Są to osoby zainteresowane pogłębioną interpretacją danych publicznych, np. studenci politologii, dziennikarze, badacze społeczni.</w:t>
      </w:r>
    </w:p>
    <w:p>
      <w:pPr>
        <w:numPr>
          <w:ilvl w:val="0"/>
          <w:numId w:val="26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Zakres funkcji: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generowanie statystyk, eksport danych do dalszych opracowa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ń, weryfikacja zawartości.</w:t>
      </w:r>
    </w:p>
    <w:p>
      <w:pPr>
        <w:numPr>
          <w:ilvl w:val="0"/>
          <w:numId w:val="26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Korzy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ści dla użytkownika: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Użytkownicy otrzymują możliwość brania udziału w badaniach opinii społecznej oraz niepodważalną weryfikację niekt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órych tre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</w:t>
      </w:r>
    </w:p>
    <w:p>
      <w:pPr>
        <w:numPr>
          <w:ilvl w:val="0"/>
          <w:numId w:val="26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Ograniczenia: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eksperci nie mog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ingerować w dane 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łowe ani w podstawową konfigurację systemu.</w:t>
      </w:r>
    </w:p>
    <w:p>
      <w:pPr>
        <w:numPr>
          <w:ilvl w:val="0"/>
          <w:numId w:val="26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Cel u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żytkownika: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Chęć zdobywania informacji w postaci ankiet, od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i/>
          <w:color w:val="auto"/>
          <w:spacing w:val="0"/>
          <w:position w:val="0"/>
          <w:sz w:val="20"/>
          <w:shd w:fill="auto" w:val="clear"/>
        </w:rPr>
        <w:t xml:space="preserve">5. Zak</w:t>
      </w:r>
      <w:r>
        <w:rPr>
          <w:rFonts w:ascii="Arial" w:hAnsi="Arial" w:cs="Arial" w:eastAsia="Arial"/>
          <w:b/>
          <w:i/>
          <w:color w:val="auto"/>
          <w:spacing w:val="0"/>
          <w:position w:val="0"/>
          <w:sz w:val="20"/>
          <w:shd w:fill="auto" w:val="clear"/>
        </w:rPr>
        <w:t xml:space="preserve">ładana liczba użytkownik</w:t>
      </w:r>
      <w:r>
        <w:rPr>
          <w:rFonts w:ascii="Arial" w:hAnsi="Arial" w:cs="Arial" w:eastAsia="Arial"/>
          <w:b/>
          <w:i/>
          <w:color w:val="auto"/>
          <w:spacing w:val="0"/>
          <w:position w:val="0"/>
          <w:sz w:val="20"/>
          <w:shd w:fill="auto" w:val="clear"/>
        </w:rPr>
        <w:t xml:space="preserve">ów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br/>
        <w:t xml:space="preserve">System przewiduje pocz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ątkowo kilkanaście kont testowych dla administrator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i ekspertów oraz kilkaset kont dla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ko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ńcowych. Architektura systemu umożliwia skalowanie w przypadku wzrostu zainteresowania, tak aby zachować wysoką wydajność i responsywność aplikacji. Planowane jest wprowadzenie mechanizm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automatycznego zarz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ądzania użytkownikami oraz ograniczeń w dostępie w przypadku przeciążenia systemu.</w:t>
      </w:r>
    </w:p>
    <w:p>
      <w:pPr>
        <w:keepNext w:val="true"/>
        <w:numPr>
          <w:ilvl w:val="0"/>
          <w:numId w:val="266"/>
        </w:numPr>
        <w:spacing w:before="240" w:after="0" w:line="276"/>
        <w:ind w:right="0" w:left="432" w:hanging="432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Wymagania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Wymagania systemowe okre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ślają, czego użytkownicy oczekują od systemu oraz jakie ograniczenia narzucają na projekt i jego realizację udziałowcy. Są one niezbędne do prawidłowego zaprojektowania systemu, zapewnienia jego funkcjonalności, bezpieczeństwa oraz intuicyjności użytkowania. W tym rozdziale przedstawiono szczeg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łowe wymagania: og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ólne i dziedzinowe, funkcjonalne, pozafunkcjonalne, na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środowisko docelowe oraz interfejsy z otoczeniem.</w:t>
      </w:r>
    </w:p>
    <w:p>
      <w:pPr>
        <w:keepNext w:val="true"/>
        <w:numPr>
          <w:ilvl w:val="0"/>
          <w:numId w:val="268"/>
        </w:numPr>
        <w:spacing w:before="120" w:after="0" w:line="240"/>
        <w:ind w:right="0" w:left="576" w:hanging="576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Wymagania ogólne i dziedzinowe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Definicja podstawowych za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łożeń oraz celi systemu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ństwo”. Określają one ramy funkcjonalne, biznesowe i merytoryczne, 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óre musz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być spełnione, aby system spełniał oczekiwania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i interesariuszy.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tbl>
      <w:tblPr/>
      <w:tblGrid>
        <w:gridCol w:w="1977"/>
        <w:gridCol w:w="1975"/>
        <w:gridCol w:w="1406"/>
        <w:gridCol w:w="3782"/>
      </w:tblGrid>
      <w:tr>
        <w:trPr>
          <w:trHeight w:val="467" w:hRule="auto"/>
          <w:jc w:val="left"/>
          <w:cantSplit w:val="1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19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WO01</w:t>
            </w:r>
          </w:p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</w:p>
        </w:tc>
        <w:tc>
          <w:tcPr>
            <w:tcW w:w="140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240" w:after="135" w:line="276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Helvetica" w:hAnsi="Helvetica" w:cs="Helvetica" w:eastAsia="Helvetica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Charatker edukacyjny systemu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tbl>
            <w:tblPr/>
            <w:tblGrid>
              <w:gridCol w:w="4703"/>
              <w:gridCol w:w="9190"/>
            </w:tblGrid>
            <w:tr>
              <w:trPr>
                <w:trHeight w:val="1" w:hRule="atLeast"/>
                <w:jc w:val="left"/>
                <w:cantSplit w:val="1"/>
              </w:trPr>
              <w:tc>
                <w:tcPr>
                  <w:tcW w:w="4703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color="000000" w:fill="ffffff" w:val="clear"/>
                  <w:tcMar>
                    <w:left w:w="6" w:type="dxa"/>
                    <w:right w:w="6" w:type="dxa"/>
                  </w:tcMar>
                  <w:vAlign w:val="center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rFonts w:ascii="Calibri" w:hAnsi="Calibri" w:cs="Calibri" w:eastAsia="Calibri"/>
                      <w:color w:val="auto"/>
                      <w:spacing w:val="0"/>
                      <w:position w:val="0"/>
                      <w:sz w:val="22"/>
                      <w:shd w:fill="auto" w:val="clear"/>
                    </w:rPr>
                  </w:pPr>
                </w:p>
              </w:tc>
            </w:tr>
            <w:tr>
              <w:trPr>
                <w:trHeight w:val="1" w:hRule="atLeast"/>
                <w:jc w:val="left"/>
                <w:cantSplit w:val="1"/>
              </w:trPr>
              <w:tc>
                <w:tcPr>
                  <w:tcW w:w="13893" w:type="dxa"/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color="000000" w:fill="ffffff" w:val="clear"/>
                  <w:tcMar>
                    <w:left w:w="6" w:type="dxa"/>
                    <w:right w:w="6" w:type="dxa"/>
                  </w:tcMar>
                  <w:vAlign w:val="center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6"/>
                      <w:shd w:fill="auto" w:val="clear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6"/>
                      <w:shd w:fill="auto" w:val="clear"/>
                    </w:rPr>
                    <w:t xml:space="preserve">       System ma mie</w:t>
                  </w: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6"/>
                      <w:shd w:fill="auto" w:val="clear"/>
                    </w:rPr>
                    <w:t xml:space="preserve">ć charakter edukacyjny i demonstracyjny, </w:t>
                  </w:r>
                </w:p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6"/>
                      <w:shd w:fill="auto" w:val="clear"/>
                    </w:rPr>
                    <w:t xml:space="preserve">       umo</w:t>
                  </w: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6"/>
                      <w:shd w:fill="auto" w:val="clear"/>
                    </w:rPr>
                    <w:t xml:space="preserve">żliwiający naukę o procesie legislacyjnym</w:t>
                  </w:r>
                </w:p>
              </w:tc>
            </w:tr>
          </w:tbl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Nauczyciel prowadz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ący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 powi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NF01</w:t>
            </w:r>
          </w:p>
        </w:tc>
      </w:tr>
    </w:tbl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1977"/>
        <w:gridCol w:w="1975"/>
        <w:gridCol w:w="1406"/>
        <w:gridCol w:w="3782"/>
      </w:tblGrid>
      <w:tr>
        <w:trPr>
          <w:trHeight w:val="467" w:hRule="auto"/>
          <w:jc w:val="left"/>
          <w:cantSplit w:val="1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19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WO02</w:t>
            </w:r>
          </w:p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</w:p>
        </w:tc>
        <w:tc>
          <w:tcPr>
            <w:tcW w:w="140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240" w:after="135" w:line="276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Transparentno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ść danych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tbl>
            <w:tblPr/>
            <w:tblGrid>
              <w:gridCol w:w="4107"/>
              <w:gridCol w:w="7999"/>
            </w:tblGrid>
            <w:tr>
              <w:trPr>
                <w:trHeight w:val="1" w:hRule="atLeast"/>
                <w:jc w:val="left"/>
                <w:cantSplit w:val="1"/>
              </w:trPr>
              <w:tc>
                <w:tcPr>
                  <w:tcW w:w="4107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color="000000" w:fill="ffffff" w:val="clear"/>
                  <w:tcMar>
                    <w:left w:w="6" w:type="dxa"/>
                    <w:right w:w="6" w:type="dxa"/>
                  </w:tcMar>
                  <w:vAlign w:val="center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rFonts w:ascii="Calibri" w:hAnsi="Calibri" w:cs="Calibri" w:eastAsia="Calibri"/>
                      <w:color w:val="auto"/>
                      <w:spacing w:val="0"/>
                      <w:position w:val="0"/>
                      <w:sz w:val="22"/>
                      <w:shd w:fill="auto" w:val="clear"/>
                    </w:rPr>
                  </w:pPr>
                </w:p>
              </w:tc>
            </w:tr>
            <w:tr>
              <w:trPr>
                <w:trHeight w:val="1" w:hRule="atLeast"/>
                <w:jc w:val="left"/>
                <w:cantSplit w:val="1"/>
              </w:trPr>
              <w:tc>
                <w:tcPr>
                  <w:tcW w:w="12106" w:type="dxa"/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color="000000" w:fill="ffffff" w:val="clear"/>
                  <w:tcMar>
                    <w:left w:w="6" w:type="dxa"/>
                    <w:right w:w="6" w:type="dxa"/>
                  </w:tcMar>
                  <w:vAlign w:val="center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</w:rPr>
                  </w:pP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6"/>
                      <w:shd w:fill="auto" w:val="clear"/>
                    </w:rPr>
                    <w:t xml:space="preserve">System musi prezentowa</w:t>
                  </w: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6"/>
                      <w:shd w:fill="auto" w:val="clear"/>
                    </w:rPr>
                    <w:t xml:space="preserve">ć dane publiczne w spos</w:t>
                  </w:r>
                  <w:r>
                    <w:rPr>
                      <w:rFonts w:ascii="Arial" w:hAnsi="Arial" w:cs="Arial" w:eastAsia="Arial"/>
                      <w:color w:val="auto"/>
                      <w:spacing w:val="0"/>
                      <w:position w:val="0"/>
                      <w:sz w:val="16"/>
                      <w:shd w:fill="auto" w:val="clear"/>
                    </w:rPr>
                    <w:t xml:space="preserve">ób przejrzysty, bez ich modyfikacji</w:t>
                  </w:r>
                </w:p>
              </w:tc>
            </w:tr>
          </w:tbl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Obywatele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 powi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F01-F10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5"/>
        <w:gridCol w:w="1406"/>
        <w:gridCol w:w="3782"/>
      </w:tblGrid>
      <w:tr>
        <w:trPr>
          <w:trHeight w:val="467" w:hRule="auto"/>
          <w:jc w:val="left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19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WO03</w:t>
            </w:r>
          </w:p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</w:p>
        </w:tc>
        <w:tc>
          <w:tcPr>
            <w:tcW w:w="140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240" w:after="135" w:line="276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Zgodno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ść z prawem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musi prezentowa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ć wyłącznie dane pochodzące z oficjalnych źr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óde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 (Sejm RP, Rada          Ministr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ów)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Instytucje publiczne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 powi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F01-F10</w:t>
            </w:r>
          </w:p>
        </w:tc>
      </w:tr>
    </w:tbl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1977"/>
        <w:gridCol w:w="1975"/>
        <w:gridCol w:w="1406"/>
        <w:gridCol w:w="3782"/>
      </w:tblGrid>
      <w:tr>
        <w:trPr>
          <w:trHeight w:val="467" w:hRule="auto"/>
          <w:jc w:val="left"/>
          <w:cantSplit w:val="1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19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WO04</w:t>
            </w:r>
          </w:p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</w:p>
        </w:tc>
        <w:tc>
          <w:tcPr>
            <w:tcW w:w="140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S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should ( powinno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 )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tbl>
            <w:tblPr/>
            <w:tblGrid>
              <w:gridCol w:w="712"/>
              <w:gridCol w:w="1208"/>
            </w:tblGrid>
            <w:tr>
              <w:trPr>
                <w:trHeight w:val="1" w:hRule="atLeast"/>
                <w:jc w:val="left"/>
                <w:cantSplit w:val="1"/>
              </w:trPr>
              <w:tc>
                <w:tcPr>
                  <w:tcW w:w="712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color="000000" w:fill="ffffff" w:val="clear"/>
                  <w:tcMar>
                    <w:left w:w="6" w:type="dxa"/>
                    <w:right w:w="6" w:type="dxa"/>
                  </w:tcMar>
                  <w:vAlign w:val="center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rFonts w:ascii="Calibri" w:hAnsi="Calibri" w:cs="Calibri" w:eastAsia="Calibri"/>
                      <w:color w:val="auto"/>
                      <w:spacing w:val="0"/>
                      <w:position w:val="0"/>
                      <w:sz w:val="22"/>
                      <w:shd w:fill="auto" w:val="clear"/>
                    </w:rPr>
                  </w:pPr>
                </w:p>
              </w:tc>
            </w:tr>
            <w:tr>
              <w:trPr>
                <w:trHeight w:val="1" w:hRule="atLeast"/>
                <w:jc w:val="left"/>
                <w:cantSplit w:val="1"/>
              </w:trPr>
              <w:tc>
                <w:tcPr>
                  <w:tcW w:w="1920" w:type="dxa"/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color="000000" w:fill="ffffff" w:val="clear"/>
                  <w:tcMar>
                    <w:left w:w="6" w:type="dxa"/>
                    <w:right w:w="6" w:type="dxa"/>
                  </w:tcMar>
                  <w:vAlign w:val="center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</w:rPr>
                  </w:pPr>
                  <w:r>
                    <w:rPr>
                      <w:rFonts w:ascii="Times New Roman" w:hAnsi="Times New Roman" w:cs="Times New Roman" w:eastAsia="Times New Roman"/>
                      <w:color w:val="auto"/>
                      <w:spacing w:val="0"/>
                      <w:position w:val="0"/>
                      <w:sz w:val="16"/>
                      <w:shd w:fill="auto" w:val="clear"/>
                    </w:rPr>
                    <w:t xml:space="preserve">        Skalowalno</w:t>
                  </w:r>
                  <w:r>
                    <w:rPr>
                      <w:rFonts w:ascii="Times New Roman" w:hAnsi="Times New Roman" w:cs="Times New Roman" w:eastAsia="Times New Roman"/>
                      <w:color w:val="auto"/>
                      <w:spacing w:val="0"/>
                      <w:position w:val="0"/>
                      <w:sz w:val="16"/>
                      <w:shd w:fill="auto" w:val="clear"/>
                    </w:rPr>
                    <w:t xml:space="preserve">ść</w:t>
                  </w:r>
                </w:p>
              </w:tc>
            </w:tr>
          </w:tbl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tbl>
            <w:tblPr/>
            <w:tblGrid>
              <w:gridCol w:w="3804"/>
              <w:gridCol w:w="7393"/>
            </w:tblGrid>
            <w:tr>
              <w:trPr>
                <w:trHeight w:val="1" w:hRule="atLeast"/>
                <w:jc w:val="left"/>
                <w:cantSplit w:val="1"/>
              </w:trPr>
              <w:tc>
                <w:tcPr>
                  <w:tcW w:w="3804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color="000000" w:fill="ffffff" w:val="clear"/>
                  <w:tcMar>
                    <w:left w:w="6" w:type="dxa"/>
                    <w:right w:w="6" w:type="dxa"/>
                  </w:tcMar>
                  <w:vAlign w:val="center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rFonts w:ascii="Calibri" w:hAnsi="Calibri" w:cs="Calibri" w:eastAsia="Calibri"/>
                      <w:color w:val="auto"/>
                      <w:spacing w:val="0"/>
                      <w:position w:val="0"/>
                      <w:sz w:val="22"/>
                      <w:shd w:fill="auto" w:val="clear"/>
                    </w:rPr>
                  </w:pPr>
                </w:p>
              </w:tc>
            </w:tr>
            <w:tr>
              <w:trPr>
                <w:trHeight w:val="1" w:hRule="atLeast"/>
                <w:jc w:val="left"/>
                <w:cantSplit w:val="1"/>
              </w:trPr>
              <w:tc>
                <w:tcPr>
                  <w:tcW w:w="11197" w:type="dxa"/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color="000000" w:fill="ffffff" w:val="clear"/>
                  <w:tcMar>
                    <w:left w:w="6" w:type="dxa"/>
                    <w:right w:w="6" w:type="dxa"/>
                  </w:tcMar>
                  <w:vAlign w:val="center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</w:rPr>
                  </w:pPr>
                  <w:r>
                    <w:rPr>
                      <w:rFonts w:ascii="Times New Roman" w:hAnsi="Times New Roman" w:cs="Times New Roman" w:eastAsia="Times New Roman"/>
                      <w:color w:val="auto"/>
                      <w:spacing w:val="0"/>
                      <w:position w:val="0"/>
                      <w:sz w:val="16"/>
                      <w:shd w:fill="auto" w:val="clear"/>
                    </w:rPr>
                    <w:t xml:space="preserve">        System powinien umo</w:t>
                  </w:r>
                  <w:r>
                    <w:rPr>
                      <w:rFonts w:ascii="Times New Roman" w:hAnsi="Times New Roman" w:cs="Times New Roman" w:eastAsia="Times New Roman"/>
                      <w:color w:val="auto"/>
                      <w:spacing w:val="0"/>
                      <w:position w:val="0"/>
                      <w:sz w:val="16"/>
                      <w:shd w:fill="auto" w:val="clear"/>
                    </w:rPr>
                    <w:t xml:space="preserve">żliwiać obsługę rosnącej liczby użytkownik</w:t>
                  </w:r>
                  <w:r>
                    <w:rPr>
                      <w:rFonts w:ascii="Times New Roman" w:hAnsi="Times New Roman" w:cs="Times New Roman" w:eastAsia="Times New Roman"/>
                      <w:color w:val="auto"/>
                      <w:spacing w:val="0"/>
                      <w:position w:val="0"/>
                      <w:sz w:val="16"/>
                      <w:shd w:fill="auto" w:val="clear"/>
                    </w:rPr>
                    <w:t xml:space="preserve">ów i danych</w:t>
                  </w:r>
                </w:p>
              </w:tc>
            </w:tr>
          </w:tbl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16"/>
                <w:shd w:fill="auto" w:val="clear"/>
              </w:rPr>
              <w:t xml:space="preserve">Twórca projektu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 powi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16"/>
                <w:shd w:fill="auto" w:val="clear"/>
              </w:rPr>
              <w:t xml:space="preserve">NF01,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16"/>
                <w:shd w:fill="auto" w:val="clear"/>
              </w:rPr>
              <w:t xml:space="preserve">ŚD01</w:t>
            </w:r>
          </w:p>
        </w:tc>
      </w:tr>
    </w:tbl>
    <w:p>
      <w:pPr>
        <w:keepNext w:val="true"/>
        <w:numPr>
          <w:ilvl w:val="0"/>
          <w:numId w:val="381"/>
        </w:numPr>
        <w:spacing w:before="120" w:after="0" w:line="276"/>
        <w:ind w:right="0" w:left="576" w:hanging="576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Wymagania funkcjonalne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Ponie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ższe funkcje system musi realizować aby spełniać potrzeby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oraz wymogi udzia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łowc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ów. Wymagania funkcjonalne odpowiadaj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na pytanie: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Co system powinien robi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ć?” i obejmują zar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ówno podstawowe operacje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żytkownika, jak i integracje z zewnętrznymi 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łami danych, mechanizmy interakcji oraz procesy wspierające analizę i prezentację informacji. Każde wymaganie zostało szczeg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łowo opisane w formie karty, zawierającej m.in. identyfikator, priorytet, kryteria akceptacji oraz scenariusze użytkowe.</w:t>
      </w:r>
    </w:p>
    <w:p>
      <w:pPr>
        <w:keepNext w:val="true"/>
        <w:numPr>
          <w:ilvl w:val="0"/>
          <w:numId w:val="383"/>
        </w:numPr>
        <w:spacing w:before="60" w:after="60" w:line="276"/>
        <w:ind w:right="0" w:left="720" w:hanging="72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Rejestracja</w:t>
      </w:r>
    </w:p>
    <w:p>
      <w:pPr>
        <w:spacing w:before="0" w:after="0" w:line="276"/>
        <w:ind w:right="0" w:left="0" w:firstLine="357"/>
        <w:jc w:val="left"/>
        <w:rPr>
          <w:rFonts w:ascii="Arial" w:hAnsi="Arial" w:cs="Arial" w:eastAsia="Arial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1"/>
        <w:gridCol w:w="1410"/>
        <w:gridCol w:w="3782"/>
      </w:tblGrid>
      <w:tr>
        <w:trPr>
          <w:trHeight w:val="300" w:hRule="auto"/>
          <w:jc w:val="left"/>
          <w:cantSplit w:val="1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Identyfikator:</w:t>
            </w:r>
          </w:p>
        </w:tc>
        <w:tc>
          <w:tcPr>
            <w:tcW w:w="19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F01</w:t>
            </w:r>
          </w:p>
        </w:tc>
        <w:tc>
          <w:tcPr>
            <w:tcW w:w="14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Rejestracja konta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100" w:after="10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umo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żliwia użytkownikom założenie konta poprzez e-mail i hasło. Wymagane jest potwierdzenie adresu e-mail przed aktywacją konta.</w:t>
              <w:br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User Story:</w:t>
            </w:r>
          </w:p>
          <w:p>
            <w:pPr>
              <w:numPr>
                <w:ilvl w:val="0"/>
                <w:numId w:val="399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Jako nowy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</w:t>
            </w:r>
          </w:p>
          <w:p>
            <w:pPr>
              <w:numPr>
                <w:ilvl w:val="0"/>
                <w:numId w:val="399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Chc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 założyć konto w systemie</w:t>
            </w:r>
          </w:p>
          <w:p>
            <w:pPr>
              <w:numPr>
                <w:ilvl w:val="0"/>
                <w:numId w:val="399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Aby mie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ć dostęp do funkcji dla użytkownik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zalogowanych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Konto zostaje utworzone i aktywowane po klikni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ęciu w link weryfikacyjny przesłany na e-mail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Dane wej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ściowe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adres e-mail, has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ło, imię, nazwisko (opcjonalnie)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pocz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nie posiada jeszcze konta w systemie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ko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ńcowe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konto istnieje w bazie danych,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może się zalogować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Sytuacje wyj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niepoprawny e-mail, has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ło nie spełniające wymagań, duplikat konta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Szczegó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ły implementacji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formularz rejestracyjny z walidacj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 po stronie klienta i serwera, wysyłka maila weryfikacyjnego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Udzia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żytkownik końcowy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Wymagania powi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F02</w:t>
            </w:r>
          </w:p>
        </w:tc>
      </w:tr>
    </w:tbl>
    <w:p>
      <w:pPr>
        <w:keepNext w:val="true"/>
        <w:numPr>
          <w:ilvl w:val="0"/>
          <w:numId w:val="419"/>
        </w:numPr>
        <w:spacing w:before="60" w:after="60" w:line="276"/>
        <w:ind w:right="0" w:left="720" w:hanging="72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Logowanie 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1"/>
        <w:gridCol w:w="1410"/>
        <w:gridCol w:w="3782"/>
      </w:tblGrid>
      <w:tr>
        <w:trPr>
          <w:trHeight w:val="300" w:hRule="auto"/>
          <w:jc w:val="left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Identyfikator:</w:t>
            </w:r>
          </w:p>
        </w:tc>
        <w:tc>
          <w:tcPr>
            <w:tcW w:w="19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F02</w:t>
            </w:r>
          </w:p>
        </w:tc>
        <w:tc>
          <w:tcPr>
            <w:tcW w:w="14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Logowanie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100" w:after="10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umo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żliwia użytkownikom zalogowanie się na swoje konto. Hasła są przechowywane w formie zaszyfrowanej.</w:t>
              <w:br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User Story:</w:t>
            </w:r>
          </w:p>
          <w:p>
            <w:pPr>
              <w:numPr>
                <w:ilvl w:val="0"/>
                <w:numId w:val="435"/>
              </w:numPr>
              <w:tabs>
                <w:tab w:val="left" w:pos="1080" w:leader="none"/>
              </w:tabs>
              <w:spacing w:before="100" w:after="100" w:line="240"/>
              <w:ind w:right="0" w:left="108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Jako zalogowany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</w:t>
            </w:r>
          </w:p>
          <w:p>
            <w:pPr>
              <w:numPr>
                <w:ilvl w:val="0"/>
                <w:numId w:val="435"/>
              </w:numPr>
              <w:tabs>
                <w:tab w:val="left" w:pos="1080" w:leader="none"/>
              </w:tabs>
              <w:spacing w:before="100" w:after="100" w:line="240"/>
              <w:ind w:right="0" w:left="108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Chc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 się zalogować do systemu</w:t>
            </w:r>
          </w:p>
          <w:p>
            <w:pPr>
              <w:numPr>
                <w:ilvl w:val="0"/>
                <w:numId w:val="435"/>
              </w:numPr>
              <w:tabs>
                <w:tab w:val="left" w:pos="1080" w:leader="none"/>
              </w:tabs>
              <w:spacing w:before="100" w:after="100" w:line="240"/>
              <w:ind w:right="0" w:left="108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Aby uzyska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ć dostęp do funkcji dla użytkownik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zalogowanych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zostaje poprawnie zalogowany; błędne dane logowania blokują dostęp i wyświetlają komunikat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Dane wej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ściowe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adres e-mail, has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ło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pocz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posiada aktywne konto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ko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ńcowe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uzyskuje sesję w systemie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Sytuacje wyj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niepoprawne dane logowania, zablokowane konto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Szczegó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ły implementacji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mechanizm JWT do sesji, walidacja danych po stronie serwera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Udzia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żytkownik końcowy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Wymagania powi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F01,F03</w:t>
            </w:r>
          </w:p>
        </w:tc>
      </w:tr>
    </w:tbl>
    <w:p>
      <w:pPr>
        <w:keepNext w:val="true"/>
        <w:numPr>
          <w:ilvl w:val="0"/>
          <w:numId w:val="453"/>
        </w:numPr>
        <w:spacing w:before="60" w:after="60" w:line="276"/>
        <w:ind w:right="0" w:left="720" w:hanging="72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Resetowanie has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ła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1"/>
        <w:gridCol w:w="1410"/>
        <w:gridCol w:w="3782"/>
      </w:tblGrid>
      <w:tr>
        <w:trPr>
          <w:trHeight w:val="300" w:hRule="auto"/>
          <w:jc w:val="left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Identyfikator:</w:t>
            </w:r>
          </w:p>
        </w:tc>
        <w:tc>
          <w:tcPr>
            <w:tcW w:w="19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F03</w:t>
            </w:r>
          </w:p>
        </w:tc>
        <w:tc>
          <w:tcPr>
            <w:tcW w:w="14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S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should (powinno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Resetowanie has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100" w:after="10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umo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żliwia odzyskanie zapomnianego hasła poprzez wysłanie linku resetującego na e-mail.</w:t>
              <w:br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User Story:</w:t>
            </w:r>
          </w:p>
          <w:p>
            <w:pPr>
              <w:numPr>
                <w:ilvl w:val="0"/>
                <w:numId w:val="469"/>
              </w:numPr>
              <w:spacing w:before="100" w:after="100" w:line="240"/>
              <w:ind w:right="0" w:left="144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Jako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</w:t>
            </w:r>
          </w:p>
          <w:p>
            <w:pPr>
              <w:numPr>
                <w:ilvl w:val="0"/>
                <w:numId w:val="469"/>
              </w:numPr>
              <w:spacing w:before="100" w:after="100" w:line="240"/>
              <w:ind w:right="0" w:left="144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Chc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 odzyskać zapomniane hasło</w:t>
            </w:r>
          </w:p>
          <w:p>
            <w:pPr>
              <w:numPr>
                <w:ilvl w:val="0"/>
                <w:numId w:val="469"/>
              </w:numPr>
              <w:spacing w:before="100" w:after="100" w:line="240"/>
              <w:ind w:right="0" w:left="144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Aby ponownie uzyska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ć dostęp do konta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Link resetuj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ący hasło działa poprawnie i pozwala ustawić nowe hasło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Dane wej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ściowe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adres e-mail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pocz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posiada konto w systemie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ko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ńcowe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has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ło zostaje zmienione, użytkownik może się zalogować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Sytuacje wyj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brak konta pod podanym adresem, link wygas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ł, link został użyty wcześniej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Szczegó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ły implementacji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wysy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łka e-maila z tokenem czasowym, formularz ustawienia nowego hasła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Udzia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żytkownik końcowy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Wymagania powi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F01, F02</w:t>
            </w:r>
          </w:p>
        </w:tc>
      </w:tr>
    </w:tbl>
    <w:p>
      <w:pPr>
        <w:keepNext w:val="true"/>
        <w:numPr>
          <w:ilvl w:val="0"/>
          <w:numId w:val="487"/>
        </w:numPr>
        <w:spacing w:before="60" w:after="60" w:line="276"/>
        <w:ind w:right="0" w:left="720" w:hanging="72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Dashboard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1"/>
        <w:gridCol w:w="1410"/>
        <w:gridCol w:w="3782"/>
      </w:tblGrid>
      <w:tr>
        <w:trPr>
          <w:trHeight w:val="300" w:hRule="auto"/>
          <w:jc w:val="left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Identyfikator:</w:t>
            </w:r>
          </w:p>
        </w:tc>
        <w:tc>
          <w:tcPr>
            <w:tcW w:w="19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F04</w:t>
            </w:r>
          </w:p>
        </w:tc>
        <w:tc>
          <w:tcPr>
            <w:tcW w:w="14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S </w:t>
            </w: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should (powinno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Personalizowany dashboard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100" w:after="10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pozwala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żytkownikom konfigurować własny dashboard, wybierając widżety i moduły danych.</w:t>
              <w:br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User Story:</w:t>
            </w:r>
          </w:p>
          <w:p>
            <w:pPr>
              <w:numPr>
                <w:ilvl w:val="0"/>
                <w:numId w:val="503"/>
              </w:numPr>
              <w:spacing w:before="100" w:after="100" w:line="240"/>
              <w:ind w:right="0" w:left="144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Jako zalogowany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</w:t>
            </w:r>
          </w:p>
          <w:p>
            <w:pPr>
              <w:numPr>
                <w:ilvl w:val="0"/>
                <w:numId w:val="503"/>
              </w:numPr>
              <w:spacing w:before="100" w:after="100" w:line="240"/>
              <w:ind w:right="0" w:left="144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Chc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 mieć własny dashboard</w:t>
            </w:r>
          </w:p>
          <w:p>
            <w:pPr>
              <w:numPr>
                <w:ilvl w:val="0"/>
                <w:numId w:val="503"/>
              </w:numPr>
              <w:spacing w:before="100" w:after="100" w:line="240"/>
              <w:ind w:right="0" w:left="144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Aby widzie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ć tylko interesujące mnie dane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Dashboard aktualizuje si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 zgodnie z wybranymi modułami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Dane wej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ściowe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wybór modu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ów, filtr danych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pocz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zalogowany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ko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ńcowe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dashboard zapisany i widoczny po od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świeżeniu strony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Sytuacje wyj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brak wybranych modu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ów, b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łędne dane w widżetach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Szczegó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ły implementacji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zapisywanie ustawie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ń w bazie danych, dynamiczne ładowanie widżet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Udzia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żytkownik końcowy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Wymagania powi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F05, F06,F07,F08,F09</w:t>
            </w:r>
          </w:p>
        </w:tc>
      </w:tr>
    </w:tbl>
    <w:p>
      <w:pPr>
        <w:keepNext w:val="true"/>
        <w:numPr>
          <w:ilvl w:val="0"/>
          <w:numId w:val="523"/>
        </w:numPr>
        <w:spacing w:before="60" w:after="60" w:line="276"/>
        <w:ind w:right="0" w:left="720" w:hanging="72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Wypisywanie danych publicznych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1"/>
        <w:gridCol w:w="1410"/>
        <w:gridCol w:w="3782"/>
      </w:tblGrid>
      <w:tr>
        <w:trPr>
          <w:trHeight w:val="300" w:hRule="auto"/>
          <w:jc w:val="left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Identyfikator:</w:t>
            </w:r>
          </w:p>
        </w:tc>
        <w:tc>
          <w:tcPr>
            <w:tcW w:w="19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F05</w:t>
            </w:r>
          </w:p>
        </w:tc>
        <w:tc>
          <w:tcPr>
            <w:tcW w:w="14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Dost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ęp do danych publicznych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100" w:after="10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zapewnia uporz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ądkowany i czytelny dostęp do danych publicznych z API Sejmu RP, z możliwością filtrowania, wyszukiwania i sortowania po kategoriach tematycznych.</w:t>
              <w:br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User Story:</w:t>
            </w:r>
          </w:p>
          <w:p>
            <w:pPr>
              <w:numPr>
                <w:ilvl w:val="0"/>
                <w:numId w:val="539"/>
              </w:numPr>
              <w:spacing w:before="100" w:after="100" w:line="240"/>
              <w:ind w:right="0" w:left="144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Jako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</w:t>
            </w:r>
          </w:p>
          <w:p>
            <w:pPr>
              <w:numPr>
                <w:ilvl w:val="0"/>
                <w:numId w:val="539"/>
              </w:numPr>
              <w:spacing w:before="100" w:after="100" w:line="240"/>
              <w:ind w:right="0" w:left="144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Chc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 przeglądać dane publiczne z API Sejmu RP z wykorzystaniem filtr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i wyszukiwarki</w:t>
            </w:r>
          </w:p>
          <w:p>
            <w:pPr>
              <w:numPr>
                <w:ilvl w:val="0"/>
                <w:numId w:val="539"/>
              </w:numPr>
              <w:spacing w:before="100" w:after="100" w:line="240"/>
              <w:ind w:right="0" w:left="144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Aby szybko znale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źć interesujące mnie informacje</w:t>
            </w:r>
          </w:p>
          <w:p>
            <w:pPr>
              <w:spacing w:before="100" w:after="10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Dane publiczne 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 dostępne, filtrowanie i wyszukiwanie działa poprawnie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Dane wej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ściowe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parametry filtrowania, zapytania wyszukiwarki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pocz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ma dostęp do systemu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ko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ńcowe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wy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świetlenie listy danych zgodnej z filtrami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Sytuacje wyj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brak odpowiedzi z API, niepoprawne parametry filtrowania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Szczegó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ły implementacji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integracja z API Sejmu RP, cache dla przyspieszenia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ładowania danych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Udzia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żytkownik końcowy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Wymagania powi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F04</w:t>
            </w:r>
          </w:p>
        </w:tc>
      </w:tr>
    </w:tbl>
    <w:p>
      <w:pPr>
        <w:keepNext w:val="true"/>
        <w:numPr>
          <w:ilvl w:val="0"/>
          <w:numId w:val="558"/>
        </w:numPr>
        <w:spacing w:before="60" w:after="60" w:line="276"/>
        <w:ind w:right="0" w:left="720" w:hanging="72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Śledzenie procesu legislacyjnego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1"/>
        <w:gridCol w:w="1410"/>
        <w:gridCol w:w="3782"/>
      </w:tblGrid>
      <w:tr>
        <w:trPr>
          <w:trHeight w:val="300" w:hRule="auto"/>
          <w:jc w:val="left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Identyfikator:</w:t>
            </w:r>
          </w:p>
        </w:tc>
        <w:tc>
          <w:tcPr>
            <w:tcW w:w="19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F06</w:t>
            </w:r>
          </w:p>
        </w:tc>
        <w:tc>
          <w:tcPr>
            <w:tcW w:w="14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Śledzenie procesu legislacyjnego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100" w:after="10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umo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żliwia użytkownikom śledzenie projekt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ustaw: aktualnego etapu prac, przypisanych komisji, wyników g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łosowań oraz historii zmian.</w:t>
              <w:br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User Story:</w:t>
            </w:r>
          </w:p>
          <w:p>
            <w:pPr>
              <w:numPr>
                <w:ilvl w:val="0"/>
                <w:numId w:val="574"/>
              </w:numPr>
              <w:spacing w:before="100" w:after="100" w:line="240"/>
              <w:ind w:right="0" w:left="144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Jako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</w:t>
            </w:r>
          </w:p>
          <w:p>
            <w:pPr>
              <w:numPr>
                <w:ilvl w:val="0"/>
                <w:numId w:val="574"/>
              </w:numPr>
              <w:spacing w:before="100" w:after="100" w:line="240"/>
              <w:ind w:right="0" w:left="144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Chc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 śledzić projekty ustaw i ich historię</w:t>
            </w:r>
          </w:p>
          <w:p>
            <w:pPr>
              <w:numPr>
                <w:ilvl w:val="0"/>
                <w:numId w:val="574"/>
              </w:numPr>
              <w:spacing w:before="100" w:after="100" w:line="240"/>
              <w:ind w:right="0" w:left="144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Aby by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ć na bieżąco z procesem legislacyjnym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Poprawne wy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świetlanie wszystkich etap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ów, komisji i wyników g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łosowań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Dane wej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ściowe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identyfikator projektu ustawy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pocz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projekt ustawy istnieje w systemie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ko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ńcowe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dane projektu aktualne i widoczne w dashboardzie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Sytuacje wyj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brak danych w API, nieaktualne informacje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Szczegó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ły implementacji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regularne pobieranie danych z API, wizualizacja historii projektu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Udzia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żytkownik końcowy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Wymagania powi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F04</w:t>
            </w:r>
          </w:p>
        </w:tc>
      </w:tr>
    </w:tbl>
    <w:p>
      <w:pPr>
        <w:keepNext w:val="true"/>
        <w:numPr>
          <w:ilvl w:val="0"/>
          <w:numId w:val="592"/>
        </w:numPr>
        <w:spacing w:before="60" w:after="60" w:line="276"/>
        <w:ind w:right="0" w:left="720" w:hanging="72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Informacje o pos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łach i klubach parlamentarnych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1"/>
        <w:gridCol w:w="1410"/>
        <w:gridCol w:w="3782"/>
      </w:tblGrid>
      <w:tr>
        <w:trPr>
          <w:trHeight w:val="300" w:hRule="auto"/>
          <w:jc w:val="left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Identyfikator:</w:t>
            </w:r>
          </w:p>
        </w:tc>
        <w:tc>
          <w:tcPr>
            <w:tcW w:w="19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F07</w:t>
            </w:r>
          </w:p>
        </w:tc>
        <w:tc>
          <w:tcPr>
            <w:tcW w:w="14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Informacje o pos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łach i klubach parlamentarnych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100" w:after="10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prezentuje szczegó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łowe dane o posłach, klubach parlamentarnych oraz aktywności posł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(liczba interpelacji, udzia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 w głosowaniach, inicjatywy ustawodawcze).</w:t>
              <w:br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User Story:</w:t>
            </w:r>
          </w:p>
          <w:p>
            <w:pPr>
              <w:numPr>
                <w:ilvl w:val="0"/>
                <w:numId w:val="608"/>
              </w:numPr>
              <w:spacing w:before="100" w:after="100" w:line="240"/>
              <w:ind w:right="0" w:left="144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Jako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</w:t>
            </w:r>
          </w:p>
          <w:p>
            <w:pPr>
              <w:numPr>
                <w:ilvl w:val="0"/>
                <w:numId w:val="608"/>
              </w:numPr>
              <w:spacing w:before="100" w:after="100" w:line="240"/>
              <w:ind w:right="0" w:left="144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Chc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 zobaczyć szczeg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łowe informacje o posłach i klubach parlamentarnych</w:t>
            </w:r>
          </w:p>
          <w:p>
            <w:pPr>
              <w:numPr>
                <w:ilvl w:val="0"/>
                <w:numId w:val="608"/>
              </w:numPr>
              <w:spacing w:before="100" w:after="100" w:line="240"/>
              <w:ind w:right="0" w:left="144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Aby móc analizowa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ć ich aktywność i decyzje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Poprawne i aktualne dane dla pos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i klubów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Dane wej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ściowe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identyfikator pos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ła lub klubu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pocz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ma dostęp do modułu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ko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ńcowe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dane wy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świetlone w formie tabel i wykres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Sytuacje wyj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brak danych, b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łędy w API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Szczegó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ły implementacji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pobieranie danych z API, wizualizacja w tabelach i wykresach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Udzia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żytkownik końcowy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Wymagania powi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F04</w:t>
            </w:r>
          </w:p>
        </w:tc>
      </w:tr>
    </w:tbl>
    <w:p>
      <w:pPr>
        <w:keepNext w:val="true"/>
        <w:numPr>
          <w:ilvl w:val="0"/>
          <w:numId w:val="627"/>
        </w:numPr>
        <w:spacing w:before="60" w:after="60" w:line="276"/>
        <w:ind w:right="0" w:left="720" w:hanging="72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Informacje o Radzie Ministrów</w:t>
      </w:r>
    </w:p>
    <w:tbl>
      <w:tblPr/>
      <w:tblGrid>
        <w:gridCol w:w="1977"/>
        <w:gridCol w:w="1971"/>
        <w:gridCol w:w="1410"/>
        <w:gridCol w:w="3782"/>
      </w:tblGrid>
      <w:tr>
        <w:trPr>
          <w:trHeight w:val="300" w:hRule="auto"/>
          <w:jc w:val="left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Identyfikator:</w:t>
            </w:r>
          </w:p>
        </w:tc>
        <w:tc>
          <w:tcPr>
            <w:tcW w:w="19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F08</w:t>
            </w:r>
          </w:p>
        </w:tc>
        <w:tc>
          <w:tcPr>
            <w:tcW w:w="14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Informacje o Radzie Ministrów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100" w:after="10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udost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ępnia aktualny skład Rady Ministr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oraz prezentuje podejmowane przez ni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 działania.</w:t>
              <w:br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User Story:</w:t>
            </w:r>
          </w:p>
          <w:p>
            <w:pPr>
              <w:numPr>
                <w:ilvl w:val="0"/>
                <w:numId w:val="642"/>
              </w:numPr>
              <w:spacing w:before="100" w:after="100" w:line="240"/>
              <w:ind w:right="0" w:left="144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Jako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</w:t>
            </w:r>
          </w:p>
          <w:p>
            <w:pPr>
              <w:numPr>
                <w:ilvl w:val="0"/>
                <w:numId w:val="642"/>
              </w:numPr>
              <w:spacing w:before="100" w:after="100" w:line="240"/>
              <w:ind w:right="0" w:left="144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Chc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 zobaczyć skład Rady Ministr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i ich dzia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łania</w:t>
            </w:r>
          </w:p>
          <w:p>
            <w:pPr>
              <w:numPr>
                <w:ilvl w:val="0"/>
                <w:numId w:val="642"/>
              </w:numPr>
              <w:spacing w:before="100" w:after="100" w:line="240"/>
              <w:ind w:right="0" w:left="144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Aby mie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ć pełny obraz decyzji rządu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Dane aktualne i poprawnie wy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świetlone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Dane wej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ściowe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brak lub wybór ministerstwa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pocz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API lub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źr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ód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ło danych dostępne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ko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ńcowe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informacje wy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świetlone użytkownikowi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Sytuacje wyj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brak danych, b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łędna odpowiedź API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Szczegó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ły implementacji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integracja z zewn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ętrznym źr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ód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łem danych, wizualizacja w interfejsie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Udzia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żytkownik końcowy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Wymagania powi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F04</w:t>
            </w:r>
          </w:p>
        </w:tc>
      </w:tr>
    </w:tbl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16"/>
          <w:shd w:fill="auto" w:val="clear"/>
        </w:rPr>
      </w:pPr>
    </w:p>
    <w:p>
      <w:pPr>
        <w:keepNext w:val="true"/>
        <w:numPr>
          <w:ilvl w:val="0"/>
          <w:numId w:val="661"/>
        </w:numPr>
        <w:spacing w:before="60" w:after="60" w:line="276"/>
        <w:ind w:right="0" w:left="720" w:hanging="72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Przeg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ładanie innych podstawowych instytucji państwowych jako osobny mod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ó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ł 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1"/>
        <w:gridCol w:w="1410"/>
        <w:gridCol w:w="3782"/>
      </w:tblGrid>
      <w:tr>
        <w:trPr>
          <w:trHeight w:val="300" w:hRule="auto"/>
          <w:jc w:val="left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Identyfikator:</w:t>
            </w:r>
          </w:p>
        </w:tc>
        <w:tc>
          <w:tcPr>
            <w:tcW w:w="19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F09</w:t>
            </w:r>
          </w:p>
        </w:tc>
        <w:tc>
          <w:tcPr>
            <w:tcW w:w="14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Inne instytucje pa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ństwowe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100" w:after="10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umo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żliwia użytkownikom przeglądanie innych instytucji takich jak (TK, SN, KRS, NSA, KPRP, Senat RP, Ministerstwa, Prezydent) w indentyczny spos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ób. </w:t>
            </w:r>
          </w:p>
          <w:p>
            <w:pPr>
              <w:spacing w:before="100" w:after="10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User Story:</w:t>
            </w:r>
          </w:p>
          <w:p>
            <w:pPr>
              <w:numPr>
                <w:ilvl w:val="0"/>
                <w:numId w:val="677"/>
              </w:numPr>
              <w:tabs>
                <w:tab w:val="left" w:pos="1080" w:leader="none"/>
              </w:tabs>
              <w:spacing w:before="100" w:after="100" w:line="240"/>
              <w:ind w:right="0" w:left="108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Jako zalogowany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</w:t>
            </w:r>
          </w:p>
          <w:p>
            <w:pPr>
              <w:numPr>
                <w:ilvl w:val="0"/>
                <w:numId w:val="677"/>
              </w:numPr>
              <w:tabs>
                <w:tab w:val="left" w:pos="1080" w:leader="none"/>
              </w:tabs>
              <w:spacing w:before="100" w:after="100" w:line="240"/>
              <w:ind w:right="0" w:left="108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Chc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 sprawdzić inne ważne instytucje</w:t>
            </w:r>
          </w:p>
          <w:p>
            <w:pPr>
              <w:numPr>
                <w:ilvl w:val="0"/>
                <w:numId w:val="677"/>
              </w:numPr>
              <w:tabs>
                <w:tab w:val="left" w:pos="1080" w:leader="none"/>
              </w:tabs>
              <w:spacing w:before="100" w:after="100" w:line="240"/>
              <w:ind w:right="0" w:left="108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Chc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 zdobyć podstawowę informację i znaleźć link do oficjalnej strony po szczeg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łowę informację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zostaje poprawnie zalogowany; błędne dane logowania blokują dostęp i wyświetlają komunikat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Dane wej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ściowe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Nazwa instytucji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pocz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jest zalogowany i posiada uprawnienia dostępu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ko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ńcowe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informacje o wybranej instytucji 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 poprawnie wyświetlone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Sytuacje wyj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brak danych dla instytucji, b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łąd połączenia z API lub serwerem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Szczegó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ły implementacji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pobieranie danych z oficjalnych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źr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óde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 lub API; prezentacja w standardowym widoku podobnym do pozostałych moduł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systemu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Udzia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żytkownik końcowy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Wymagania powi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F04</w:t>
            </w:r>
          </w:p>
        </w:tc>
      </w:tr>
    </w:tbl>
    <w:p>
      <w:pPr>
        <w:keepNext w:val="true"/>
        <w:numPr>
          <w:ilvl w:val="0"/>
          <w:numId w:val="695"/>
        </w:numPr>
        <w:spacing w:before="60" w:after="60" w:line="276"/>
        <w:ind w:right="0" w:left="720" w:hanging="72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Skrytka ankiet</w:t>
      </w:r>
    </w:p>
    <w:p>
      <w:pPr>
        <w:spacing w:before="0" w:after="0" w:line="276"/>
        <w:ind w:right="0" w:left="0" w:firstLine="357"/>
        <w:jc w:val="left"/>
        <w:rPr>
          <w:rFonts w:ascii="Arial" w:hAnsi="Arial" w:cs="Arial" w:eastAsia="Arial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1"/>
        <w:gridCol w:w="1410"/>
        <w:gridCol w:w="3782"/>
      </w:tblGrid>
      <w:tr>
        <w:trPr>
          <w:trHeight w:val="300" w:hRule="auto"/>
          <w:jc w:val="left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Identyfikator:</w:t>
            </w:r>
          </w:p>
        </w:tc>
        <w:tc>
          <w:tcPr>
            <w:tcW w:w="19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F10</w:t>
            </w:r>
          </w:p>
        </w:tc>
        <w:tc>
          <w:tcPr>
            <w:tcW w:w="14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Skrytka ankiet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100" w:after="10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Skrytka przechowywuje wszystkie ankiety w których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brał udział oraz kt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óre oczekuj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 wypełnienia, r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ównie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 umożliwia odm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ówienia odpowiedzi.</w:t>
              <w:br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User Story:</w:t>
            </w:r>
          </w:p>
          <w:p>
            <w:pPr>
              <w:numPr>
                <w:ilvl w:val="0"/>
                <w:numId w:val="711"/>
              </w:numPr>
              <w:tabs>
                <w:tab w:val="left" w:pos="1080" w:leader="none"/>
              </w:tabs>
              <w:spacing w:before="100" w:after="100" w:line="240"/>
              <w:ind w:right="0" w:left="108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Jako zalogowany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żytkownik.</w:t>
            </w:r>
          </w:p>
          <w:p>
            <w:pPr>
              <w:numPr>
                <w:ilvl w:val="0"/>
                <w:numId w:val="711"/>
              </w:numPr>
              <w:tabs>
                <w:tab w:val="left" w:pos="1080" w:leader="none"/>
              </w:tabs>
              <w:spacing w:before="100" w:after="100" w:line="240"/>
              <w:ind w:right="0" w:left="108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Mam dost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ęp do wszystkich moich ankiet.</w:t>
            </w:r>
          </w:p>
          <w:p>
            <w:pPr>
              <w:numPr>
                <w:ilvl w:val="0"/>
                <w:numId w:val="711"/>
              </w:numPr>
              <w:tabs>
                <w:tab w:val="left" w:pos="1080" w:leader="none"/>
              </w:tabs>
              <w:spacing w:before="100" w:after="100" w:line="240"/>
              <w:ind w:right="0" w:left="108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Otrzymuje informacj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 o nowych ankietach/wynikach poprzednich.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może przeglądać wszystkie ankiety, wypełniać oczekujące, odm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ówi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ć odpowiedzi oraz widzieć aktualne wyniki poprzednich ankiet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Dane wej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ściowe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identyfikator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żytkownika, lista ankiet przypisanych do użytkownika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pocz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jest zalogowany, ankiety istnieją w systemie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ko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ńcowe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lista ankiet poprawnie wy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świetlona, status każdej ankiety odzwierciedla aktualny stan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Sytuacje wyj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brak ankiet, b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łąd połączenia z serwerem, konflikt danych przy aktualizacji wynik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Szczegó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ły implementacji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wykorzystanie bazy danych do przechowywania statusów ankiet, interfejs z powiadomieniami o nowych ankietach, mo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żliwość oznaczania ankiet jako przeczytane lub odm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ówione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Udzia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żytkownik końcowy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Wymagania powi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F11</w:t>
            </w:r>
          </w:p>
        </w:tc>
      </w:tr>
    </w:tbl>
    <w:p>
      <w:pPr>
        <w:keepNext w:val="true"/>
        <w:numPr>
          <w:ilvl w:val="0"/>
          <w:numId w:val="729"/>
        </w:numPr>
        <w:spacing w:before="60" w:after="60" w:line="276"/>
        <w:ind w:right="0" w:left="720" w:hanging="72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Ankiety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1"/>
        <w:gridCol w:w="1410"/>
        <w:gridCol w:w="3782"/>
      </w:tblGrid>
      <w:tr>
        <w:trPr>
          <w:trHeight w:val="300" w:hRule="auto"/>
          <w:jc w:val="left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Identyfikator:</w:t>
            </w:r>
          </w:p>
        </w:tc>
        <w:tc>
          <w:tcPr>
            <w:tcW w:w="19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F11</w:t>
            </w:r>
          </w:p>
        </w:tc>
        <w:tc>
          <w:tcPr>
            <w:tcW w:w="14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Ankiety i g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łosowania użytkownik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100" w:after="10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umo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żliwia użytkownikom głosowanie na tworzone ankiety przezeksper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ów/administratorów</w:t>
            </w:r>
          </w:p>
          <w:p>
            <w:pPr>
              <w:spacing w:before="100" w:after="10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User Story:</w:t>
            </w:r>
          </w:p>
          <w:p>
            <w:pPr>
              <w:numPr>
                <w:ilvl w:val="0"/>
                <w:numId w:val="745"/>
              </w:numPr>
              <w:spacing w:before="0" w:after="0" w:line="240"/>
              <w:ind w:right="0" w:left="21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Jako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zalogowany</w:t>
            </w:r>
          </w:p>
          <w:p>
            <w:pPr>
              <w:numPr>
                <w:ilvl w:val="0"/>
                <w:numId w:val="745"/>
              </w:numPr>
              <w:spacing w:before="0" w:after="0" w:line="240"/>
              <w:ind w:right="0" w:left="21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Chc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 odpowiadać na ankiety</w:t>
            </w:r>
          </w:p>
          <w:p>
            <w:pPr>
              <w:numPr>
                <w:ilvl w:val="0"/>
                <w:numId w:val="745"/>
              </w:numPr>
              <w:spacing w:before="0" w:after="0" w:line="240"/>
              <w:ind w:right="0" w:left="21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Aby anga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żować się w życie aplikacji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udzia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 w głosowaniu, wizualizacja wynik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Dane wej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ściowe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tre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ść ankiety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pocz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zalogowany i uprawniony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ko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ńcowe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wyniki ankiety zapisane i prezentowane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Sytuacje wyj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brak uprawnie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ń, ankieta nie istnieje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Szczegó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ły implementacji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zapis wyników w bazie, generowanie wykresów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Udzia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żytkownik końcowy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Wymagania powi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F10</w:t>
            </w:r>
          </w:p>
        </w:tc>
      </w:tr>
    </w:tbl>
    <w:p>
      <w:pPr>
        <w:keepNext w:val="true"/>
        <w:numPr>
          <w:ilvl w:val="0"/>
          <w:numId w:val="765"/>
        </w:numPr>
        <w:spacing w:before="60" w:after="60" w:line="276"/>
        <w:ind w:right="0" w:left="720" w:hanging="72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System nagród / odznak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1"/>
        <w:gridCol w:w="1410"/>
        <w:gridCol w:w="3782"/>
      </w:tblGrid>
      <w:tr>
        <w:trPr>
          <w:trHeight w:val="300" w:hRule="auto"/>
          <w:jc w:val="left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Identyfikator:</w:t>
            </w:r>
          </w:p>
        </w:tc>
        <w:tc>
          <w:tcPr>
            <w:tcW w:w="19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F12</w:t>
            </w:r>
          </w:p>
        </w:tc>
        <w:tc>
          <w:tcPr>
            <w:tcW w:w="14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nagród / odznak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100" w:after="10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premiuje aktywno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ść użytkownik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ów, przyznaj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ąc odznaki, osiągnięcia i poziomy zaangażowania w zależności od wykonywanych działań.</w:t>
              <w:br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User Story:</w:t>
            </w:r>
          </w:p>
          <w:p>
            <w:pPr>
              <w:numPr>
                <w:ilvl w:val="0"/>
                <w:numId w:val="781"/>
              </w:numPr>
              <w:spacing w:before="100" w:after="100" w:line="240"/>
              <w:ind w:right="0" w:left="108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Jako zalogowany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</w:t>
            </w:r>
          </w:p>
          <w:p>
            <w:pPr>
              <w:numPr>
                <w:ilvl w:val="0"/>
                <w:numId w:val="781"/>
              </w:numPr>
              <w:spacing w:before="100" w:after="100" w:line="240"/>
              <w:ind w:right="0" w:left="108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Chc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 otrzymywać odznaki i punkty za aktywność</w:t>
            </w:r>
          </w:p>
          <w:p>
            <w:pPr>
              <w:numPr>
                <w:ilvl w:val="0"/>
                <w:numId w:val="781"/>
              </w:numPr>
              <w:spacing w:before="100" w:after="100" w:line="240"/>
              <w:ind w:right="0" w:left="108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Aby motywowa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ć się do udziału w ankietach, ocen i śledzenia projekt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ustaw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Odznaki i punkty 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 przyznawane automatycznie zgodnie z ustalonymi regułami, użytkownik widzi sw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ój poziom i osi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ągnięcia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Dane wej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ściowe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identyfikator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żytkownika, czynności wykonane w systemie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pocz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jest zalogowany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ko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ńcowe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odznaki i punkty zostaj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 zapisane w profilu użytkownika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Sytuacje wyj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łąd przy aktualizacji profilu użytkownika, konflikt danych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Szczegó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ły implementacji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mechanizm weryfikuj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ący czynności użytkownika w bazie danych, interfejs wizualizujący odznaki w profilu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Udzia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żytkownik końcowy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Wymagania powi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F11,F15</w:t>
            </w:r>
          </w:p>
        </w:tc>
      </w:tr>
    </w:tbl>
    <w:p>
      <w:pPr>
        <w:keepNext w:val="true"/>
        <w:numPr>
          <w:ilvl w:val="0"/>
          <w:numId w:val="799"/>
        </w:numPr>
        <w:spacing w:before="60" w:after="60" w:line="276"/>
        <w:ind w:right="0" w:left="720" w:hanging="72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Zarz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ądzanie użytkownikami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1"/>
        <w:gridCol w:w="1410"/>
        <w:gridCol w:w="3782"/>
      </w:tblGrid>
      <w:tr>
        <w:trPr>
          <w:trHeight w:val="300" w:hRule="auto"/>
          <w:jc w:val="left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Identyfikator:</w:t>
            </w:r>
          </w:p>
        </w:tc>
        <w:tc>
          <w:tcPr>
            <w:tcW w:w="19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F13</w:t>
            </w:r>
          </w:p>
        </w:tc>
        <w:tc>
          <w:tcPr>
            <w:tcW w:w="14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Zarz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ądzanie użytkownikami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100" w:after="10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umo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żliwia administratorom zarządzanie kontami użytkownik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ów, w tym dodawanie,modyfikowanie, blokowanie i usuwanie kont.</w:t>
              <w:br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User Story:</w:t>
            </w:r>
          </w:p>
          <w:p>
            <w:pPr>
              <w:numPr>
                <w:ilvl w:val="0"/>
                <w:numId w:val="815"/>
              </w:numPr>
              <w:spacing w:before="100" w:after="100" w:line="240"/>
              <w:ind w:right="0" w:left="108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Jako administrator</w:t>
            </w:r>
          </w:p>
          <w:p>
            <w:pPr>
              <w:numPr>
                <w:ilvl w:val="0"/>
                <w:numId w:val="815"/>
              </w:numPr>
              <w:spacing w:before="100" w:after="100" w:line="240"/>
              <w:ind w:right="0" w:left="108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Chc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 zarządzać kontami użytkownik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</w:t>
            </w:r>
          </w:p>
          <w:p>
            <w:pPr>
              <w:numPr>
                <w:ilvl w:val="0"/>
                <w:numId w:val="815"/>
              </w:numPr>
              <w:spacing w:before="100" w:after="100" w:line="240"/>
              <w:ind w:right="0" w:left="108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Aby utrzymywa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ć porządek i bezpieczeństwo systemu</w:t>
              <w:br/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Administrator mo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że dodawać nowe konta, modyfikować istniejące, blokować użytkownik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i usuwa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ć konta, a wszystkie zmiany są rejestrowane w systemie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Dane wej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ściowe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identyfikator administratora, dane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żytkownika (login, email, rola, status)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pocz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administrator jest zalogowany i posiada odpowiednie uprawnienia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ko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ńcowe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zmiany zostaj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 zapisane w systemie, użytkownicy otrzymują powiadomienia o zmianach (jeśli dotyczy)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Sytuacje wyj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brak uprawnie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ń, błąd zapisu w bazie danych, konflikt danych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Szczegó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ły implementacji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interfejs administracyjny z mo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żliwością filtrowania i wyszukiwania kont, logowanie wszystkich działań administratora w audycie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Udzia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Administrator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Wymagania powi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F02</w:t>
            </w:r>
          </w:p>
        </w:tc>
      </w:tr>
      <w:tr>
        <w:trPr>
          <w:trHeight w:val="300" w:hRule="auto"/>
          <w:jc w:val="left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keepNext w:val="true"/>
        <w:numPr>
          <w:ilvl w:val="0"/>
          <w:numId w:val="835"/>
        </w:numPr>
        <w:spacing w:before="60" w:after="60" w:line="276"/>
        <w:ind w:right="0" w:left="720" w:hanging="72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Komentarze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na temat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projektów ustaw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2169"/>
        <w:gridCol w:w="2096"/>
        <w:gridCol w:w="1548"/>
        <w:gridCol w:w="3823"/>
        <w:gridCol w:w="278"/>
      </w:tblGrid>
      <w:tr>
        <w:trPr>
          <w:trHeight w:val="280" w:hRule="auto"/>
          <w:jc w:val="left"/>
        </w:trPr>
        <w:tc>
          <w:tcPr>
            <w:tcW w:w="9636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460" w:hRule="auto"/>
          <w:jc w:val="left"/>
        </w:trPr>
        <w:tc>
          <w:tcPr>
            <w:tcW w:w="216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Identyfikator:</w:t>
            </w:r>
          </w:p>
        </w:tc>
        <w:tc>
          <w:tcPr>
            <w:tcW w:w="20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F15</w:t>
            </w:r>
          </w:p>
        </w:tc>
        <w:tc>
          <w:tcPr>
            <w:tcW w:w="15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Priorytet:</w:t>
            </w:r>
          </w:p>
        </w:tc>
        <w:tc>
          <w:tcPr>
            <w:tcW w:w="38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280" w:hRule="auto"/>
          <w:jc w:val="left"/>
        </w:trPr>
        <w:tc>
          <w:tcPr>
            <w:tcW w:w="216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Nazwa</w:t>
            </w:r>
          </w:p>
        </w:tc>
        <w:tc>
          <w:tcPr>
            <w:tcW w:w="7467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Komentarze projektów ustaw</w:t>
            </w:r>
          </w:p>
        </w:tc>
        <w:tc>
          <w:tcPr>
            <w:tcW w:w="27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76"/>
              <w:ind w:right="0" w:left="0" w:firstLine="357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80" w:hRule="auto"/>
          <w:jc w:val="left"/>
        </w:trPr>
        <w:tc>
          <w:tcPr>
            <w:tcW w:w="216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Opis</w:t>
            </w:r>
          </w:p>
        </w:tc>
        <w:tc>
          <w:tcPr>
            <w:tcW w:w="7467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100" w:after="10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umo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żliwia użytkownikom dodawanie komentarzy pod projektami ustaw.</w:t>
              <w:br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User Story:</w:t>
            </w:r>
          </w:p>
          <w:p>
            <w:pPr>
              <w:numPr>
                <w:ilvl w:val="0"/>
                <w:numId w:val="853"/>
              </w:numPr>
              <w:spacing w:before="100" w:after="100" w:line="240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Jako zalogowany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</w:t>
            </w:r>
          </w:p>
          <w:p>
            <w:pPr>
              <w:numPr>
                <w:ilvl w:val="0"/>
                <w:numId w:val="853"/>
              </w:numPr>
              <w:spacing w:before="100" w:after="100" w:line="240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Chc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 komentować projekty ustaw</w:t>
            </w:r>
          </w:p>
          <w:p>
            <w:pPr>
              <w:numPr>
                <w:ilvl w:val="0"/>
                <w:numId w:val="853"/>
              </w:numPr>
              <w:spacing w:before="100" w:after="100" w:line="240"/>
              <w:ind w:right="0" w:left="72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Aby wyrazi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ć opinię i zobaczyć, jak oceniają je inni użytkownicy</w:t>
            </w:r>
          </w:p>
        </w:tc>
      </w:tr>
      <w:tr>
        <w:trPr>
          <w:trHeight w:val="280" w:hRule="auto"/>
          <w:jc w:val="left"/>
        </w:trPr>
        <w:tc>
          <w:tcPr>
            <w:tcW w:w="216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Kryteria akceptacji</w:t>
            </w:r>
          </w:p>
        </w:tc>
        <w:tc>
          <w:tcPr>
            <w:tcW w:w="7467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może dodać komentarz, komentarze są widoczne dla wszystkich uprawnionych</w:t>
            </w:r>
          </w:p>
        </w:tc>
      </w:tr>
      <w:tr>
        <w:trPr>
          <w:trHeight w:val="280" w:hRule="auto"/>
          <w:jc w:val="left"/>
        </w:trPr>
        <w:tc>
          <w:tcPr>
            <w:tcW w:w="216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Dane wej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ściowe</w:t>
            </w:r>
          </w:p>
        </w:tc>
        <w:tc>
          <w:tcPr>
            <w:tcW w:w="7467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identyfikator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żytkownika, identyfikator projektu ustawy, treść komentarza</w:t>
            </w:r>
          </w:p>
        </w:tc>
      </w:tr>
      <w:tr>
        <w:trPr>
          <w:trHeight w:val="280" w:hRule="auto"/>
          <w:jc w:val="left"/>
        </w:trPr>
        <w:tc>
          <w:tcPr>
            <w:tcW w:w="216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pocz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467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zalogowany i ma dostęp do projektu ustawy</w:t>
            </w:r>
          </w:p>
        </w:tc>
      </w:tr>
      <w:tr>
        <w:trPr>
          <w:trHeight w:val="280" w:hRule="auto"/>
          <w:jc w:val="left"/>
        </w:trPr>
        <w:tc>
          <w:tcPr>
            <w:tcW w:w="216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Warunki ko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ńcowe</w:t>
            </w:r>
          </w:p>
        </w:tc>
        <w:tc>
          <w:tcPr>
            <w:tcW w:w="7467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komentarz zapisany w systemie, ocena uwzgl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ędniona w zbiorczym wskaźniku</w:t>
            </w:r>
          </w:p>
        </w:tc>
      </w:tr>
      <w:tr>
        <w:trPr>
          <w:trHeight w:val="280" w:hRule="auto"/>
          <w:jc w:val="left"/>
        </w:trPr>
        <w:tc>
          <w:tcPr>
            <w:tcW w:w="216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Sytuacje wyj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ątkowe</w:t>
            </w:r>
          </w:p>
        </w:tc>
        <w:tc>
          <w:tcPr>
            <w:tcW w:w="7467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brak uprawnie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ń, błędny identyfikator projektu, przekroczenie limitu znak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w komentarzu</w:t>
            </w:r>
          </w:p>
        </w:tc>
      </w:tr>
      <w:tr>
        <w:trPr>
          <w:trHeight w:val="280" w:hRule="auto"/>
          <w:jc w:val="left"/>
        </w:trPr>
        <w:tc>
          <w:tcPr>
            <w:tcW w:w="216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Szczegó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ły implementacji</w:t>
            </w:r>
          </w:p>
        </w:tc>
        <w:tc>
          <w:tcPr>
            <w:tcW w:w="7467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formularz dodawania komentarza i oceny, walidacja danych.</w:t>
            </w:r>
          </w:p>
        </w:tc>
      </w:tr>
      <w:tr>
        <w:trPr>
          <w:trHeight w:val="280" w:hRule="auto"/>
          <w:jc w:val="left"/>
        </w:trPr>
        <w:tc>
          <w:tcPr>
            <w:tcW w:w="216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Udzia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łowiec</w:t>
            </w:r>
          </w:p>
        </w:tc>
        <w:tc>
          <w:tcPr>
            <w:tcW w:w="7467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Ekspert / Analityk</w:t>
            </w:r>
          </w:p>
        </w:tc>
      </w:tr>
      <w:tr>
        <w:trPr>
          <w:trHeight w:val="280" w:hRule="auto"/>
          <w:jc w:val="left"/>
        </w:trPr>
        <w:tc>
          <w:tcPr>
            <w:tcW w:w="216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Wymagania powi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ązane</w:t>
            </w:r>
          </w:p>
        </w:tc>
        <w:tc>
          <w:tcPr>
            <w:tcW w:w="7467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F06,F07,F08,F09</w:t>
            </w:r>
          </w:p>
        </w:tc>
      </w:tr>
    </w:tbl>
    <w:p>
      <w:pPr>
        <w:keepNext w:val="true"/>
        <w:numPr>
          <w:ilvl w:val="0"/>
          <w:numId w:val="871"/>
        </w:numPr>
        <w:spacing w:before="120" w:after="0" w:line="276"/>
        <w:ind w:right="0" w:left="576" w:hanging="576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Interfejs z otoczeniem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Projektowany system nie dzia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 w izolacji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musi wsp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łpracować z innymi podsystemami, zewnętrznymi usługami oraz bazami danych, aby zapewnić użytkownikom sp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ójne i aktualne informacje. W tym podrozdziale opisano wszystkie punkty styku systemu z otoczeniem, uwzgl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ędniając integracje z API, zewnętrzne 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 danych oraz mechanizmy komunikacji, 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óre umo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żliwiają pobieranie, przetwarzanie i prezentację danych w spos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ób bezpieczny i wydajny.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numPr>
          <w:ilvl w:val="0"/>
          <w:numId w:val="873"/>
        </w:numPr>
        <w:spacing w:before="0" w:after="0" w:line="240"/>
        <w:ind w:right="0" w:left="360" w:hanging="36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Po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łączenie z API Sejmu RP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1"/>
        <w:gridCol w:w="1410"/>
        <w:gridCol w:w="3782"/>
      </w:tblGrid>
      <w:tr>
        <w:trPr>
          <w:trHeight w:val="1" w:hRule="atLeast"/>
          <w:jc w:val="left"/>
          <w:cantSplit w:val="1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19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I01</w:t>
            </w:r>
          </w:p>
        </w:tc>
        <w:tc>
          <w:tcPr>
            <w:tcW w:w="14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Integracja z API Sejmu RP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musi pobiera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ć i aktualizować dane o projektach ustaw, posłach, głosowaniach oraz komisjach z zewnętrznego API Sejmu RP w czasie rzeczywistym. Integracja powinna uwzględniać filtrowanie, wyszukiwanie i kategoryzację danych.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numPr>
                <w:ilvl w:val="0"/>
                <w:numId w:val="889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Dane pobierane z API wy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świetlane są poprawnie w systemie</w:t>
            </w:r>
          </w:p>
          <w:p>
            <w:pPr>
              <w:numPr>
                <w:ilvl w:val="0"/>
                <w:numId w:val="889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reaguje na zmiany w danych z API w czasie rzeczywistym (aktualizacja dashboardów)</w:t>
            </w:r>
          </w:p>
          <w:p>
            <w:pPr>
              <w:numPr>
                <w:ilvl w:val="0"/>
                <w:numId w:val="889"/>
              </w:numPr>
              <w:spacing w:before="100" w:after="100" w:line="240"/>
              <w:ind w:right="0" w:left="36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Poprawne filtrowanie i wyszukiwanie danych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Dane wej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ściowe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numPr>
                <w:ilvl w:val="0"/>
                <w:numId w:val="892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Komplet informacji o projektach ustaw</w:t>
            </w:r>
          </w:p>
          <w:p>
            <w:pPr>
              <w:numPr>
                <w:ilvl w:val="0"/>
                <w:numId w:val="892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Dane o pos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łach, klubach i kołach, komisjach</w:t>
            </w:r>
          </w:p>
          <w:p>
            <w:pPr>
              <w:numPr>
                <w:ilvl w:val="0"/>
                <w:numId w:val="892"/>
              </w:numPr>
              <w:spacing w:before="100" w:after="100" w:line="240"/>
              <w:ind w:right="0" w:left="36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Wyniki g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łosowań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Warunki pocz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numPr>
                <w:ilvl w:val="0"/>
                <w:numId w:val="895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API Sejmu RP dost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ępne i zwraca poprawne dane</w:t>
            </w:r>
          </w:p>
          <w:p>
            <w:pPr>
              <w:numPr>
                <w:ilvl w:val="0"/>
                <w:numId w:val="895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posiada uprawnienia do pobierania danych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Warunki ko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ńcowe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numPr>
                <w:ilvl w:val="0"/>
                <w:numId w:val="899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Dane z API 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 poprawnie zintegrowane z bazą danych systemu</w:t>
            </w:r>
          </w:p>
          <w:p>
            <w:pPr>
              <w:numPr>
                <w:ilvl w:val="0"/>
                <w:numId w:val="899"/>
              </w:numPr>
              <w:spacing w:before="100" w:after="100" w:line="240"/>
              <w:ind w:right="0" w:left="36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Dashboard i widoki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żytkownika pokazują aktualne informacje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Sytuacje wyj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numPr>
                <w:ilvl w:val="0"/>
                <w:numId w:val="902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Brak po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łączenia z API - wyświetlenie komunikatu i pr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óba ponownego po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łączenia</w:t>
            </w:r>
          </w:p>
          <w:p>
            <w:pPr>
              <w:numPr>
                <w:ilvl w:val="0"/>
                <w:numId w:val="902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Niekompletne lub b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łędne dane z API - logowanie błęd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i ostrze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żenie dla użytkownika</w:t>
            </w:r>
          </w:p>
          <w:p>
            <w:pPr>
              <w:numPr>
                <w:ilvl w:val="0"/>
                <w:numId w:val="902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Limit zapyta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ń API - stosowanie cache i mechanizmu retry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Szczegó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ły implementacji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numPr>
                <w:ilvl w:val="0"/>
                <w:numId w:val="906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Wykorzystanie REST API lub GraphQL udost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ępnianego przez Sejm RP</w:t>
            </w:r>
          </w:p>
          <w:p>
            <w:pPr>
              <w:numPr>
                <w:ilvl w:val="0"/>
                <w:numId w:val="906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Mechanizm od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świeżania danych co określony interwał (np. 5 minut) lub przy użyciu webhook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ów, je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śli dostępne</w:t>
            </w:r>
          </w:p>
          <w:p>
            <w:pPr>
              <w:numPr>
                <w:ilvl w:val="0"/>
                <w:numId w:val="906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Mapowanie danych API do wewn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ętrznej struktury bazy danych</w:t>
            </w:r>
          </w:p>
          <w:p>
            <w:pPr>
              <w:numPr>
                <w:ilvl w:val="0"/>
                <w:numId w:val="906"/>
              </w:numPr>
              <w:spacing w:before="100" w:after="100" w:line="240"/>
              <w:ind w:right="0" w:left="36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Obs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ługa błęd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i logowanie problemów integracyjnych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Zewn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ętrzne API Sejmu RP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 powi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F05,F06,F07,F08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p>
      <w:pPr>
        <w:numPr>
          <w:ilvl w:val="0"/>
          <w:numId w:val="913"/>
        </w:numPr>
        <w:spacing w:before="0" w:after="0" w:line="240"/>
        <w:ind w:right="0" w:left="360" w:hanging="360"/>
        <w:jc w:val="left"/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4"/>
          <w:shd w:fill="auto" w:val="clear"/>
        </w:rPr>
        <w:t xml:space="preserve">Po</w:t>
      </w: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4"/>
          <w:shd w:fill="auto" w:val="clear"/>
        </w:rPr>
        <w:t xml:space="preserve">łączenie z bazą danych MySqL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1"/>
        <w:gridCol w:w="1410"/>
        <w:gridCol w:w="3782"/>
      </w:tblGrid>
      <w:tr>
        <w:trPr>
          <w:trHeight w:val="1" w:hRule="atLeast"/>
          <w:jc w:val="left"/>
          <w:cantSplit w:val="1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19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I02</w:t>
            </w:r>
          </w:p>
        </w:tc>
        <w:tc>
          <w:tcPr>
            <w:tcW w:w="14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Integracja z baz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ą danych MySqL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musi zapewnia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ć przechowywanie danych krytycznych dla użytkownik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ów, takich jak konta, role, dashboardy, osi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ągnięcia i odznaki.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numPr>
                <w:ilvl w:val="0"/>
                <w:numId w:val="929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Mo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żliwość tworzenia, edycji i usuwania kont użytkownik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</w:t>
            </w:r>
          </w:p>
          <w:p>
            <w:pPr>
              <w:numPr>
                <w:ilvl w:val="0"/>
                <w:numId w:val="929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Poprawne zapisywanie odznak, poziomów i osi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ągnięć</w:t>
            </w:r>
          </w:p>
          <w:p>
            <w:pPr>
              <w:numPr>
                <w:ilvl w:val="0"/>
                <w:numId w:val="929"/>
              </w:numPr>
              <w:spacing w:before="100" w:after="100" w:line="240"/>
              <w:ind w:right="0" w:left="36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Spójno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ść danych między bazą a interfejsem użytkownika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Dane wej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ściowe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numPr>
                <w:ilvl w:val="0"/>
                <w:numId w:val="932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Dane kont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(login, email, has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ło, rola)</w:t>
            </w:r>
          </w:p>
          <w:p>
            <w:pPr>
              <w:numPr>
                <w:ilvl w:val="0"/>
                <w:numId w:val="932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Aktywno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ści użytkownik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i odznaki </w:t>
            </w:r>
          </w:p>
          <w:p>
            <w:pPr>
              <w:numPr>
                <w:ilvl w:val="0"/>
                <w:numId w:val="932"/>
              </w:numPr>
              <w:spacing w:before="100" w:after="100" w:line="240"/>
              <w:ind w:right="0" w:left="36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Ustawienia i preferencje dashboardów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Warunki pocz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numPr>
                <w:ilvl w:val="0"/>
                <w:numId w:val="935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Baza danych skonfigurowana i dost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ępna dla systemu</w:t>
            </w:r>
          </w:p>
          <w:p>
            <w:pPr>
              <w:numPr>
                <w:ilvl w:val="0"/>
                <w:numId w:val="935"/>
              </w:numPr>
              <w:spacing w:before="100" w:after="100" w:line="240"/>
              <w:ind w:right="0" w:left="36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Schemat bazy uwzgl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ędniający konta, role, odznaki i dashboardy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Warunki ko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ńcowe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numPr>
                <w:ilvl w:val="0"/>
                <w:numId w:val="938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Wszystkie dane krytyczne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zapisane poprawnie w bazie</w:t>
            </w:r>
          </w:p>
          <w:p>
            <w:pPr>
              <w:numPr>
                <w:ilvl w:val="0"/>
                <w:numId w:val="938"/>
              </w:numPr>
              <w:spacing w:before="100" w:after="100" w:line="240"/>
              <w:ind w:right="0" w:left="36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Widoki dashboardów i interfejs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żytkownika poprawnie odwzorowują dane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Sytuacje wyj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numPr>
                <w:ilvl w:val="0"/>
                <w:numId w:val="941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łąd zapisu - powiadomienie administratora i pr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óba ponowienia operacji </w:t>
            </w:r>
          </w:p>
          <w:p>
            <w:pPr>
              <w:numPr>
                <w:ilvl w:val="0"/>
                <w:numId w:val="941"/>
              </w:numPr>
              <w:spacing w:before="100" w:after="100" w:line="240"/>
              <w:ind w:right="0" w:left="36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Nieprawid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łowe dane wejściowe - walidacja i blokada operacji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Szczegó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ły implementacji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numPr>
                <w:ilvl w:val="0"/>
                <w:numId w:val="944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Wykorzystanie bezpiecznego ORM lub bezpo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średnich zapytań SQL</w:t>
            </w:r>
          </w:p>
          <w:p>
            <w:pPr>
              <w:numPr>
                <w:ilvl w:val="0"/>
                <w:numId w:val="944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Has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ła przechowywane w postaci zahashowanej i zasolonej  </w:t>
            </w:r>
          </w:p>
          <w:p>
            <w:pPr>
              <w:numPr>
                <w:ilvl w:val="0"/>
                <w:numId w:val="944"/>
              </w:numPr>
              <w:spacing w:before="100" w:after="100" w:line="240"/>
              <w:ind w:right="0" w:left="36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Mechanizm transakcji dla operacji krytycznych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Baza danych systemu, Administrator,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żytkownicy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 powi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F01,F02,F03,F04,F10,F11,F12,F13,F14,F15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p>
      <w:pPr>
        <w:numPr>
          <w:ilvl w:val="0"/>
          <w:numId w:val="951"/>
        </w:numPr>
        <w:spacing w:before="0" w:after="0" w:line="240"/>
        <w:ind w:right="0" w:left="360" w:hanging="360"/>
        <w:jc w:val="left"/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4"/>
          <w:shd w:fill="auto" w:val="clear"/>
        </w:rPr>
        <w:t xml:space="preserve">Po</w:t>
      </w: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4"/>
          <w:shd w:fill="auto" w:val="clear"/>
        </w:rPr>
        <w:t xml:space="preserve">łączenie z stronami instytucji państwowych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1977"/>
        <w:gridCol w:w="1971"/>
        <w:gridCol w:w="1410"/>
        <w:gridCol w:w="3782"/>
      </w:tblGrid>
      <w:tr>
        <w:trPr>
          <w:trHeight w:val="1" w:hRule="atLeast"/>
          <w:jc w:val="left"/>
          <w:cantSplit w:val="1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19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I03</w:t>
            </w:r>
          </w:p>
        </w:tc>
        <w:tc>
          <w:tcPr>
            <w:tcW w:w="14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Integracja z stronami innych instytucji pa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ństwowych (NSA,SN,TK,KRS,UOKiK,KRRiT,KPRP, Senat RP)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umo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żliwia dostęp do aktualnych informacji o składzie i funkcjonowaniu wybranych instytucji państwowych, kt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óre nie udost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ępniąją swojego API, takich jak TK, SN, NSA, KPRP, UOKiK, KPRP, Senat RP w spos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ób spójny i znormalizowany. Dane te 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 pozyskiwane pośrednio poprzez backend systemu, kt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óry pobiera i przetwarza informacje z oficjalnych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źr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óde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 internetowych (np. strony instytucji udostępniające pliki w formatach HTML, JSON lub XML). Następnie backend udostępnia je frontendowi w formacie JSON, umożliwiając bezpieczne i wydajne wyświetlanie w aplikacji.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numPr>
                <w:ilvl w:val="0"/>
                <w:numId w:val="967"/>
              </w:numPr>
              <w:spacing w:before="100" w:after="100" w:line="240"/>
              <w:ind w:right="0" w:left="36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Dane 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 aktualne i poprawnie wyświetlane w systemie</w:t>
            </w:r>
          </w:p>
          <w:p>
            <w:pPr>
              <w:numPr>
                <w:ilvl w:val="0"/>
                <w:numId w:val="967"/>
              </w:numPr>
              <w:spacing w:before="100" w:after="100" w:line="240"/>
              <w:ind w:right="0" w:left="360" w:hanging="36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Brak nieprawid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łowych lub niekompletnych informacji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Dane wej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ściowe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100" w:after="10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brak (system pobiera dane automatycznie)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Warunki pocz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100" w:after="10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Serwer backendowy dzia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ła i instytucje udostępniają swoje strony internetowe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Warunki ko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ńcowe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100" w:after="10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Lista instytucji i szczegó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łowe informacje są poprawnie wyświetlone w frontendzie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Sytuacje wyj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ątkowe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100" w:after="10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Niedost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ępność strony instytucji, zmiana struktury danych, brak połączenia z backendem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Szczegó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ły implementacji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100" w:after="10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Backend (Node.js/Express) pobiera i parsuje dane ze stron instytucji (HTML/JSON/XML), przekszta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łca je do jednolitego formatu JSON dla frontendu w React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końcowy, Strony instytucji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 powi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l01,F09</w:t>
            </w:r>
          </w:p>
        </w:tc>
      </w:tr>
    </w:tbl>
    <w:p>
      <w:pPr>
        <w:spacing w:before="0" w:after="0" w:line="276"/>
        <w:ind w:right="0" w:left="0" w:firstLine="357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numPr>
          <w:ilvl w:val="0"/>
          <w:numId w:val="989"/>
        </w:numPr>
        <w:spacing w:before="120" w:after="0" w:line="276"/>
        <w:ind w:right="0" w:left="576" w:hanging="576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Wymagania pozafunkcjonalne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Wymagania pozafunkcjonalne okre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ślają, jak system ma działać, a nie co ma robić. Obejmują one kryteria jakościowe, takie jak: niezawodność, wiarygodność, wydajność, bezpieczeństwo oraz aspekty ergonomiczne, np. łatwość użycia, intuicyjność, adaptowalność i modyfikowalność.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Wymagania pozafunkcjonalne powinny by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ć sformułowane w spos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ób mierzalny i weryfikowalny, aby 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żliwe było jednoznaczne sprawdzenie ich spełnienia.</w:t>
      </w:r>
    </w:p>
    <w:p>
      <w:pPr>
        <w:spacing w:before="10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141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5"/>
        <w:gridCol w:w="1406"/>
        <w:gridCol w:w="3782"/>
      </w:tblGrid>
      <w:tr>
        <w:trPr>
          <w:trHeight w:val="1" w:hRule="atLeast"/>
          <w:jc w:val="left"/>
          <w:cantSplit w:val="1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19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NF01</w:t>
            </w:r>
          </w:p>
        </w:tc>
        <w:tc>
          <w:tcPr>
            <w:tcW w:w="140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Wydajno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ść 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System powinien 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ładować gł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ówne widoki w czasie nie d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łuższym niż 3 sekundy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Testy czasów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ładowania przy 100 jednoczesnych użytkownikach; czasy poniżej 3 sekund.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Nauczyciel prowadz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ący</w:t>
            </w:r>
          </w:p>
        </w:tc>
      </w:tr>
      <w:tr>
        <w:trPr>
          <w:trHeight w:val="585" w:hRule="auto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 powi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wszystkie</w:t>
            </w:r>
          </w:p>
        </w:tc>
      </w:tr>
    </w:tbl>
    <w:p>
      <w:pPr>
        <w:spacing w:before="0" w:after="0" w:line="240"/>
        <w:ind w:right="0" w:left="141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p>
      <w:pPr>
        <w:spacing w:before="0" w:after="0" w:line="240"/>
        <w:ind w:right="0" w:left="141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5"/>
        <w:gridCol w:w="1406"/>
        <w:gridCol w:w="3782"/>
      </w:tblGrid>
      <w:tr>
        <w:trPr>
          <w:trHeight w:val="1" w:hRule="atLeast"/>
          <w:jc w:val="left"/>
          <w:cantSplit w:val="1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19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NF02</w:t>
            </w:r>
          </w:p>
        </w:tc>
        <w:tc>
          <w:tcPr>
            <w:tcW w:w="140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Dost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ępność systemu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powinien by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ć dostępny 24 godziny na dobę, 7 dni w tygodniu, z maksymalnym czasem niedostępności w roku do 8 godzin (np. prace serwisowe).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Raporty monitoringu dost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ępności pokazują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16"/>
                <w:shd w:fill="auto" w:val="clear"/>
              </w:rPr>
              <w:t xml:space="preserve">≥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99,9% czasu dost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ępności.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Administrator</w:t>
            </w:r>
          </w:p>
        </w:tc>
      </w:tr>
      <w:tr>
        <w:trPr>
          <w:trHeight w:val="585" w:hRule="auto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 powi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wszystkie</w:t>
            </w:r>
          </w:p>
        </w:tc>
      </w:tr>
    </w:tbl>
    <w:p>
      <w:pPr>
        <w:spacing w:before="0" w:after="0" w:line="240"/>
        <w:ind w:right="0" w:left="141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p>
      <w:pPr>
        <w:spacing w:before="0" w:after="0" w:line="240"/>
        <w:ind w:right="0" w:left="141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5"/>
        <w:gridCol w:w="1406"/>
        <w:gridCol w:w="3782"/>
      </w:tblGrid>
      <w:tr>
        <w:trPr>
          <w:trHeight w:val="1" w:hRule="atLeast"/>
          <w:jc w:val="left"/>
          <w:cantSplit w:val="1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19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NF03</w:t>
            </w:r>
          </w:p>
        </w:tc>
        <w:tc>
          <w:tcPr>
            <w:tcW w:w="140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S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 should (powinno by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Intuicyjno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ść i ergonomia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ma by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ć intuicyjny dla niedoświadczonego użytkownika, z instrukcjami, podpowiedziami i klarownym układem menu.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Testy 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żyteczności z grupą 10 os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ób nieznaj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ących systemu;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16"/>
                <w:shd w:fill="auto" w:val="clear"/>
              </w:rPr>
              <w:t xml:space="preserve">≥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 90% pozytywnych opinii.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żytkownik końcowy</w:t>
            </w:r>
          </w:p>
        </w:tc>
      </w:tr>
      <w:tr>
        <w:trPr>
          <w:trHeight w:val="585" w:hRule="auto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 powi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wszystkie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p>
      <w:pPr>
        <w:spacing w:before="0" w:after="0" w:line="240"/>
        <w:ind w:right="0" w:left="141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5"/>
        <w:gridCol w:w="1406"/>
        <w:gridCol w:w="3782"/>
      </w:tblGrid>
      <w:tr>
        <w:trPr>
          <w:trHeight w:val="1" w:hRule="atLeast"/>
          <w:jc w:val="left"/>
          <w:cantSplit w:val="1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19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NF04</w:t>
            </w:r>
          </w:p>
        </w:tc>
        <w:tc>
          <w:tcPr>
            <w:tcW w:w="140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Bezpiecze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ństwo danych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musi przechowywa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ć dane użytkownik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w sposób bezpieczny, w tym has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ła szyfrowane, ochrona przed SQL injection i XSS, oraz uwierzytelnianie wieloskładnikowe.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Próby ataku nieudane, brak wycieku danych w testach penetracyjnych.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Administrator</w:t>
            </w:r>
          </w:p>
        </w:tc>
      </w:tr>
      <w:tr>
        <w:trPr>
          <w:trHeight w:val="585" w:hRule="auto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 powi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F01,F02,F03,F10,F12,l02</w:t>
            </w:r>
          </w:p>
        </w:tc>
      </w:tr>
    </w:tbl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1977"/>
        <w:gridCol w:w="1975"/>
        <w:gridCol w:w="1406"/>
        <w:gridCol w:w="3782"/>
      </w:tblGrid>
      <w:tr>
        <w:trPr>
          <w:trHeight w:val="1" w:hRule="atLeast"/>
          <w:jc w:val="left"/>
          <w:cantSplit w:val="1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19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357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NF05</w:t>
            </w:r>
          </w:p>
        </w:tc>
        <w:tc>
          <w:tcPr>
            <w:tcW w:w="140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S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should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Skalowalno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ść i elastyczność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powinien umo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żliwiać łatwe zwiększenie zasob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(serwery, baza danych) oraz obs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ługę większej liczby użytkownik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i danych bez zmian w kodzie.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Test obci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ążeniowy przy podwojeniu liczby użytkownik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nie powoduje spadku wydajno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ści poniżej 90% parametr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ów normalnych.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Administrator</w:t>
            </w:r>
          </w:p>
        </w:tc>
      </w:tr>
      <w:tr>
        <w:trPr>
          <w:trHeight w:val="585" w:hRule="auto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 powi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wszystkie</w:t>
            </w:r>
          </w:p>
        </w:tc>
      </w:tr>
    </w:tbl>
    <w:p>
      <w:pPr>
        <w:keepNext w:val="true"/>
        <w:numPr>
          <w:ilvl w:val="0"/>
          <w:numId w:val="1097"/>
        </w:numPr>
        <w:spacing w:before="120" w:after="0" w:line="276"/>
        <w:ind w:right="0" w:left="576" w:hanging="576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Wymagania na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środowisko docelowe</w:t>
      </w:r>
    </w:p>
    <w:p>
      <w:pPr>
        <w:spacing w:before="0" w:after="0" w:line="276"/>
        <w:ind w:right="0" w:left="0" w:firstLine="357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b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ędzie działał w 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żnych środowiskach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ko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ńcowych, dlatego konieczne jest określenie wymagań dotyczących kompatybilności z przeglądarkami, systemami operacyjnymi i urządzeniami. Wymagania te zapewniają prawidłowe działanie wszystkich funkcjonalności systemu niezależnie od środowiska pracy użytkownika.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2"/>
          <w:shd w:fill="auto" w:val="clear"/>
        </w:rPr>
      </w:pPr>
    </w:p>
    <w:tbl>
      <w:tblPr/>
      <w:tblGrid>
        <w:gridCol w:w="1977"/>
        <w:gridCol w:w="1975"/>
        <w:gridCol w:w="1406"/>
        <w:gridCol w:w="3782"/>
      </w:tblGrid>
      <w:tr>
        <w:trPr>
          <w:trHeight w:val="1" w:hRule="atLeast"/>
          <w:jc w:val="left"/>
          <w:cantSplit w:val="1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19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ŚD01</w:t>
            </w:r>
          </w:p>
        </w:tc>
        <w:tc>
          <w:tcPr>
            <w:tcW w:w="140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Przegl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ądarka internetowa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System musi dzia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łać w aktualnych wersjach przeglądarek chrome i Firefox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Poprawne dzia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łanie w przeglądarkach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żytkownik końcowy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 powi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---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5"/>
        <w:gridCol w:w="1406"/>
        <w:gridCol w:w="3782"/>
      </w:tblGrid>
      <w:tr>
        <w:trPr>
          <w:trHeight w:val="1" w:hRule="atLeast"/>
          <w:jc w:val="left"/>
          <w:cantSplit w:val="1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19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ŚD02</w:t>
            </w:r>
          </w:p>
        </w:tc>
        <w:tc>
          <w:tcPr>
            <w:tcW w:w="140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operacyjny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 Windows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powinien dzia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łać na najnowszych wersjach systemu Windows (10, 11).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Poprawne dzia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łanie na urządzeniach z oprogramowaniem Windows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żytkownik końcowy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 powi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ŚD01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5"/>
        <w:gridCol w:w="1406"/>
        <w:gridCol w:w="3782"/>
      </w:tblGrid>
      <w:tr>
        <w:trPr>
          <w:trHeight w:val="1" w:hRule="atLeast"/>
          <w:jc w:val="left"/>
          <w:cantSplit w:val="1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19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ŚD03</w:t>
            </w:r>
          </w:p>
        </w:tc>
        <w:tc>
          <w:tcPr>
            <w:tcW w:w="140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operacyjny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 Linux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powinien dzia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łać na najnowszych wersjach systemu Linux (Ubuntu 20+).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Poprawne dzia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łanie na urządzeniach z oprogramowaniem Linux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żytkownik końcowy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 powi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ŚD01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16"/>
          <w:shd w:fill="auto" w:val="clear"/>
        </w:rPr>
      </w:pPr>
    </w:p>
    <w:tbl>
      <w:tblPr/>
      <w:tblGrid>
        <w:gridCol w:w="1977"/>
        <w:gridCol w:w="1975"/>
        <w:gridCol w:w="1406"/>
        <w:gridCol w:w="3782"/>
      </w:tblGrid>
      <w:tr>
        <w:trPr>
          <w:trHeight w:val="1" w:hRule="atLeast"/>
          <w:jc w:val="left"/>
          <w:cantSplit w:val="1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19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ŚD04</w:t>
            </w:r>
          </w:p>
        </w:tc>
        <w:tc>
          <w:tcPr>
            <w:tcW w:w="140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operacyjny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 macOS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powinien dzia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łać na najnowszych wersjach systemu macOS.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Poprawne dzia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łanie na urządzeniach z opragromowaniem macOS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żytkownik końcowy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 powi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ŚD01</w:t>
            </w:r>
          </w:p>
        </w:tc>
      </w:tr>
    </w:tbl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1977"/>
        <w:gridCol w:w="1975"/>
        <w:gridCol w:w="1406"/>
        <w:gridCol w:w="3782"/>
      </w:tblGrid>
      <w:tr>
        <w:trPr>
          <w:trHeight w:val="1" w:hRule="atLeast"/>
          <w:jc w:val="left"/>
          <w:cantSplit w:val="1"/>
        </w:trPr>
        <w:tc>
          <w:tcPr>
            <w:tcW w:w="9140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KARTA WYMAGANIA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Identyfikator:</w:t>
            </w:r>
          </w:p>
        </w:tc>
        <w:tc>
          <w:tcPr>
            <w:tcW w:w="19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ŚD05</w:t>
            </w:r>
          </w:p>
        </w:tc>
        <w:tc>
          <w:tcPr>
            <w:tcW w:w="140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Priorytet:</w:t>
            </w:r>
          </w:p>
        </w:tc>
        <w:tc>
          <w:tcPr>
            <w:tcW w:w="37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M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 must (musi by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ć)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Nazwa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Urz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ądzenia mobilne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Opis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System powinien by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ć dostępny i responsywny na urządzeniach mobilnych (smartfony i tablety) we wszystkich przeglądarkach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Kryteria akceptacji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Widoki dopasowane do ekranu, funkcjonalno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6"/>
                <w:shd w:fill="auto" w:val="clear"/>
              </w:rPr>
              <w:t xml:space="preserve">ści dostępne w wersji mobilnej.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Udzia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łowiec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U</w:t>
            </w: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żytkownik końcowy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7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Wymagania powi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ązane</w:t>
            </w:r>
          </w:p>
        </w:tc>
        <w:tc>
          <w:tcPr>
            <w:tcW w:w="716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000000"/>
                <w:spacing w:val="0"/>
                <w:position w:val="0"/>
                <w:sz w:val="16"/>
                <w:shd w:fill="auto" w:val="clear"/>
              </w:rPr>
              <w:t xml:space="preserve">ŚD01</w:t>
            </w:r>
          </w:p>
        </w:tc>
      </w:tr>
    </w:tbl>
    <w:p>
      <w:pPr>
        <w:keepNext w:val="true"/>
        <w:numPr>
          <w:ilvl w:val="0"/>
          <w:numId w:val="1189"/>
        </w:numPr>
        <w:spacing w:before="240" w:after="0" w:line="276"/>
        <w:ind w:right="0" w:left="432" w:hanging="432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Odwo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łania do literatury</w:t>
      </w:r>
    </w:p>
    <w:p>
      <w:pPr>
        <w:spacing w:before="0" w:after="0" w:line="276"/>
        <w:ind w:right="0" w:left="0" w:firstLine="357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Brak odwo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łań do literatury</w:t>
      </w:r>
    </w:p>
    <w:p>
      <w:pPr>
        <w:keepNext w:val="true"/>
        <w:numPr>
          <w:ilvl w:val="0"/>
          <w:numId w:val="1191"/>
        </w:numPr>
        <w:spacing w:before="240" w:after="0" w:line="276"/>
        <w:ind w:right="0" w:left="432" w:hanging="432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Za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łączniki</w:t>
      </w:r>
    </w:p>
    <w:p>
      <w:pPr>
        <w:spacing w:before="0" w:after="0" w:line="276"/>
        <w:ind w:right="0" w:left="0" w:firstLine="357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Za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łącznik A - Diagram klas</w:t>
      </w:r>
    </w:p>
    <w:p>
      <w:pPr>
        <w:spacing w:before="0" w:after="0" w:line="276"/>
        <w:ind w:right="0" w:left="0" w:firstLine="357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Za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łącznik B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Diagram sentencji</w:t>
      </w:r>
    </w:p>
    <w:p>
      <w:pPr>
        <w:spacing w:before="0" w:after="0" w:line="276"/>
        <w:ind w:right="0" w:left="0" w:firstLine="357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Za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łącznik 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Diagram 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życia</w:t>
      </w:r>
    </w:p>
    <w:p>
      <w:pPr>
        <w:spacing w:before="0" w:after="0" w:line="276"/>
        <w:ind w:right="0" w:left="0" w:firstLine="357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Za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łącznik D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Dokument DZW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abstractNum w:abstractNumId="90">
    <w:lvl w:ilvl="0">
      <w:start w:val="1"/>
      <w:numFmt w:val="bullet"/>
      <w:lvlText w:val="•"/>
    </w:lvl>
  </w:abstractNum>
  <w:abstractNum w:abstractNumId="96">
    <w:lvl w:ilvl="0">
      <w:start w:val="1"/>
      <w:numFmt w:val="bullet"/>
      <w:lvlText w:val="•"/>
    </w:lvl>
  </w:abstractNum>
  <w:abstractNum w:abstractNumId="102">
    <w:lvl w:ilvl="0">
      <w:start w:val="1"/>
      <w:numFmt w:val="bullet"/>
      <w:lvlText w:val="•"/>
    </w:lvl>
  </w:abstractNum>
  <w:abstractNum w:abstractNumId="108">
    <w:lvl w:ilvl="0">
      <w:start w:val="1"/>
      <w:numFmt w:val="bullet"/>
      <w:lvlText w:val="•"/>
    </w:lvl>
  </w:abstractNum>
  <w:abstractNum w:abstractNumId="114">
    <w:lvl w:ilvl="0">
      <w:start w:val="1"/>
      <w:numFmt w:val="bullet"/>
      <w:lvlText w:val="•"/>
    </w:lvl>
  </w:abstractNum>
  <w:abstractNum w:abstractNumId="120">
    <w:lvl w:ilvl="0">
      <w:start w:val="1"/>
      <w:numFmt w:val="bullet"/>
      <w:lvlText w:val="•"/>
    </w:lvl>
  </w:abstractNum>
  <w:abstractNum w:abstractNumId="126">
    <w:lvl w:ilvl="0">
      <w:start w:val="1"/>
      <w:numFmt w:val="bullet"/>
      <w:lvlText w:val="•"/>
    </w:lvl>
  </w:abstractNum>
  <w:abstractNum w:abstractNumId="132">
    <w:lvl w:ilvl="0">
      <w:start w:val="1"/>
      <w:numFmt w:val="bullet"/>
      <w:lvlText w:val="•"/>
    </w:lvl>
  </w:abstractNum>
  <w:abstractNum w:abstractNumId="138">
    <w:lvl w:ilvl="0">
      <w:start w:val="1"/>
      <w:numFmt w:val="bullet"/>
      <w:lvlText w:val="•"/>
    </w:lvl>
  </w:abstractNum>
  <w:abstractNum w:abstractNumId="144">
    <w:lvl w:ilvl="0">
      <w:start w:val="1"/>
      <w:numFmt w:val="bullet"/>
      <w:lvlText w:val="•"/>
    </w:lvl>
  </w:abstractNum>
  <w:abstractNum w:abstractNumId="150">
    <w:lvl w:ilvl="0">
      <w:start w:val="1"/>
      <w:numFmt w:val="bullet"/>
      <w:lvlText w:val="•"/>
    </w:lvl>
  </w:abstractNum>
  <w:abstractNum w:abstractNumId="156">
    <w:lvl w:ilvl="0">
      <w:start w:val="1"/>
      <w:numFmt w:val="bullet"/>
      <w:lvlText w:val="•"/>
    </w:lvl>
  </w:abstractNum>
  <w:abstractNum w:abstractNumId="162">
    <w:lvl w:ilvl="0">
      <w:start w:val="1"/>
      <w:numFmt w:val="bullet"/>
      <w:lvlText w:val="•"/>
    </w:lvl>
  </w:abstractNum>
  <w:abstractNum w:abstractNumId="168">
    <w:lvl w:ilvl="0">
      <w:start w:val="1"/>
      <w:numFmt w:val="bullet"/>
      <w:lvlText w:val="•"/>
    </w:lvl>
  </w:abstractNum>
  <w:abstractNum w:abstractNumId="174">
    <w:lvl w:ilvl="0">
      <w:start w:val="1"/>
      <w:numFmt w:val="bullet"/>
      <w:lvlText w:val="•"/>
    </w:lvl>
  </w:abstractNum>
  <w:abstractNum w:abstractNumId="180">
    <w:lvl w:ilvl="0">
      <w:start w:val="1"/>
      <w:numFmt w:val="bullet"/>
      <w:lvlText w:val="•"/>
    </w:lvl>
  </w:abstractNum>
  <w:abstractNum w:abstractNumId="186">
    <w:lvl w:ilvl="0">
      <w:start w:val="1"/>
      <w:numFmt w:val="bullet"/>
      <w:lvlText w:val="•"/>
    </w:lvl>
  </w:abstractNum>
  <w:abstractNum w:abstractNumId="192">
    <w:lvl w:ilvl="0">
      <w:start w:val="1"/>
      <w:numFmt w:val="bullet"/>
      <w:lvlText w:val="•"/>
    </w:lvl>
  </w:abstractNum>
  <w:abstractNum w:abstractNumId="198">
    <w:lvl w:ilvl="0">
      <w:start w:val="1"/>
      <w:numFmt w:val="bullet"/>
      <w:lvlText w:val="•"/>
    </w:lvl>
  </w:abstractNum>
  <w:abstractNum w:abstractNumId="204">
    <w:lvl w:ilvl="0">
      <w:start w:val="1"/>
      <w:numFmt w:val="bullet"/>
      <w:lvlText w:val="•"/>
    </w:lvl>
  </w:abstractNum>
  <w:abstractNum w:abstractNumId="210">
    <w:lvl w:ilvl="0">
      <w:start w:val="1"/>
      <w:numFmt w:val="bullet"/>
      <w:lvlText w:val="•"/>
    </w:lvl>
  </w:abstractNum>
  <w:abstractNum w:abstractNumId="216">
    <w:lvl w:ilvl="0">
      <w:start w:val="1"/>
      <w:numFmt w:val="bullet"/>
      <w:lvlText w:val="•"/>
    </w:lvl>
  </w:abstractNum>
  <w:abstractNum w:abstractNumId="222">
    <w:lvl w:ilvl="0">
      <w:start w:val="1"/>
      <w:numFmt w:val="bullet"/>
      <w:lvlText w:val="•"/>
    </w:lvl>
  </w:abstractNum>
  <w:abstractNum w:abstractNumId="228">
    <w:lvl w:ilvl="0">
      <w:start w:val="1"/>
      <w:numFmt w:val="bullet"/>
      <w:lvlText w:val="•"/>
    </w:lvl>
  </w:abstractNum>
  <w:abstractNum w:abstractNumId="234">
    <w:lvl w:ilvl="0">
      <w:start w:val="1"/>
      <w:numFmt w:val="bullet"/>
      <w:lvlText w:val="•"/>
    </w:lvl>
  </w:abstractNum>
  <w:abstractNum w:abstractNumId="240">
    <w:lvl w:ilvl="0">
      <w:start w:val="1"/>
      <w:numFmt w:val="bullet"/>
      <w:lvlText w:val="•"/>
    </w:lvl>
  </w:abstractNum>
  <w:abstractNum w:abstractNumId="246">
    <w:lvl w:ilvl="0">
      <w:start w:val="1"/>
      <w:numFmt w:val="bullet"/>
      <w:lvlText w:val="•"/>
    </w:lvl>
  </w:abstractNum>
  <w:abstractNum w:abstractNumId="252">
    <w:lvl w:ilvl="0">
      <w:start w:val="1"/>
      <w:numFmt w:val="bullet"/>
      <w:lvlText w:val="•"/>
    </w:lvl>
  </w:abstractNum>
  <w:abstractNum w:abstractNumId="258">
    <w:lvl w:ilvl="0">
      <w:start w:val="1"/>
      <w:numFmt w:val="bullet"/>
      <w:lvlText w:val="•"/>
    </w:lvl>
  </w:abstractNum>
  <w:abstractNum w:abstractNumId="264">
    <w:lvl w:ilvl="0">
      <w:start w:val="1"/>
      <w:numFmt w:val="bullet"/>
      <w:lvlText w:val="•"/>
    </w:lvl>
  </w:abstractNum>
  <w:abstractNum w:abstractNumId="270">
    <w:lvl w:ilvl="0">
      <w:start w:val="1"/>
      <w:numFmt w:val="bullet"/>
      <w:lvlText w:val="•"/>
    </w:lvl>
  </w:abstractNum>
  <w:abstractNum w:abstractNumId="276">
    <w:lvl w:ilvl="0">
      <w:start w:val="1"/>
      <w:numFmt w:val="bullet"/>
      <w:lvlText w:val="•"/>
    </w:lvl>
  </w:abstractNum>
  <w:abstractNum w:abstractNumId="282">
    <w:lvl w:ilvl="0">
      <w:start w:val="1"/>
      <w:numFmt w:val="bullet"/>
      <w:lvlText w:val="•"/>
    </w:lvl>
  </w:abstractNum>
  <w:abstractNum w:abstractNumId="288">
    <w:lvl w:ilvl="0">
      <w:start w:val="1"/>
      <w:numFmt w:val="bullet"/>
      <w:lvlText w:val="•"/>
    </w:lvl>
  </w:abstractNum>
  <w:abstractNum w:abstractNumId="294">
    <w:lvl w:ilvl="0">
      <w:start w:val="1"/>
      <w:numFmt w:val="bullet"/>
      <w:lvlText w:val="•"/>
    </w:lvl>
  </w:abstractNum>
  <w:abstractNum w:abstractNumId="300">
    <w:lvl w:ilvl="0">
      <w:start w:val="1"/>
      <w:numFmt w:val="bullet"/>
      <w:lvlText w:val="•"/>
    </w:lvl>
  </w:abstractNum>
  <w:abstractNum w:abstractNumId="306">
    <w:lvl w:ilvl="0">
      <w:start w:val="1"/>
      <w:numFmt w:val="bullet"/>
      <w:lvlText w:val="•"/>
    </w:lvl>
  </w:abstractNum>
  <w:abstractNum w:abstractNumId="312">
    <w:lvl w:ilvl="0">
      <w:start w:val="1"/>
      <w:numFmt w:val="bullet"/>
      <w:lvlText w:val="•"/>
    </w:lvl>
  </w:abstractNum>
  <w:abstractNum w:abstractNumId="318">
    <w:lvl w:ilvl="0">
      <w:start w:val="1"/>
      <w:numFmt w:val="bullet"/>
      <w:lvlText w:val="•"/>
    </w:lvl>
  </w:abstractNum>
  <w:abstractNum w:abstractNumId="324">
    <w:lvl w:ilvl="0">
      <w:start w:val="1"/>
      <w:numFmt w:val="bullet"/>
      <w:lvlText w:val="•"/>
    </w:lvl>
  </w:abstractNum>
  <w:abstractNum w:abstractNumId="330">
    <w:lvl w:ilvl="0">
      <w:start w:val="1"/>
      <w:numFmt w:val="bullet"/>
      <w:lvlText w:val="•"/>
    </w:lvl>
  </w:abstractNum>
  <w:abstractNum w:abstractNumId="336">
    <w:lvl w:ilvl="0">
      <w:start w:val="1"/>
      <w:numFmt w:val="bullet"/>
      <w:lvlText w:val="•"/>
    </w:lvl>
  </w:abstractNum>
  <w:abstractNum w:abstractNumId="342">
    <w:lvl w:ilvl="0">
      <w:start w:val="1"/>
      <w:numFmt w:val="bullet"/>
      <w:lvlText w:val="•"/>
    </w:lvl>
  </w:abstractNum>
  <w:abstractNum w:abstractNumId="348">
    <w:lvl w:ilvl="0">
      <w:start w:val="1"/>
      <w:numFmt w:val="bullet"/>
      <w:lvlText w:val="•"/>
    </w:lvl>
  </w:abstractNum>
  <w:abstractNum w:abstractNumId="354">
    <w:lvl w:ilvl="0">
      <w:start w:val="1"/>
      <w:numFmt w:val="bullet"/>
      <w:lvlText w:val="•"/>
    </w:lvl>
  </w:abstractNum>
  <w:abstractNum w:abstractNumId="360">
    <w:lvl w:ilvl="0">
      <w:start w:val="1"/>
      <w:numFmt w:val="bullet"/>
      <w:lvlText w:val="•"/>
    </w:lvl>
  </w:abstractNum>
  <w:abstractNum w:abstractNumId="366">
    <w:lvl w:ilvl="0">
      <w:start w:val="1"/>
      <w:numFmt w:val="bullet"/>
      <w:lvlText w:val="•"/>
    </w:lvl>
  </w:abstractNum>
  <w:abstractNum w:abstractNumId="372">
    <w:lvl w:ilvl="0">
      <w:start w:val="1"/>
      <w:numFmt w:val="bullet"/>
      <w:lvlText w:val="•"/>
    </w:lvl>
  </w:abstractNum>
  <w:abstractNum w:abstractNumId="378">
    <w:lvl w:ilvl="0">
      <w:start w:val="1"/>
      <w:numFmt w:val="bullet"/>
      <w:lvlText w:val="•"/>
    </w:lvl>
  </w:abstractNum>
  <w:abstractNum w:abstractNumId="384">
    <w:lvl w:ilvl="0">
      <w:start w:val="1"/>
      <w:numFmt w:val="bullet"/>
      <w:lvlText w:val="•"/>
    </w:lvl>
  </w:abstractNum>
  <w:abstractNum w:abstractNumId="390">
    <w:lvl w:ilvl="0">
      <w:start w:val="1"/>
      <w:numFmt w:val="bullet"/>
      <w:lvlText w:val="•"/>
    </w:lvl>
  </w:abstractNum>
  <w:abstractNum w:abstractNumId="396">
    <w:lvl w:ilvl="0">
      <w:start w:val="1"/>
      <w:numFmt w:val="bullet"/>
      <w:lvlText w:val="•"/>
    </w:lvl>
  </w:abstractNum>
  <w:abstractNum w:abstractNumId="402">
    <w:lvl w:ilvl="0">
      <w:start w:val="1"/>
      <w:numFmt w:val="bullet"/>
      <w:lvlText w:val="•"/>
    </w:lvl>
  </w:abstractNum>
  <w:abstractNum w:abstractNumId="408">
    <w:lvl w:ilvl="0">
      <w:start w:val="1"/>
      <w:numFmt w:val="bullet"/>
      <w:lvlText w:val="•"/>
    </w:lvl>
  </w:abstractNum>
  <w:abstractNum w:abstractNumId="414">
    <w:lvl w:ilvl="0">
      <w:start w:val="1"/>
      <w:numFmt w:val="bullet"/>
      <w:lvlText w:val="•"/>
    </w:lvl>
  </w:abstractNum>
  <w:abstractNum w:abstractNumId="420">
    <w:lvl w:ilvl="0">
      <w:start w:val="1"/>
      <w:numFmt w:val="bullet"/>
      <w:lvlText w:val="•"/>
    </w:lvl>
  </w:abstractNum>
  <w:abstractNum w:abstractNumId="426">
    <w:lvl w:ilvl="0">
      <w:start w:val="1"/>
      <w:numFmt w:val="bullet"/>
      <w:lvlText w:val="•"/>
    </w:lvl>
  </w:abstractNum>
  <w:abstractNum w:abstractNumId="432">
    <w:lvl w:ilvl="0">
      <w:start w:val="1"/>
      <w:numFmt w:val="bullet"/>
      <w:lvlText w:val="•"/>
    </w:lvl>
  </w:abstractNum>
  <w:num w:numId="24">
    <w:abstractNumId w:val="432"/>
  </w:num>
  <w:num w:numId="27">
    <w:abstractNumId w:val="426"/>
  </w:num>
  <w:num w:numId="29">
    <w:abstractNumId w:val="420"/>
  </w:num>
  <w:num w:numId="31">
    <w:abstractNumId w:val="414"/>
  </w:num>
  <w:num w:numId="33">
    <w:abstractNumId w:val="408"/>
  </w:num>
  <w:num w:numId="35">
    <w:abstractNumId w:val="402"/>
  </w:num>
  <w:num w:numId="37">
    <w:abstractNumId w:val="396"/>
  </w:num>
  <w:num w:numId="39">
    <w:abstractNumId w:val="390"/>
  </w:num>
  <w:num w:numId="41">
    <w:abstractNumId w:val="384"/>
  </w:num>
  <w:num w:numId="115">
    <w:abstractNumId w:val="378"/>
  </w:num>
  <w:num w:numId="117">
    <w:abstractNumId w:val="372"/>
  </w:num>
  <w:num w:numId="119">
    <w:abstractNumId w:val="366"/>
  </w:num>
  <w:num w:numId="121">
    <w:abstractNumId w:val="360"/>
  </w:num>
  <w:num w:numId="123">
    <w:abstractNumId w:val="354"/>
  </w:num>
  <w:num w:numId="248">
    <w:abstractNumId w:val="348"/>
  </w:num>
  <w:num w:numId="250">
    <w:abstractNumId w:val="342"/>
  </w:num>
  <w:num w:numId="255">
    <w:abstractNumId w:val="336"/>
  </w:num>
  <w:num w:numId="258">
    <w:abstractNumId w:val="330"/>
  </w:num>
  <w:num w:numId="260">
    <w:abstractNumId w:val="324"/>
  </w:num>
  <w:num w:numId="262">
    <w:abstractNumId w:val="318"/>
  </w:num>
  <w:num w:numId="264">
    <w:abstractNumId w:val="312"/>
  </w:num>
  <w:num w:numId="266">
    <w:abstractNumId w:val="306"/>
  </w:num>
  <w:num w:numId="268">
    <w:abstractNumId w:val="300"/>
  </w:num>
  <w:num w:numId="381">
    <w:abstractNumId w:val="294"/>
  </w:num>
  <w:num w:numId="383">
    <w:abstractNumId w:val="288"/>
  </w:num>
  <w:num w:numId="399">
    <w:abstractNumId w:val="282"/>
  </w:num>
  <w:num w:numId="419">
    <w:abstractNumId w:val="276"/>
  </w:num>
  <w:num w:numId="435">
    <w:abstractNumId w:val="270"/>
  </w:num>
  <w:num w:numId="453">
    <w:abstractNumId w:val="264"/>
  </w:num>
  <w:num w:numId="469">
    <w:abstractNumId w:val="258"/>
  </w:num>
  <w:num w:numId="487">
    <w:abstractNumId w:val="252"/>
  </w:num>
  <w:num w:numId="503">
    <w:abstractNumId w:val="246"/>
  </w:num>
  <w:num w:numId="523">
    <w:abstractNumId w:val="240"/>
  </w:num>
  <w:num w:numId="539">
    <w:abstractNumId w:val="234"/>
  </w:num>
  <w:num w:numId="558">
    <w:abstractNumId w:val="228"/>
  </w:num>
  <w:num w:numId="574">
    <w:abstractNumId w:val="222"/>
  </w:num>
  <w:num w:numId="592">
    <w:abstractNumId w:val="216"/>
  </w:num>
  <w:num w:numId="608">
    <w:abstractNumId w:val="210"/>
  </w:num>
  <w:num w:numId="627">
    <w:abstractNumId w:val="204"/>
  </w:num>
  <w:num w:numId="642">
    <w:abstractNumId w:val="198"/>
  </w:num>
  <w:num w:numId="661">
    <w:abstractNumId w:val="192"/>
  </w:num>
  <w:num w:numId="677">
    <w:abstractNumId w:val="186"/>
  </w:num>
  <w:num w:numId="695">
    <w:abstractNumId w:val="180"/>
  </w:num>
  <w:num w:numId="711">
    <w:abstractNumId w:val="174"/>
  </w:num>
  <w:num w:numId="729">
    <w:abstractNumId w:val="168"/>
  </w:num>
  <w:num w:numId="745">
    <w:abstractNumId w:val="162"/>
  </w:num>
  <w:num w:numId="765">
    <w:abstractNumId w:val="156"/>
  </w:num>
  <w:num w:numId="781">
    <w:abstractNumId w:val="150"/>
  </w:num>
  <w:num w:numId="799">
    <w:abstractNumId w:val="144"/>
  </w:num>
  <w:num w:numId="815">
    <w:abstractNumId w:val="138"/>
  </w:num>
  <w:num w:numId="835">
    <w:abstractNumId w:val="132"/>
  </w:num>
  <w:num w:numId="853">
    <w:abstractNumId w:val="126"/>
  </w:num>
  <w:num w:numId="871">
    <w:abstractNumId w:val="120"/>
  </w:num>
  <w:num w:numId="873">
    <w:abstractNumId w:val="114"/>
  </w:num>
  <w:num w:numId="889">
    <w:abstractNumId w:val="108"/>
  </w:num>
  <w:num w:numId="892">
    <w:abstractNumId w:val="102"/>
  </w:num>
  <w:num w:numId="895">
    <w:abstractNumId w:val="96"/>
  </w:num>
  <w:num w:numId="899">
    <w:abstractNumId w:val="90"/>
  </w:num>
  <w:num w:numId="902">
    <w:abstractNumId w:val="84"/>
  </w:num>
  <w:num w:numId="906">
    <w:abstractNumId w:val="78"/>
  </w:num>
  <w:num w:numId="913">
    <w:abstractNumId w:val="72"/>
  </w:num>
  <w:num w:numId="929">
    <w:abstractNumId w:val="66"/>
  </w:num>
  <w:num w:numId="932">
    <w:abstractNumId w:val="60"/>
  </w:num>
  <w:num w:numId="935">
    <w:abstractNumId w:val="54"/>
  </w:num>
  <w:num w:numId="938">
    <w:abstractNumId w:val="48"/>
  </w:num>
  <w:num w:numId="941">
    <w:abstractNumId w:val="42"/>
  </w:num>
  <w:num w:numId="944">
    <w:abstractNumId w:val="36"/>
  </w:num>
  <w:num w:numId="951">
    <w:abstractNumId w:val="30"/>
  </w:num>
  <w:num w:numId="967">
    <w:abstractNumId w:val="24"/>
  </w:num>
  <w:num w:numId="989">
    <w:abstractNumId w:val="18"/>
  </w:num>
  <w:num w:numId="1097">
    <w:abstractNumId w:val="12"/>
  </w:num>
  <w:num w:numId="1189">
    <w:abstractNumId w:val="6"/>
  </w:num>
  <w:num w:numId="1191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