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7ADB9" w14:textId="5AB74587" w:rsidR="003160D6" w:rsidRDefault="003160D6" w:rsidP="003160D6">
      <w:pPr>
        <w:jc w:val="center"/>
      </w:pPr>
      <w:r>
        <w:t>Read Me GitHub</w:t>
      </w:r>
    </w:p>
    <w:p w14:paraId="612F4A36" w14:textId="77777777" w:rsidR="003160D6" w:rsidRDefault="003160D6" w:rsidP="003160D6">
      <w:pPr>
        <w:jc w:val="center"/>
      </w:pPr>
    </w:p>
    <w:p w14:paraId="5395A6E9" w14:textId="77777777" w:rsidR="003160D6" w:rsidRPr="003160D6" w:rsidRDefault="003160D6" w:rsidP="003160D6">
      <w:pPr>
        <w:rPr>
          <w:b/>
          <w:bCs/>
          <w:lang w:val="pt-BR"/>
        </w:rPr>
      </w:pPr>
      <w:r w:rsidRPr="003160D6">
        <w:rPr>
          <w:b/>
          <w:bCs/>
          <w:lang w:val="pt-BR"/>
        </w:rPr>
        <w:t>1</w:t>
      </w:r>
      <w:r w:rsidRPr="003160D6">
        <w:rPr>
          <w:b/>
          <w:bCs/>
        </w:rPr>
        <w:t>️</w:t>
      </w:r>
      <w:r w:rsidRPr="003160D6">
        <w:rPr>
          <w:rFonts w:ascii="Segoe UI Symbol" w:hAnsi="Segoe UI Symbol" w:cs="Segoe UI Symbol"/>
          <w:b/>
          <w:bCs/>
          <w:lang w:val="pt-BR"/>
        </w:rPr>
        <w:t>⃣</w:t>
      </w:r>
      <w:r w:rsidRPr="003160D6">
        <w:rPr>
          <w:b/>
          <w:bCs/>
          <w:lang w:val="pt-BR"/>
        </w:rPr>
        <w:t xml:space="preserve"> README profissional para GitHub</w:t>
      </w:r>
    </w:p>
    <w:p w14:paraId="2F3118A2" w14:textId="77777777" w:rsidR="003160D6" w:rsidRPr="003160D6" w:rsidRDefault="003160D6" w:rsidP="003160D6">
      <w:pPr>
        <w:rPr>
          <w:lang w:val="pt-BR"/>
        </w:rPr>
      </w:pPr>
      <w:r w:rsidRPr="003160D6">
        <w:rPr>
          <w:lang w:val="pt-BR"/>
        </w:rPr>
        <w:t xml:space="preserve">Este é um </w:t>
      </w:r>
      <w:proofErr w:type="spellStart"/>
      <w:r w:rsidRPr="003160D6">
        <w:rPr>
          <w:b/>
          <w:bCs/>
          <w:lang w:val="pt-BR"/>
        </w:rPr>
        <w:t>template</w:t>
      </w:r>
      <w:proofErr w:type="spellEnd"/>
      <w:r w:rsidRPr="003160D6">
        <w:rPr>
          <w:b/>
          <w:bCs/>
          <w:lang w:val="pt-BR"/>
        </w:rPr>
        <w:t xml:space="preserve"> pronto</w:t>
      </w:r>
      <w:r w:rsidRPr="003160D6">
        <w:rPr>
          <w:lang w:val="pt-BR"/>
        </w:rPr>
        <w:t>.</w:t>
      </w:r>
      <w:r w:rsidRPr="003160D6">
        <w:rPr>
          <w:lang w:val="pt-BR"/>
        </w:rPr>
        <w:br/>
        <w:t xml:space="preserve">Você só precisa </w:t>
      </w:r>
      <w:r w:rsidRPr="003160D6">
        <w:rPr>
          <w:b/>
          <w:bCs/>
          <w:lang w:val="pt-BR"/>
        </w:rPr>
        <w:t>copiar e colar no README.md</w:t>
      </w:r>
      <w:r w:rsidRPr="003160D6">
        <w:rPr>
          <w:lang w:val="pt-BR"/>
        </w:rPr>
        <w:t xml:space="preserve"> do repositório.</w:t>
      </w:r>
    </w:p>
    <w:p w14:paraId="098ABD1F" w14:textId="77777777" w:rsidR="003160D6" w:rsidRPr="003160D6" w:rsidRDefault="003160D6" w:rsidP="003160D6">
      <w:r w:rsidRPr="003160D6">
        <w:t>Writing</w:t>
      </w:r>
    </w:p>
    <w:p w14:paraId="2A85FF91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Fraud Risk Analysis in Delivery Operations</w:t>
      </w:r>
    </w:p>
    <w:p w14:paraId="71AA2514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Project Overview</w:t>
      </w:r>
    </w:p>
    <w:p w14:paraId="275D7471" w14:textId="77777777" w:rsidR="003160D6" w:rsidRPr="003160D6" w:rsidRDefault="003160D6" w:rsidP="003160D6">
      <w:r w:rsidRPr="003160D6">
        <w:t xml:space="preserve">This project investigates operational risks related to </w:t>
      </w:r>
      <w:r w:rsidRPr="003160D6">
        <w:rPr>
          <w:b/>
          <w:bCs/>
        </w:rPr>
        <w:t>missing items in delivery orders</w:t>
      </w:r>
      <w:r w:rsidRPr="003160D6">
        <w:t xml:space="preserve">, focusing on identifying patterns that may indicate </w:t>
      </w:r>
      <w:r w:rsidRPr="003160D6">
        <w:rPr>
          <w:b/>
          <w:bCs/>
        </w:rPr>
        <w:t>fraud or operational failures</w:t>
      </w:r>
      <w:r w:rsidRPr="003160D6">
        <w:t>.</w:t>
      </w:r>
    </w:p>
    <w:p w14:paraId="4748D669" w14:textId="77777777" w:rsidR="003160D6" w:rsidRPr="003160D6" w:rsidRDefault="003160D6" w:rsidP="003160D6">
      <w:r w:rsidRPr="003160D6">
        <w:t xml:space="preserve">The analysis combines </w:t>
      </w:r>
      <w:r w:rsidRPr="003160D6">
        <w:rPr>
          <w:b/>
          <w:bCs/>
        </w:rPr>
        <w:t>Exploratory Data Analysis (EDA)</w:t>
      </w:r>
      <w:r w:rsidRPr="003160D6">
        <w:t xml:space="preserve">, </w:t>
      </w:r>
      <w:r w:rsidRPr="003160D6">
        <w:rPr>
          <w:b/>
          <w:bCs/>
        </w:rPr>
        <w:t>Hypothesis Testing</w:t>
      </w:r>
      <w:r w:rsidRPr="003160D6">
        <w:t xml:space="preserve">, and a </w:t>
      </w:r>
      <w:r w:rsidRPr="003160D6">
        <w:rPr>
          <w:b/>
          <w:bCs/>
        </w:rPr>
        <w:t>Fraud Risk Score Framework</w:t>
      </w:r>
      <w:r w:rsidRPr="003160D6">
        <w:t xml:space="preserve"> to detect high-risk operational scenarios and support decision-making.</w:t>
      </w:r>
    </w:p>
    <w:p w14:paraId="50565F4C" w14:textId="77777777" w:rsidR="003160D6" w:rsidRPr="003160D6" w:rsidRDefault="003160D6" w:rsidP="003160D6">
      <w:r w:rsidRPr="003160D6">
        <w:t>The final solution includes:</w:t>
      </w:r>
    </w:p>
    <w:p w14:paraId="1C92C8B1" w14:textId="77777777" w:rsidR="003160D6" w:rsidRPr="003160D6" w:rsidRDefault="003160D6" w:rsidP="003160D6">
      <w:pPr>
        <w:numPr>
          <w:ilvl w:val="0"/>
          <w:numId w:val="1"/>
        </w:numPr>
      </w:pPr>
      <w:r w:rsidRPr="003160D6">
        <w:t>A full analytical report</w:t>
      </w:r>
    </w:p>
    <w:p w14:paraId="4629FF39" w14:textId="77777777" w:rsidR="003160D6" w:rsidRPr="003160D6" w:rsidRDefault="003160D6" w:rsidP="003160D6">
      <w:pPr>
        <w:numPr>
          <w:ilvl w:val="0"/>
          <w:numId w:val="1"/>
        </w:numPr>
      </w:pPr>
      <w:r w:rsidRPr="003160D6">
        <w:t>An executive presentation</w:t>
      </w:r>
    </w:p>
    <w:p w14:paraId="54310E24" w14:textId="77777777" w:rsidR="003160D6" w:rsidRPr="003160D6" w:rsidRDefault="003160D6" w:rsidP="003160D6">
      <w:pPr>
        <w:numPr>
          <w:ilvl w:val="0"/>
          <w:numId w:val="1"/>
        </w:numPr>
      </w:pPr>
      <w:r w:rsidRPr="003160D6">
        <w:t>An interactive dashboard</w:t>
      </w:r>
    </w:p>
    <w:p w14:paraId="78F84C26" w14:textId="77777777" w:rsidR="003160D6" w:rsidRPr="003160D6" w:rsidRDefault="003160D6" w:rsidP="003160D6">
      <w:pPr>
        <w:numPr>
          <w:ilvl w:val="0"/>
          <w:numId w:val="1"/>
        </w:numPr>
      </w:pPr>
      <w:r w:rsidRPr="003160D6">
        <w:t>A fraud risk prediction simulator</w:t>
      </w:r>
    </w:p>
    <w:p w14:paraId="688E3C2C" w14:textId="77777777" w:rsidR="003160D6" w:rsidRPr="003160D6" w:rsidRDefault="003160D6" w:rsidP="003160D6">
      <w:r w:rsidRPr="003160D6">
        <w:pict w14:anchorId="36878624">
          <v:rect id="_x0000_i1091" style="width:0;height:1.5pt" o:hralign="center" o:hrstd="t" o:hr="t" fillcolor="#a0a0a0" stroked="f"/>
        </w:pict>
      </w:r>
    </w:p>
    <w:p w14:paraId="33A75341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Business Problem</w:t>
      </w:r>
    </w:p>
    <w:p w14:paraId="3531B457" w14:textId="77777777" w:rsidR="003160D6" w:rsidRPr="003160D6" w:rsidRDefault="003160D6" w:rsidP="003160D6">
      <w:r w:rsidRPr="003160D6">
        <w:t xml:space="preserve">Delivery operations reported an increasing number of </w:t>
      </w:r>
      <w:r w:rsidRPr="003160D6">
        <w:rPr>
          <w:b/>
          <w:bCs/>
        </w:rPr>
        <w:t>missing items</w:t>
      </w:r>
      <w:r w:rsidRPr="003160D6">
        <w:t>, generating operational complaints and financial losses.</w:t>
      </w:r>
    </w:p>
    <w:p w14:paraId="4EE02B45" w14:textId="77777777" w:rsidR="003160D6" w:rsidRPr="003160D6" w:rsidRDefault="003160D6" w:rsidP="003160D6">
      <w:r w:rsidRPr="003160D6">
        <w:t xml:space="preserve">However, the dataset </w:t>
      </w:r>
      <w:r w:rsidRPr="003160D6">
        <w:rPr>
          <w:b/>
          <w:bCs/>
        </w:rPr>
        <w:t>does not contain fraud labels</w:t>
      </w:r>
      <w:r w:rsidRPr="003160D6">
        <w:t>, which prevents traditional supervised fraud detection.</w:t>
      </w:r>
    </w:p>
    <w:p w14:paraId="08E8E2B7" w14:textId="77777777" w:rsidR="003160D6" w:rsidRPr="003160D6" w:rsidRDefault="003160D6" w:rsidP="003160D6">
      <w:r w:rsidRPr="003160D6">
        <w:t>Therefore, the objective is to:</w:t>
      </w:r>
    </w:p>
    <w:p w14:paraId="694E487D" w14:textId="77777777" w:rsidR="003160D6" w:rsidRPr="003160D6" w:rsidRDefault="003160D6" w:rsidP="003160D6">
      <w:r w:rsidRPr="003160D6">
        <w:t xml:space="preserve">Identify </w:t>
      </w:r>
      <w:r w:rsidRPr="003160D6">
        <w:rPr>
          <w:b/>
          <w:bCs/>
        </w:rPr>
        <w:t>patterns of operational risk and potential fraud indicators</w:t>
      </w:r>
      <w:r w:rsidRPr="003160D6">
        <w:t xml:space="preserve"> across orders, products, drivers, and customers.</w:t>
      </w:r>
    </w:p>
    <w:p w14:paraId="7B3FE495" w14:textId="77777777" w:rsidR="003160D6" w:rsidRPr="003160D6" w:rsidRDefault="003160D6" w:rsidP="003160D6">
      <w:r w:rsidRPr="003160D6">
        <w:pict w14:anchorId="0831D1A6">
          <v:rect id="_x0000_i1092" style="width:0;height:1.5pt" o:hralign="center" o:hrstd="t" o:hr="t" fillcolor="#a0a0a0" stroked="f"/>
        </w:pict>
      </w:r>
    </w:p>
    <w:p w14:paraId="5D312E06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Project Structure</w:t>
      </w:r>
    </w:p>
    <w:p w14:paraId="42BF8CCC" w14:textId="77777777" w:rsidR="003160D6" w:rsidRPr="003160D6" w:rsidRDefault="003160D6" w:rsidP="003160D6">
      <w:r w:rsidRPr="003160D6">
        <w:t>The analysis follows a structured analytics workflow:</w:t>
      </w:r>
    </w:p>
    <w:p w14:paraId="4989482C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lastRenderedPageBreak/>
        <w:t>Business Understanding</w:t>
      </w:r>
    </w:p>
    <w:p w14:paraId="32A2A690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Data Understanding</w:t>
      </w:r>
    </w:p>
    <w:p w14:paraId="24DCAF57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Data Preparation</w:t>
      </w:r>
    </w:p>
    <w:p w14:paraId="413F6BF4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Exploratory Data Analysis</w:t>
      </w:r>
    </w:p>
    <w:p w14:paraId="391D5731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Hypothesis Testing</w:t>
      </w:r>
    </w:p>
    <w:p w14:paraId="35A6CDB1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Fraud Risk Score Framework</w:t>
      </w:r>
    </w:p>
    <w:p w14:paraId="5B2DBF70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Risk Insights</w:t>
      </w:r>
    </w:p>
    <w:p w14:paraId="0516181D" w14:textId="77777777" w:rsidR="003160D6" w:rsidRPr="003160D6" w:rsidRDefault="003160D6" w:rsidP="003160D6">
      <w:pPr>
        <w:numPr>
          <w:ilvl w:val="0"/>
          <w:numId w:val="2"/>
        </w:numPr>
      </w:pPr>
      <w:r w:rsidRPr="003160D6">
        <w:t>Business Recommendations</w:t>
      </w:r>
    </w:p>
    <w:p w14:paraId="3BA7BDA5" w14:textId="77777777" w:rsidR="003160D6" w:rsidRPr="003160D6" w:rsidRDefault="003160D6" w:rsidP="003160D6">
      <w:r w:rsidRPr="003160D6">
        <w:pict w14:anchorId="7A44741D">
          <v:rect id="_x0000_i1093" style="width:0;height:1.5pt" o:hralign="center" o:hrstd="t" o:hr="t" fillcolor="#a0a0a0" stroked="f"/>
        </w:pict>
      </w:r>
    </w:p>
    <w:p w14:paraId="2D2323C1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Data Sources</w:t>
      </w:r>
    </w:p>
    <w:p w14:paraId="381F8186" w14:textId="77777777" w:rsidR="003160D6" w:rsidRPr="003160D6" w:rsidRDefault="003160D6" w:rsidP="003160D6">
      <w:r w:rsidRPr="003160D6">
        <w:t>The dataset includes the following tables: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3"/>
        <w:gridCol w:w="2977"/>
      </w:tblGrid>
      <w:tr w:rsidR="003160D6" w:rsidRPr="003160D6" w14:paraId="3EB468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8C66D" w14:textId="77777777" w:rsidR="003160D6" w:rsidRPr="003160D6" w:rsidRDefault="003160D6" w:rsidP="003160D6">
            <w:pPr>
              <w:rPr>
                <w:b/>
                <w:bCs/>
              </w:rPr>
            </w:pPr>
            <w:r w:rsidRPr="003160D6"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AA107C8" w14:textId="77777777" w:rsidR="003160D6" w:rsidRPr="003160D6" w:rsidRDefault="003160D6" w:rsidP="003160D6">
            <w:pPr>
              <w:rPr>
                <w:b/>
                <w:bCs/>
              </w:rPr>
            </w:pPr>
            <w:r w:rsidRPr="003160D6">
              <w:rPr>
                <w:b/>
                <w:bCs/>
              </w:rPr>
              <w:t>Description</w:t>
            </w:r>
          </w:p>
        </w:tc>
      </w:tr>
      <w:tr w:rsidR="003160D6" w:rsidRPr="003160D6" w14:paraId="6B2245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2CF69" w14:textId="77777777" w:rsidR="003160D6" w:rsidRPr="003160D6" w:rsidRDefault="003160D6" w:rsidP="003160D6">
            <w:r w:rsidRPr="003160D6">
              <w:t>Orders</w:t>
            </w:r>
          </w:p>
        </w:tc>
        <w:tc>
          <w:tcPr>
            <w:tcW w:w="0" w:type="auto"/>
            <w:vAlign w:val="center"/>
            <w:hideMark/>
          </w:tcPr>
          <w:p w14:paraId="147BC431" w14:textId="77777777" w:rsidR="003160D6" w:rsidRPr="003160D6" w:rsidRDefault="003160D6" w:rsidP="003160D6">
            <w:r w:rsidRPr="003160D6">
              <w:t>Delivery transaction records</w:t>
            </w:r>
          </w:p>
        </w:tc>
      </w:tr>
      <w:tr w:rsidR="003160D6" w:rsidRPr="003160D6" w14:paraId="3C8DD0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0EDBC" w14:textId="77777777" w:rsidR="003160D6" w:rsidRPr="003160D6" w:rsidRDefault="003160D6" w:rsidP="003160D6">
            <w:r w:rsidRPr="003160D6">
              <w:t>Missing Items</w:t>
            </w:r>
          </w:p>
        </w:tc>
        <w:tc>
          <w:tcPr>
            <w:tcW w:w="0" w:type="auto"/>
            <w:vAlign w:val="center"/>
            <w:hideMark/>
          </w:tcPr>
          <w:p w14:paraId="163CFB9F" w14:textId="77777777" w:rsidR="003160D6" w:rsidRPr="003160D6" w:rsidRDefault="003160D6" w:rsidP="003160D6">
            <w:r w:rsidRPr="003160D6">
              <w:t>Reported missing products</w:t>
            </w:r>
          </w:p>
        </w:tc>
      </w:tr>
      <w:tr w:rsidR="003160D6" w:rsidRPr="003160D6" w14:paraId="57D30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8BC62F" w14:textId="77777777" w:rsidR="003160D6" w:rsidRPr="003160D6" w:rsidRDefault="003160D6" w:rsidP="003160D6">
            <w:r w:rsidRPr="003160D6">
              <w:t>Drivers</w:t>
            </w:r>
          </w:p>
        </w:tc>
        <w:tc>
          <w:tcPr>
            <w:tcW w:w="0" w:type="auto"/>
            <w:vAlign w:val="center"/>
            <w:hideMark/>
          </w:tcPr>
          <w:p w14:paraId="383EAF2C" w14:textId="77777777" w:rsidR="003160D6" w:rsidRPr="003160D6" w:rsidRDefault="003160D6" w:rsidP="003160D6">
            <w:r w:rsidRPr="003160D6">
              <w:t>Driver information</w:t>
            </w:r>
          </w:p>
        </w:tc>
      </w:tr>
      <w:tr w:rsidR="003160D6" w:rsidRPr="003160D6" w14:paraId="3B095A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419AC1" w14:textId="77777777" w:rsidR="003160D6" w:rsidRPr="003160D6" w:rsidRDefault="003160D6" w:rsidP="003160D6">
            <w:r w:rsidRPr="003160D6">
              <w:t>Customers</w:t>
            </w:r>
          </w:p>
        </w:tc>
        <w:tc>
          <w:tcPr>
            <w:tcW w:w="0" w:type="auto"/>
            <w:vAlign w:val="center"/>
            <w:hideMark/>
          </w:tcPr>
          <w:p w14:paraId="2DDAB974" w14:textId="77777777" w:rsidR="003160D6" w:rsidRPr="003160D6" w:rsidRDefault="003160D6" w:rsidP="003160D6">
            <w:r w:rsidRPr="003160D6">
              <w:t>Customer characteristics</w:t>
            </w:r>
          </w:p>
        </w:tc>
      </w:tr>
      <w:tr w:rsidR="003160D6" w:rsidRPr="003160D6" w14:paraId="6CF87C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EA6543" w14:textId="77777777" w:rsidR="003160D6" w:rsidRPr="003160D6" w:rsidRDefault="003160D6" w:rsidP="003160D6">
            <w:r w:rsidRPr="003160D6">
              <w:t>Products</w:t>
            </w:r>
          </w:p>
        </w:tc>
        <w:tc>
          <w:tcPr>
            <w:tcW w:w="0" w:type="auto"/>
            <w:vAlign w:val="center"/>
            <w:hideMark/>
          </w:tcPr>
          <w:p w14:paraId="6B3BB76B" w14:textId="77777777" w:rsidR="003160D6" w:rsidRPr="003160D6" w:rsidRDefault="003160D6" w:rsidP="003160D6">
            <w:r w:rsidRPr="003160D6">
              <w:t>Product attributes</w:t>
            </w:r>
          </w:p>
        </w:tc>
      </w:tr>
    </w:tbl>
    <w:p w14:paraId="13C4AC1A" w14:textId="77777777" w:rsidR="003160D6" w:rsidRPr="003160D6" w:rsidRDefault="003160D6" w:rsidP="003160D6">
      <w:r w:rsidRPr="003160D6">
        <w:pict w14:anchorId="2F27802F">
          <v:rect id="_x0000_i1094" style="width:0;height:1.5pt" o:hralign="center" o:hrstd="t" o:hr="t" fillcolor="#a0a0a0" stroked="f"/>
        </w:pict>
      </w:r>
    </w:p>
    <w:p w14:paraId="7B0B221B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Methodology</w:t>
      </w:r>
    </w:p>
    <w:p w14:paraId="75285CA4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Exploratory Data Analysis</w:t>
      </w:r>
    </w:p>
    <w:p w14:paraId="28770314" w14:textId="77777777" w:rsidR="003160D6" w:rsidRPr="003160D6" w:rsidRDefault="003160D6" w:rsidP="003160D6">
      <w:r w:rsidRPr="003160D6">
        <w:t>The EDA investigates operational patterns using:</w:t>
      </w:r>
    </w:p>
    <w:p w14:paraId="78BDE7B6" w14:textId="77777777" w:rsidR="003160D6" w:rsidRPr="003160D6" w:rsidRDefault="003160D6" w:rsidP="003160D6">
      <w:pPr>
        <w:numPr>
          <w:ilvl w:val="0"/>
          <w:numId w:val="3"/>
        </w:numPr>
      </w:pPr>
      <w:r w:rsidRPr="003160D6">
        <w:t>Univariate analysis</w:t>
      </w:r>
    </w:p>
    <w:p w14:paraId="286F1BF7" w14:textId="77777777" w:rsidR="003160D6" w:rsidRPr="003160D6" w:rsidRDefault="003160D6" w:rsidP="003160D6">
      <w:pPr>
        <w:numPr>
          <w:ilvl w:val="0"/>
          <w:numId w:val="3"/>
        </w:numPr>
      </w:pPr>
      <w:r w:rsidRPr="003160D6">
        <w:t>Bivariate analysis</w:t>
      </w:r>
    </w:p>
    <w:p w14:paraId="4990AD78" w14:textId="77777777" w:rsidR="003160D6" w:rsidRPr="003160D6" w:rsidRDefault="003160D6" w:rsidP="003160D6">
      <w:pPr>
        <w:numPr>
          <w:ilvl w:val="0"/>
          <w:numId w:val="3"/>
        </w:numPr>
      </w:pPr>
      <w:r w:rsidRPr="003160D6">
        <w:t>Hypothesis testing (H1–H12)</w:t>
      </w:r>
    </w:p>
    <w:p w14:paraId="4E5BAD29" w14:textId="77777777" w:rsidR="003160D6" w:rsidRPr="003160D6" w:rsidRDefault="003160D6" w:rsidP="003160D6">
      <w:r w:rsidRPr="003160D6">
        <w:t xml:space="preserve">Key dimensions </w:t>
      </w:r>
      <w:proofErr w:type="spellStart"/>
      <w:r w:rsidRPr="003160D6">
        <w:t>analyzed</w:t>
      </w:r>
      <w:proofErr w:type="spellEnd"/>
      <w:r w:rsidRPr="003160D6">
        <w:t>:</w:t>
      </w:r>
    </w:p>
    <w:p w14:paraId="2E0ECC32" w14:textId="77777777" w:rsidR="003160D6" w:rsidRPr="003160D6" w:rsidRDefault="003160D6" w:rsidP="003160D6">
      <w:pPr>
        <w:numPr>
          <w:ilvl w:val="0"/>
          <w:numId w:val="4"/>
        </w:numPr>
      </w:pPr>
      <w:r w:rsidRPr="003160D6">
        <w:t>Delivery period</w:t>
      </w:r>
    </w:p>
    <w:p w14:paraId="08BC6CE3" w14:textId="77777777" w:rsidR="003160D6" w:rsidRPr="003160D6" w:rsidRDefault="003160D6" w:rsidP="003160D6">
      <w:pPr>
        <w:numPr>
          <w:ilvl w:val="0"/>
          <w:numId w:val="4"/>
        </w:numPr>
      </w:pPr>
      <w:r w:rsidRPr="003160D6">
        <w:t>Region</w:t>
      </w:r>
    </w:p>
    <w:p w14:paraId="3FAA0852" w14:textId="77777777" w:rsidR="003160D6" w:rsidRPr="003160D6" w:rsidRDefault="003160D6" w:rsidP="003160D6">
      <w:pPr>
        <w:numPr>
          <w:ilvl w:val="0"/>
          <w:numId w:val="4"/>
        </w:numPr>
      </w:pPr>
      <w:r w:rsidRPr="003160D6">
        <w:lastRenderedPageBreak/>
        <w:t>Product category</w:t>
      </w:r>
    </w:p>
    <w:p w14:paraId="790E130B" w14:textId="77777777" w:rsidR="003160D6" w:rsidRPr="003160D6" w:rsidRDefault="003160D6" w:rsidP="003160D6">
      <w:pPr>
        <w:numPr>
          <w:ilvl w:val="0"/>
          <w:numId w:val="4"/>
        </w:numPr>
      </w:pPr>
      <w:r w:rsidRPr="003160D6">
        <w:t>Customer profile</w:t>
      </w:r>
    </w:p>
    <w:p w14:paraId="2BFD845C" w14:textId="77777777" w:rsidR="003160D6" w:rsidRPr="003160D6" w:rsidRDefault="003160D6" w:rsidP="003160D6">
      <w:pPr>
        <w:numPr>
          <w:ilvl w:val="0"/>
          <w:numId w:val="4"/>
        </w:numPr>
      </w:pPr>
      <w:r w:rsidRPr="003160D6">
        <w:t>Driver characteristics</w:t>
      </w:r>
    </w:p>
    <w:p w14:paraId="37CB7E89" w14:textId="77777777" w:rsidR="003160D6" w:rsidRPr="003160D6" w:rsidRDefault="003160D6" w:rsidP="003160D6">
      <w:r w:rsidRPr="003160D6">
        <w:pict w14:anchorId="196D6A76">
          <v:rect id="_x0000_i1095" style="width:0;height:1.5pt" o:hralign="center" o:hrstd="t" o:hr="t" fillcolor="#a0a0a0" stroked="f"/>
        </w:pict>
      </w:r>
    </w:p>
    <w:p w14:paraId="14C221B1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Fraud Risk Score Framework</w:t>
      </w:r>
    </w:p>
    <w:p w14:paraId="7693478F" w14:textId="77777777" w:rsidR="003160D6" w:rsidRPr="003160D6" w:rsidRDefault="003160D6" w:rsidP="003160D6">
      <w:r w:rsidRPr="003160D6">
        <w:t xml:space="preserve">Since no fraud labels exist, a </w:t>
      </w:r>
      <w:r w:rsidRPr="003160D6">
        <w:rPr>
          <w:b/>
          <w:bCs/>
        </w:rPr>
        <w:t>Fraud Risk Score</w:t>
      </w:r>
      <w:r w:rsidRPr="003160D6">
        <w:t xml:space="preserve"> was developed to identify high-risk operational segments.</w:t>
      </w:r>
    </w:p>
    <w:p w14:paraId="0B2D2500" w14:textId="77777777" w:rsidR="003160D6" w:rsidRPr="003160D6" w:rsidRDefault="003160D6" w:rsidP="003160D6">
      <w:r w:rsidRPr="003160D6">
        <w:t>The score combines:</w:t>
      </w:r>
    </w:p>
    <w:p w14:paraId="5DF121C7" w14:textId="77777777" w:rsidR="003160D6" w:rsidRPr="003160D6" w:rsidRDefault="003160D6" w:rsidP="003160D6">
      <w:pPr>
        <w:numPr>
          <w:ilvl w:val="0"/>
          <w:numId w:val="5"/>
        </w:numPr>
      </w:pPr>
      <w:r w:rsidRPr="003160D6">
        <w:t>Missing item incidence</w:t>
      </w:r>
    </w:p>
    <w:p w14:paraId="06A9B2A7" w14:textId="77777777" w:rsidR="003160D6" w:rsidRPr="003160D6" w:rsidRDefault="003160D6" w:rsidP="003160D6">
      <w:pPr>
        <w:numPr>
          <w:ilvl w:val="0"/>
          <w:numId w:val="5"/>
        </w:numPr>
      </w:pPr>
      <w:r w:rsidRPr="003160D6">
        <w:t>Financial loss</w:t>
      </w:r>
    </w:p>
    <w:p w14:paraId="37375E9A" w14:textId="77777777" w:rsidR="003160D6" w:rsidRPr="003160D6" w:rsidRDefault="003160D6" w:rsidP="003160D6">
      <w:pPr>
        <w:numPr>
          <w:ilvl w:val="0"/>
          <w:numId w:val="5"/>
        </w:numPr>
      </w:pPr>
      <w:r w:rsidRPr="003160D6">
        <w:t>Operational anomalies</w:t>
      </w:r>
    </w:p>
    <w:p w14:paraId="6234FAAE" w14:textId="77777777" w:rsidR="003160D6" w:rsidRPr="003160D6" w:rsidRDefault="003160D6" w:rsidP="003160D6">
      <w:r w:rsidRPr="003160D6">
        <w:t>Risk levels are classified as: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1407"/>
      </w:tblGrid>
      <w:tr w:rsidR="003160D6" w:rsidRPr="003160D6" w14:paraId="2279B2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1E304" w14:textId="77777777" w:rsidR="003160D6" w:rsidRPr="003160D6" w:rsidRDefault="003160D6" w:rsidP="003160D6">
            <w:r w:rsidRPr="003160D6">
              <w:t>Score</w:t>
            </w:r>
          </w:p>
        </w:tc>
        <w:tc>
          <w:tcPr>
            <w:tcW w:w="0" w:type="auto"/>
            <w:vAlign w:val="center"/>
            <w:hideMark/>
          </w:tcPr>
          <w:p w14:paraId="02EEE952" w14:textId="77777777" w:rsidR="003160D6" w:rsidRPr="003160D6" w:rsidRDefault="003160D6" w:rsidP="003160D6">
            <w:r w:rsidRPr="003160D6">
              <w:t>Risk Level</w:t>
            </w:r>
          </w:p>
        </w:tc>
      </w:tr>
      <w:tr w:rsidR="003160D6" w:rsidRPr="003160D6" w14:paraId="49CD4B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5802F" w14:textId="77777777" w:rsidR="003160D6" w:rsidRPr="003160D6" w:rsidRDefault="003160D6" w:rsidP="003160D6">
            <w:r w:rsidRPr="003160D6">
              <w:t>0–30</w:t>
            </w:r>
          </w:p>
        </w:tc>
        <w:tc>
          <w:tcPr>
            <w:tcW w:w="0" w:type="auto"/>
            <w:vAlign w:val="center"/>
            <w:hideMark/>
          </w:tcPr>
          <w:p w14:paraId="00D36B70" w14:textId="77777777" w:rsidR="003160D6" w:rsidRPr="003160D6" w:rsidRDefault="003160D6" w:rsidP="003160D6">
            <w:r w:rsidRPr="003160D6">
              <w:t>Low Risk</w:t>
            </w:r>
          </w:p>
        </w:tc>
      </w:tr>
      <w:tr w:rsidR="003160D6" w:rsidRPr="003160D6" w14:paraId="1F24D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16" w14:textId="77777777" w:rsidR="003160D6" w:rsidRPr="003160D6" w:rsidRDefault="003160D6" w:rsidP="003160D6">
            <w:r w:rsidRPr="003160D6">
              <w:t>30–60</w:t>
            </w:r>
          </w:p>
        </w:tc>
        <w:tc>
          <w:tcPr>
            <w:tcW w:w="0" w:type="auto"/>
            <w:vAlign w:val="center"/>
            <w:hideMark/>
          </w:tcPr>
          <w:p w14:paraId="44F25146" w14:textId="77777777" w:rsidR="003160D6" w:rsidRPr="003160D6" w:rsidRDefault="003160D6" w:rsidP="003160D6">
            <w:r w:rsidRPr="003160D6">
              <w:t>Medium Risk</w:t>
            </w:r>
          </w:p>
        </w:tc>
      </w:tr>
      <w:tr w:rsidR="003160D6" w:rsidRPr="003160D6" w14:paraId="0EE026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E3FC4" w14:textId="77777777" w:rsidR="003160D6" w:rsidRPr="003160D6" w:rsidRDefault="003160D6" w:rsidP="003160D6">
            <w:r w:rsidRPr="003160D6">
              <w:t>60–100</w:t>
            </w:r>
          </w:p>
        </w:tc>
        <w:tc>
          <w:tcPr>
            <w:tcW w:w="0" w:type="auto"/>
            <w:vAlign w:val="center"/>
            <w:hideMark/>
          </w:tcPr>
          <w:p w14:paraId="34B13F8F" w14:textId="77777777" w:rsidR="003160D6" w:rsidRPr="003160D6" w:rsidRDefault="003160D6" w:rsidP="003160D6">
            <w:r w:rsidRPr="003160D6">
              <w:t>High Risk</w:t>
            </w:r>
          </w:p>
        </w:tc>
      </w:tr>
    </w:tbl>
    <w:p w14:paraId="482CC0AF" w14:textId="77777777" w:rsidR="003160D6" w:rsidRPr="003160D6" w:rsidRDefault="003160D6" w:rsidP="003160D6">
      <w:r w:rsidRPr="003160D6">
        <w:pict w14:anchorId="1599ED1D">
          <v:rect id="_x0000_i1096" style="width:0;height:1.5pt" o:hralign="center" o:hrstd="t" o:hr="t" fillcolor="#a0a0a0" stroked="f"/>
        </w:pict>
      </w:r>
    </w:p>
    <w:p w14:paraId="77E8DFEC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Key Insights</w:t>
      </w:r>
    </w:p>
    <w:p w14:paraId="3BE36595" w14:textId="77777777" w:rsidR="003160D6" w:rsidRPr="003160D6" w:rsidRDefault="003160D6" w:rsidP="003160D6">
      <w:r w:rsidRPr="003160D6">
        <w:t>Major findings include:</w:t>
      </w:r>
    </w:p>
    <w:p w14:paraId="1DBCE0EB" w14:textId="77777777" w:rsidR="003160D6" w:rsidRPr="003160D6" w:rsidRDefault="003160D6" w:rsidP="003160D6">
      <w:pPr>
        <w:numPr>
          <w:ilvl w:val="0"/>
          <w:numId w:val="6"/>
        </w:numPr>
      </w:pPr>
      <w:r w:rsidRPr="003160D6">
        <w:t xml:space="preserve">High-value electronics generate the </w:t>
      </w:r>
      <w:r w:rsidRPr="003160D6">
        <w:rPr>
          <w:b/>
          <w:bCs/>
        </w:rPr>
        <w:t>largest financial losses</w:t>
      </w:r>
    </w:p>
    <w:p w14:paraId="720D5E66" w14:textId="77777777" w:rsidR="003160D6" w:rsidRPr="003160D6" w:rsidRDefault="003160D6" w:rsidP="003160D6">
      <w:pPr>
        <w:numPr>
          <w:ilvl w:val="0"/>
          <w:numId w:val="6"/>
        </w:numPr>
      </w:pPr>
      <w:r w:rsidRPr="003160D6">
        <w:t xml:space="preserve">Supermarket items generate the </w:t>
      </w:r>
      <w:r w:rsidRPr="003160D6">
        <w:rPr>
          <w:b/>
          <w:bCs/>
        </w:rPr>
        <w:t>highest missing item frequency</w:t>
      </w:r>
    </w:p>
    <w:p w14:paraId="05EB76C1" w14:textId="77777777" w:rsidR="003160D6" w:rsidRPr="003160D6" w:rsidRDefault="003160D6" w:rsidP="003160D6">
      <w:pPr>
        <w:numPr>
          <w:ilvl w:val="0"/>
          <w:numId w:val="6"/>
        </w:numPr>
      </w:pPr>
      <w:r w:rsidRPr="003160D6">
        <w:t xml:space="preserve">Drivers with </w:t>
      </w:r>
      <w:r w:rsidRPr="003160D6">
        <w:rPr>
          <w:b/>
          <w:bCs/>
        </w:rPr>
        <w:t>multiple IDs show elevated operational risk</w:t>
      </w:r>
    </w:p>
    <w:p w14:paraId="35377BCB" w14:textId="77777777" w:rsidR="003160D6" w:rsidRPr="003160D6" w:rsidRDefault="003160D6" w:rsidP="003160D6">
      <w:pPr>
        <w:numPr>
          <w:ilvl w:val="0"/>
          <w:numId w:val="6"/>
        </w:numPr>
      </w:pPr>
      <w:r w:rsidRPr="003160D6">
        <w:t>Driver experience influences delivery performance</w:t>
      </w:r>
    </w:p>
    <w:p w14:paraId="2C94DEA2" w14:textId="77777777" w:rsidR="003160D6" w:rsidRPr="003160D6" w:rsidRDefault="003160D6" w:rsidP="003160D6">
      <w:r w:rsidRPr="003160D6">
        <w:pict w14:anchorId="4D2A2682">
          <v:rect id="_x0000_i1097" style="width:0;height:1.5pt" o:hralign="center" o:hrstd="t" o:hr="t" fillcolor="#a0a0a0" stroked="f"/>
        </w:pict>
      </w:r>
    </w:p>
    <w:p w14:paraId="662DB60E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Business Recommendations</w:t>
      </w:r>
    </w:p>
    <w:p w14:paraId="02AE22B0" w14:textId="77777777" w:rsidR="003160D6" w:rsidRPr="003160D6" w:rsidRDefault="003160D6" w:rsidP="003160D6">
      <w:r w:rsidRPr="003160D6">
        <w:t>Key operational actions include:</w:t>
      </w:r>
    </w:p>
    <w:p w14:paraId="6D75671E" w14:textId="77777777" w:rsidR="003160D6" w:rsidRPr="003160D6" w:rsidRDefault="003160D6" w:rsidP="003160D6">
      <w:pPr>
        <w:numPr>
          <w:ilvl w:val="0"/>
          <w:numId w:val="7"/>
        </w:numPr>
      </w:pPr>
      <w:r w:rsidRPr="003160D6">
        <w:t>Enhanced verification for high-value electronics</w:t>
      </w:r>
    </w:p>
    <w:p w14:paraId="4C01D80C" w14:textId="77777777" w:rsidR="003160D6" w:rsidRPr="003160D6" w:rsidRDefault="003160D6" w:rsidP="003160D6">
      <w:pPr>
        <w:numPr>
          <w:ilvl w:val="0"/>
          <w:numId w:val="7"/>
        </w:numPr>
      </w:pPr>
      <w:r w:rsidRPr="003160D6">
        <w:t>Monitoring drivers with multiple IDs</w:t>
      </w:r>
    </w:p>
    <w:p w14:paraId="7DCA0F5C" w14:textId="77777777" w:rsidR="003160D6" w:rsidRPr="003160D6" w:rsidRDefault="003160D6" w:rsidP="003160D6">
      <w:pPr>
        <w:numPr>
          <w:ilvl w:val="0"/>
          <w:numId w:val="7"/>
        </w:numPr>
      </w:pPr>
      <w:r w:rsidRPr="003160D6">
        <w:lastRenderedPageBreak/>
        <w:t xml:space="preserve">Improving </w:t>
      </w:r>
      <w:proofErr w:type="spellStart"/>
      <w:r w:rsidRPr="003160D6">
        <w:t>fulfillment</w:t>
      </w:r>
      <w:proofErr w:type="spellEnd"/>
      <w:r w:rsidRPr="003160D6">
        <w:t xml:space="preserve"> accuracy for high-volume products</w:t>
      </w:r>
    </w:p>
    <w:p w14:paraId="4BBC35CE" w14:textId="77777777" w:rsidR="003160D6" w:rsidRPr="003160D6" w:rsidRDefault="003160D6" w:rsidP="003160D6">
      <w:pPr>
        <w:numPr>
          <w:ilvl w:val="0"/>
          <w:numId w:val="7"/>
        </w:numPr>
      </w:pPr>
      <w:r w:rsidRPr="003160D6">
        <w:t>Driver performance monitoring and training</w:t>
      </w:r>
    </w:p>
    <w:p w14:paraId="0E690392" w14:textId="77777777" w:rsidR="003160D6" w:rsidRPr="003160D6" w:rsidRDefault="003160D6" w:rsidP="003160D6">
      <w:pPr>
        <w:numPr>
          <w:ilvl w:val="0"/>
          <w:numId w:val="7"/>
        </w:numPr>
      </w:pPr>
      <w:r w:rsidRPr="003160D6">
        <w:t>Implementing a Fraud Risk Monitoring Dashboard</w:t>
      </w:r>
    </w:p>
    <w:p w14:paraId="6DBAA272" w14:textId="77777777" w:rsidR="003160D6" w:rsidRPr="003160D6" w:rsidRDefault="003160D6" w:rsidP="003160D6">
      <w:r w:rsidRPr="003160D6">
        <w:pict w14:anchorId="6514332C">
          <v:rect id="_x0000_i1098" style="width:0;height:1.5pt" o:hralign="center" o:hrstd="t" o:hr="t" fillcolor="#a0a0a0" stroked="f"/>
        </w:pict>
      </w:r>
    </w:p>
    <w:p w14:paraId="2BF6E846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Project Deliverables</w:t>
      </w:r>
    </w:p>
    <w:p w14:paraId="3A399ED2" w14:textId="77777777" w:rsidR="003160D6" w:rsidRPr="003160D6" w:rsidRDefault="003160D6" w:rsidP="003160D6">
      <w:r w:rsidRPr="003160D6">
        <w:t>The project includes three main deliverables:</w:t>
      </w:r>
    </w:p>
    <w:p w14:paraId="4F8EAC83" w14:textId="77777777" w:rsidR="003160D6" w:rsidRPr="003160D6" w:rsidRDefault="003160D6" w:rsidP="003160D6">
      <w:r w:rsidRPr="003160D6">
        <w:rPr>
          <w:b/>
          <w:bCs/>
        </w:rPr>
        <w:t>Technical Report</w:t>
      </w:r>
      <w:r w:rsidRPr="003160D6">
        <w:br/>
        <w:t>Full analytical workflow implemented in Python.</w:t>
      </w:r>
    </w:p>
    <w:p w14:paraId="2F7D0FB5" w14:textId="77777777" w:rsidR="003160D6" w:rsidRPr="003160D6" w:rsidRDefault="003160D6" w:rsidP="003160D6">
      <w:r w:rsidRPr="003160D6">
        <w:rPr>
          <w:b/>
          <w:bCs/>
        </w:rPr>
        <w:t>Executive Presentation</w:t>
      </w:r>
      <w:r w:rsidRPr="003160D6">
        <w:br/>
        <w:t>Business insights and recommendations summarized for stakeholders.</w:t>
      </w:r>
    </w:p>
    <w:p w14:paraId="6BD05EBB" w14:textId="77777777" w:rsidR="003160D6" w:rsidRPr="003160D6" w:rsidRDefault="003160D6" w:rsidP="003160D6">
      <w:r w:rsidRPr="003160D6">
        <w:rPr>
          <w:b/>
          <w:bCs/>
        </w:rPr>
        <w:t>Interactive Dashboard</w:t>
      </w:r>
      <w:r w:rsidRPr="003160D6">
        <w:br/>
        <w:t>Operational risk monitoring using Power BI or Looker Studio.</w:t>
      </w:r>
    </w:p>
    <w:p w14:paraId="33CF0CD1" w14:textId="77777777" w:rsidR="003160D6" w:rsidRPr="003160D6" w:rsidRDefault="003160D6" w:rsidP="003160D6">
      <w:r w:rsidRPr="003160D6">
        <w:rPr>
          <w:b/>
          <w:bCs/>
        </w:rPr>
        <w:t>Fraud Risk Simulator</w:t>
      </w:r>
      <w:r w:rsidRPr="003160D6">
        <w:br/>
        <w:t xml:space="preserve">A </w:t>
      </w:r>
      <w:proofErr w:type="spellStart"/>
      <w:r w:rsidRPr="003160D6">
        <w:t>Streamlit</w:t>
      </w:r>
      <w:proofErr w:type="spellEnd"/>
      <w:r w:rsidRPr="003160D6">
        <w:t xml:space="preserve"> application that predicts delivery risk based on operational inputs.</w:t>
      </w:r>
    </w:p>
    <w:p w14:paraId="292B8286" w14:textId="77777777" w:rsidR="003160D6" w:rsidRPr="003160D6" w:rsidRDefault="003160D6" w:rsidP="003160D6">
      <w:r w:rsidRPr="003160D6">
        <w:pict w14:anchorId="52FC190B">
          <v:rect id="_x0000_i1099" style="width:0;height:1.5pt" o:hralign="center" o:hrstd="t" o:hr="t" fillcolor="#a0a0a0" stroked="f"/>
        </w:pict>
      </w:r>
    </w:p>
    <w:p w14:paraId="053B04EF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Tools Used</w:t>
      </w:r>
    </w:p>
    <w:p w14:paraId="4438E56B" w14:textId="77777777" w:rsidR="003160D6" w:rsidRPr="003160D6" w:rsidRDefault="003160D6" w:rsidP="003160D6">
      <w:pPr>
        <w:numPr>
          <w:ilvl w:val="0"/>
          <w:numId w:val="8"/>
        </w:numPr>
      </w:pPr>
      <w:r w:rsidRPr="003160D6">
        <w:t>Python</w:t>
      </w:r>
    </w:p>
    <w:p w14:paraId="55C6143C" w14:textId="77777777" w:rsidR="003160D6" w:rsidRPr="003160D6" w:rsidRDefault="003160D6" w:rsidP="003160D6">
      <w:pPr>
        <w:numPr>
          <w:ilvl w:val="0"/>
          <w:numId w:val="8"/>
        </w:numPr>
      </w:pPr>
      <w:r w:rsidRPr="003160D6">
        <w:t>Pandas</w:t>
      </w:r>
    </w:p>
    <w:p w14:paraId="2B031DE3" w14:textId="77777777" w:rsidR="003160D6" w:rsidRPr="003160D6" w:rsidRDefault="003160D6" w:rsidP="003160D6">
      <w:pPr>
        <w:numPr>
          <w:ilvl w:val="0"/>
          <w:numId w:val="8"/>
        </w:numPr>
      </w:pPr>
      <w:r w:rsidRPr="003160D6">
        <w:t>Scikit-learn</w:t>
      </w:r>
    </w:p>
    <w:p w14:paraId="319E4A02" w14:textId="77777777" w:rsidR="003160D6" w:rsidRPr="003160D6" w:rsidRDefault="003160D6" w:rsidP="003160D6">
      <w:pPr>
        <w:numPr>
          <w:ilvl w:val="0"/>
          <w:numId w:val="8"/>
        </w:numPr>
      </w:pPr>
      <w:r w:rsidRPr="003160D6">
        <w:t>Matplotlib / Seaborn</w:t>
      </w:r>
    </w:p>
    <w:p w14:paraId="2089FF94" w14:textId="77777777" w:rsidR="003160D6" w:rsidRPr="003160D6" w:rsidRDefault="003160D6" w:rsidP="003160D6">
      <w:pPr>
        <w:numPr>
          <w:ilvl w:val="0"/>
          <w:numId w:val="8"/>
        </w:numPr>
      </w:pPr>
      <w:r w:rsidRPr="003160D6">
        <w:t>Power BI or Looker Studio</w:t>
      </w:r>
    </w:p>
    <w:p w14:paraId="691E83DD" w14:textId="77777777" w:rsidR="003160D6" w:rsidRPr="003160D6" w:rsidRDefault="003160D6" w:rsidP="003160D6">
      <w:pPr>
        <w:numPr>
          <w:ilvl w:val="0"/>
          <w:numId w:val="8"/>
        </w:numPr>
      </w:pPr>
      <w:proofErr w:type="spellStart"/>
      <w:r w:rsidRPr="003160D6">
        <w:t>Streamlit</w:t>
      </w:r>
      <w:proofErr w:type="spellEnd"/>
    </w:p>
    <w:p w14:paraId="52B5B0D7" w14:textId="77777777" w:rsidR="003160D6" w:rsidRPr="003160D6" w:rsidRDefault="003160D6" w:rsidP="003160D6">
      <w:r w:rsidRPr="003160D6">
        <w:pict w14:anchorId="2C5990B7">
          <v:rect id="_x0000_i1100" style="width:0;height:1.5pt" o:hralign="center" o:hrstd="t" o:hr="t" fillcolor="#a0a0a0" stroked="f"/>
        </w:pict>
      </w:r>
    </w:p>
    <w:p w14:paraId="1F4E161A" w14:textId="77777777" w:rsidR="003160D6" w:rsidRPr="003160D6" w:rsidRDefault="003160D6" w:rsidP="003160D6">
      <w:pPr>
        <w:rPr>
          <w:b/>
          <w:bCs/>
        </w:rPr>
      </w:pPr>
      <w:r w:rsidRPr="003160D6">
        <w:rPr>
          <w:b/>
          <w:bCs/>
        </w:rPr>
        <w:t>Author</w:t>
      </w:r>
    </w:p>
    <w:p w14:paraId="11B2AFCD" w14:textId="77777777" w:rsidR="003160D6" w:rsidRPr="003160D6" w:rsidRDefault="003160D6" w:rsidP="003160D6">
      <w:r w:rsidRPr="003160D6">
        <w:t>Igor Queiroz</w:t>
      </w:r>
    </w:p>
    <w:p w14:paraId="0F0F0279" w14:textId="77777777" w:rsidR="003160D6" w:rsidRPr="003160D6" w:rsidRDefault="003160D6" w:rsidP="003160D6">
      <w:r w:rsidRPr="003160D6">
        <w:pict w14:anchorId="03118E88">
          <v:rect id="_x0000_i1101" style="width:0;height:1.5pt" o:hralign="center" o:hrstd="t" o:hr="t" fillcolor="#a0a0a0" stroked="f"/>
        </w:pict>
      </w:r>
    </w:p>
    <w:p w14:paraId="4DDE9BDF" w14:textId="77777777" w:rsidR="003160D6" w:rsidRPr="003160D6" w:rsidRDefault="003160D6" w:rsidP="003160D6">
      <w:pPr>
        <w:rPr>
          <w:b/>
          <w:bCs/>
          <w:lang w:val="pt-BR"/>
        </w:rPr>
      </w:pPr>
      <w:r w:rsidRPr="003160D6">
        <w:rPr>
          <w:b/>
          <w:bCs/>
          <w:lang w:val="pt-BR"/>
        </w:rPr>
        <w:t>2</w:t>
      </w:r>
      <w:r w:rsidRPr="003160D6">
        <w:rPr>
          <w:b/>
          <w:bCs/>
        </w:rPr>
        <w:t>️</w:t>
      </w:r>
      <w:r w:rsidRPr="003160D6">
        <w:rPr>
          <w:rFonts w:ascii="Segoe UI Symbol" w:hAnsi="Segoe UI Symbol" w:cs="Segoe UI Symbol"/>
          <w:b/>
          <w:bCs/>
          <w:lang w:val="pt-BR"/>
        </w:rPr>
        <w:t>⃣</w:t>
      </w:r>
      <w:r w:rsidRPr="003160D6">
        <w:rPr>
          <w:b/>
          <w:bCs/>
          <w:lang w:val="pt-BR"/>
        </w:rPr>
        <w:t xml:space="preserve"> Estrutura profissional do repositório</w:t>
      </w:r>
    </w:p>
    <w:p w14:paraId="700E9186" w14:textId="77777777" w:rsidR="003160D6" w:rsidRPr="003160D6" w:rsidRDefault="003160D6" w:rsidP="003160D6">
      <w:pPr>
        <w:rPr>
          <w:lang w:val="pt-BR"/>
        </w:rPr>
      </w:pPr>
      <w:r w:rsidRPr="003160D6">
        <w:rPr>
          <w:lang w:val="pt-BR"/>
        </w:rPr>
        <w:t xml:space="preserve">Crie seu repositório </w:t>
      </w:r>
      <w:r w:rsidRPr="003160D6">
        <w:rPr>
          <w:b/>
          <w:bCs/>
          <w:lang w:val="pt-BR"/>
        </w:rPr>
        <w:t>assim</w:t>
      </w:r>
      <w:r w:rsidRPr="003160D6">
        <w:rPr>
          <w:lang w:val="pt-BR"/>
        </w:rPr>
        <w:t>:</w:t>
      </w:r>
    </w:p>
    <w:p w14:paraId="79F1C7E0" w14:textId="77777777" w:rsidR="003160D6" w:rsidRPr="003160D6" w:rsidRDefault="003160D6" w:rsidP="003160D6">
      <w:r w:rsidRPr="003160D6">
        <w:lastRenderedPageBreak/>
        <w:t>fraud-risk-delivery-analysis/</w:t>
      </w:r>
      <w:r w:rsidRPr="003160D6">
        <w:br/>
      </w:r>
      <w:r w:rsidRPr="003160D6">
        <w:br/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data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raw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Aptos" w:hAnsi="Aptos" w:cs="Aptos"/>
        </w:rPr>
        <w:t>└──</w:t>
      </w:r>
      <w:r w:rsidRPr="003160D6">
        <w:t xml:space="preserve"> processed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notebooks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01_data_understanding.ipynb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02_data_preparation.ipynb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03_feature_engineering.ipynb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04_eda.ipynb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05_risk_framework.ipynb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dashboard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</w:t>
      </w:r>
      <w:proofErr w:type="spellStart"/>
      <w:r w:rsidRPr="003160D6">
        <w:t>powerbi_file.pbix</w:t>
      </w:r>
      <w:proofErr w:type="spellEnd"/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</w:t>
      </w:r>
      <w:proofErr w:type="spellStart"/>
      <w:r w:rsidRPr="003160D6">
        <w:t>streamlit_app</w:t>
      </w:r>
      <w:proofErr w:type="spellEnd"/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app.py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Aptos" w:hAnsi="Aptos" w:cs="Aptos"/>
        </w:rPr>
        <w:t>└──</w:t>
      </w:r>
      <w:r w:rsidRPr="003160D6">
        <w:t xml:space="preserve"> </w:t>
      </w:r>
      <w:proofErr w:type="spellStart"/>
      <w:r w:rsidRPr="003160D6">
        <w:t>model.pkl</w:t>
      </w:r>
      <w:proofErr w:type="spellEnd"/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presentation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Aptos" w:hAnsi="Aptos" w:cs="Aptos"/>
        </w:rPr>
        <w:t>└──</w:t>
      </w:r>
      <w:r w:rsidRPr="003160D6">
        <w:t xml:space="preserve"> fraud_risk_presentation.pptx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report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Aptos" w:hAnsi="Aptos" w:cs="Aptos"/>
        </w:rPr>
        <w:t>└──</w:t>
      </w:r>
      <w:r w:rsidRPr="003160D6">
        <w:t xml:space="preserve"> fraud_risk_report.pdf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images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t xml:space="preserve">   </w:t>
      </w:r>
      <w:r w:rsidRPr="003160D6">
        <w:rPr>
          <w:rFonts w:ascii="Aptos" w:hAnsi="Aptos" w:cs="Aptos"/>
        </w:rPr>
        <w:t>└──</w:t>
      </w:r>
      <w:r w:rsidRPr="003160D6">
        <w:t xml:space="preserve"> </w:t>
      </w:r>
      <w:proofErr w:type="spellStart"/>
      <w:r w:rsidRPr="003160D6">
        <w:t>charts_for_readme</w:t>
      </w:r>
      <w:proofErr w:type="spellEnd"/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MS Gothic" w:eastAsia="MS Gothic" w:hAnsi="MS Gothic" w:cs="MS Gothic" w:hint="eastAsia"/>
        </w:rPr>
        <w:t>├</w:t>
      </w:r>
      <w:r w:rsidRPr="003160D6">
        <w:rPr>
          <w:rFonts w:ascii="Aptos" w:hAnsi="Aptos" w:cs="Aptos"/>
        </w:rPr>
        <w:t>──</w:t>
      </w:r>
      <w:r w:rsidRPr="003160D6">
        <w:t xml:space="preserve"> requirements.txt</w:t>
      </w:r>
      <w:r w:rsidRPr="003160D6">
        <w:br/>
      </w:r>
      <w:r w:rsidRPr="003160D6">
        <w:rPr>
          <w:rFonts w:ascii="Aptos" w:hAnsi="Aptos" w:cs="Aptos"/>
        </w:rPr>
        <w:t>│</w:t>
      </w:r>
      <w:r w:rsidRPr="003160D6">
        <w:br/>
      </w:r>
      <w:r w:rsidRPr="003160D6">
        <w:rPr>
          <w:rFonts w:ascii="Aptos" w:hAnsi="Aptos" w:cs="Aptos"/>
        </w:rPr>
        <w:t>└──</w:t>
      </w:r>
      <w:r w:rsidRPr="003160D6">
        <w:t xml:space="preserve"> README.md</w:t>
      </w:r>
    </w:p>
    <w:p w14:paraId="4B8DC280" w14:textId="77777777" w:rsidR="003160D6" w:rsidRDefault="003160D6" w:rsidP="003160D6">
      <w:pPr>
        <w:rPr>
          <w:lang w:val="pt-BR"/>
        </w:rPr>
      </w:pPr>
      <w:r w:rsidRPr="003160D6">
        <w:rPr>
          <w:lang w:val="pt-BR"/>
        </w:rPr>
        <w:t xml:space="preserve">Essa estrutura </w:t>
      </w:r>
      <w:r w:rsidRPr="003160D6">
        <w:rPr>
          <w:b/>
          <w:bCs/>
          <w:lang w:val="pt-BR"/>
        </w:rPr>
        <w:t>parece projeto de empresa</w:t>
      </w:r>
      <w:r w:rsidRPr="003160D6">
        <w:rPr>
          <w:lang w:val="pt-BR"/>
        </w:rPr>
        <w:t>.</w:t>
      </w:r>
    </w:p>
    <w:p w14:paraId="6F12E542" w14:textId="77777777" w:rsidR="007264C6" w:rsidRDefault="007264C6" w:rsidP="003160D6">
      <w:pPr>
        <w:rPr>
          <w:lang w:val="pt-BR"/>
        </w:rPr>
      </w:pPr>
    </w:p>
    <w:p w14:paraId="3F9BB741" w14:textId="77777777" w:rsidR="007264C6" w:rsidRPr="007264C6" w:rsidRDefault="007264C6" w:rsidP="007264C6">
      <w:pPr>
        <w:rPr>
          <w:b/>
          <w:bCs/>
          <w:lang w:val="pt-BR"/>
        </w:rPr>
      </w:pPr>
      <w:r w:rsidRPr="007264C6">
        <w:rPr>
          <w:b/>
          <w:bCs/>
          <w:lang w:val="pt-BR"/>
        </w:rPr>
        <w:t>Como descrever no README</w:t>
      </w:r>
    </w:p>
    <w:p w14:paraId="53D21167" w14:textId="77777777" w:rsidR="007264C6" w:rsidRPr="007264C6" w:rsidRDefault="007264C6" w:rsidP="007264C6">
      <w:pPr>
        <w:rPr>
          <w:lang w:val="pt-BR"/>
        </w:rPr>
      </w:pPr>
      <w:r w:rsidRPr="007264C6">
        <w:rPr>
          <w:lang w:val="pt-BR"/>
        </w:rPr>
        <w:t>Você pode escrever algo como:</w:t>
      </w:r>
    </w:p>
    <w:p w14:paraId="3CF27FA0" w14:textId="77777777" w:rsidR="007264C6" w:rsidRPr="007264C6" w:rsidRDefault="007264C6" w:rsidP="007264C6">
      <w:r w:rsidRPr="007264C6">
        <w:lastRenderedPageBreak/>
        <w:t xml:space="preserve">An interactive Fraud Risk Simulator was developed using </w:t>
      </w:r>
      <w:proofErr w:type="spellStart"/>
      <w:r w:rsidRPr="007264C6">
        <w:t>Streamlit</w:t>
      </w:r>
      <w:proofErr w:type="spellEnd"/>
      <w:r w:rsidRPr="007264C6">
        <w:t xml:space="preserve"> to operationalize the Fraud Risk Framework. The tool estimates delivery risk based on operational, driver, customer, and product characteristics.</w:t>
      </w:r>
    </w:p>
    <w:p w14:paraId="3E16E37C" w14:textId="77777777" w:rsidR="007264C6" w:rsidRPr="007264C6" w:rsidRDefault="007264C6" w:rsidP="007264C6">
      <w:proofErr w:type="spellStart"/>
      <w:r w:rsidRPr="007264C6">
        <w:t>Isso</w:t>
      </w:r>
      <w:proofErr w:type="spellEnd"/>
      <w:r w:rsidRPr="007264C6">
        <w:t xml:space="preserve"> </w:t>
      </w:r>
      <w:proofErr w:type="spellStart"/>
      <w:r w:rsidRPr="007264C6">
        <w:rPr>
          <w:b/>
          <w:bCs/>
        </w:rPr>
        <w:t>impressiona</w:t>
      </w:r>
      <w:proofErr w:type="spellEnd"/>
      <w:r w:rsidRPr="007264C6">
        <w:rPr>
          <w:b/>
          <w:bCs/>
        </w:rPr>
        <w:t xml:space="preserve"> </w:t>
      </w:r>
      <w:proofErr w:type="spellStart"/>
      <w:r w:rsidRPr="007264C6">
        <w:rPr>
          <w:b/>
          <w:bCs/>
        </w:rPr>
        <w:t>muito</w:t>
      </w:r>
      <w:proofErr w:type="spellEnd"/>
      <w:r w:rsidRPr="007264C6">
        <w:rPr>
          <w:b/>
          <w:bCs/>
        </w:rPr>
        <w:t xml:space="preserve"> </w:t>
      </w:r>
      <w:proofErr w:type="spellStart"/>
      <w:r w:rsidRPr="007264C6">
        <w:rPr>
          <w:b/>
          <w:bCs/>
        </w:rPr>
        <w:t>recrutadores</w:t>
      </w:r>
      <w:proofErr w:type="spellEnd"/>
      <w:r w:rsidRPr="007264C6">
        <w:t>.</w:t>
      </w:r>
    </w:p>
    <w:p w14:paraId="5CA4B190" w14:textId="77777777" w:rsidR="007264C6" w:rsidRPr="003160D6" w:rsidRDefault="007264C6" w:rsidP="003160D6"/>
    <w:p w14:paraId="0008AA37" w14:textId="77777777" w:rsidR="003160D6" w:rsidRPr="007264C6" w:rsidRDefault="003160D6" w:rsidP="003160D6"/>
    <w:sectPr w:rsidR="003160D6" w:rsidRPr="007264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25CAA"/>
    <w:multiLevelType w:val="multilevel"/>
    <w:tmpl w:val="417A4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92BFB"/>
    <w:multiLevelType w:val="multilevel"/>
    <w:tmpl w:val="F16A1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2E5DFF"/>
    <w:multiLevelType w:val="multilevel"/>
    <w:tmpl w:val="B3D6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9826D6"/>
    <w:multiLevelType w:val="multilevel"/>
    <w:tmpl w:val="4B4E8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4B1610"/>
    <w:multiLevelType w:val="multilevel"/>
    <w:tmpl w:val="20723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BD14E5"/>
    <w:multiLevelType w:val="multilevel"/>
    <w:tmpl w:val="77382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45C9C"/>
    <w:multiLevelType w:val="multilevel"/>
    <w:tmpl w:val="1E8E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796C19"/>
    <w:multiLevelType w:val="multilevel"/>
    <w:tmpl w:val="9B4EA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0249710">
    <w:abstractNumId w:val="6"/>
  </w:num>
  <w:num w:numId="2" w16cid:durableId="1108349046">
    <w:abstractNumId w:val="7"/>
  </w:num>
  <w:num w:numId="3" w16cid:durableId="1454131161">
    <w:abstractNumId w:val="4"/>
  </w:num>
  <w:num w:numId="4" w16cid:durableId="1700744484">
    <w:abstractNumId w:val="2"/>
  </w:num>
  <w:num w:numId="5" w16cid:durableId="1857574970">
    <w:abstractNumId w:val="1"/>
  </w:num>
  <w:num w:numId="6" w16cid:durableId="1186603341">
    <w:abstractNumId w:val="3"/>
  </w:num>
  <w:num w:numId="7" w16cid:durableId="294453361">
    <w:abstractNumId w:val="5"/>
  </w:num>
  <w:num w:numId="8" w16cid:durableId="481581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0D6"/>
    <w:rsid w:val="003160D6"/>
    <w:rsid w:val="007264C6"/>
    <w:rsid w:val="00DF6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6CD08"/>
  <w15:chartTrackingRefBased/>
  <w15:docId w15:val="{B3142062-62B0-41FE-A827-CF31681E0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60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60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60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60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60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60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60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60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60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60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60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60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60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60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60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60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60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60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60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60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60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60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60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60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60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60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0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0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60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6</Pages>
  <Words>466</Words>
  <Characters>3729</Characters>
  <Application>Microsoft Office Word</Application>
  <DocSecurity>0</DocSecurity>
  <Lines>233</Lines>
  <Paragraphs>127</Paragraphs>
  <ScaleCrop>false</ScaleCrop>
  <Company/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2</cp:revision>
  <dcterms:created xsi:type="dcterms:W3CDTF">2026-03-14T15:03:00Z</dcterms:created>
  <dcterms:modified xsi:type="dcterms:W3CDTF">2026-03-14T15:28:00Z</dcterms:modified>
</cp:coreProperties>
</file>