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5B" w:rsidRDefault="005A7A5B" w:rsidP="005A7A5B">
      <w:pPr>
        <w:rPr>
          <w:sz w:val="28"/>
          <w:szCs w:val="28"/>
        </w:rPr>
      </w:pPr>
      <w:r>
        <w:rPr>
          <w:sz w:val="28"/>
          <w:szCs w:val="28"/>
        </w:rPr>
        <w:t xml:space="preserve">Modalidades </w:t>
      </w:r>
    </w:p>
    <w:p w:rsidR="005A7A5B" w:rsidRDefault="005A7A5B" w:rsidP="005A7A5B">
      <w:pPr>
        <w:rPr>
          <w:sz w:val="28"/>
          <w:szCs w:val="28"/>
        </w:rPr>
      </w:pPr>
      <w:r>
        <w:rPr>
          <w:sz w:val="28"/>
          <w:szCs w:val="28"/>
        </w:rPr>
        <w:t>A0 – Ampla concorrência – corresponde ao nosso B</w:t>
      </w:r>
    </w:p>
    <w:p w:rsidR="005A7A5B" w:rsidRDefault="005A7A5B" w:rsidP="005A7A5B">
      <w:r>
        <w:rPr>
          <w:sz w:val="28"/>
          <w:szCs w:val="28"/>
        </w:rPr>
        <w:t xml:space="preserve">L1 - </w:t>
      </w:r>
      <w:r>
        <w:t xml:space="preserve">Ação Afirmativa: L1 - Candidatos com renda familiar bruta per capita igual ou inferior a 1,5 salário mínimo que tenham cursado integralmente o ensino médio em escolas públicas (Lei nº 12.711/2012). – </w:t>
      </w:r>
      <w:proofErr w:type="gramStart"/>
      <w:r>
        <w:t>corresponde</w:t>
      </w:r>
      <w:proofErr w:type="gramEnd"/>
      <w:r>
        <w:t xml:space="preserve"> ao nosso A1</w:t>
      </w:r>
    </w:p>
    <w:p w:rsidR="005A7A5B" w:rsidRDefault="005A7A5B" w:rsidP="005A7A5B">
      <w:r>
        <w:t>L2 - Ação Afirmativa: L2 - Candidatos autodeclarados pretos, pardos ou indígenas, com renda familiar bruta per capita igual ou inferior a 1,5 salário mínimo e que tenham cursado integralmente o ensino médio em escolas públicas (Lei nº 12.711/2012) – corresponde ao nosso A2</w:t>
      </w:r>
    </w:p>
    <w:p w:rsidR="005A7A5B" w:rsidRDefault="005A7A5B" w:rsidP="005A7A5B">
      <w:pPr>
        <w:rPr>
          <w:b/>
        </w:rPr>
      </w:pPr>
      <w:r>
        <w:t xml:space="preserve">L5 - Ação Afirmativa: L5 - Candidatos que, independentemente da renda (art. 14, II, Portaria Normativa nº L5 18/2012), tenham cursado integralmente o ensino médio em escolas públicas (Lei nº 12.711/2012) – corresponde ao nosso A6 – </w:t>
      </w:r>
      <w:r w:rsidRPr="008B6B0A">
        <w:rPr>
          <w:b/>
        </w:rPr>
        <w:t>com a ressalva que no A6, a renda per capita é maior  que 1,5 salário mínimo</w:t>
      </w:r>
    </w:p>
    <w:p w:rsidR="005A7A5B" w:rsidRDefault="005A7A5B" w:rsidP="005A7A5B">
      <w:pPr>
        <w:rPr>
          <w:b/>
        </w:rPr>
      </w:pPr>
      <w:r>
        <w:rPr>
          <w:b/>
        </w:rPr>
        <w:t xml:space="preserve">L6 - </w:t>
      </w:r>
      <w:r>
        <w:t xml:space="preserve">Ação Afirmativa: L6 - Candidatos autodeclarados pretos, pardos ou indígenas que, independentemente da renda (art. 14, II, Portaria Normativa nº 18/2012), tenham cursado integralmente o ensino médio em L6 escolas públicas (Lei nº 12.711/2012). – corresponde ao nosso A7 - </w:t>
      </w:r>
      <w:r w:rsidRPr="008B6B0A">
        <w:rPr>
          <w:b/>
        </w:rPr>
        <w:t xml:space="preserve">com a ressalva que no A6, a renda per capita é </w:t>
      </w:r>
      <w:proofErr w:type="gramStart"/>
      <w:r w:rsidRPr="008B6B0A">
        <w:rPr>
          <w:b/>
        </w:rPr>
        <w:t>maior  que</w:t>
      </w:r>
      <w:proofErr w:type="gramEnd"/>
      <w:r w:rsidRPr="008B6B0A">
        <w:rPr>
          <w:b/>
        </w:rPr>
        <w:t xml:space="preserve"> 1,5 salário mínimo</w:t>
      </w:r>
    </w:p>
    <w:p w:rsidR="00945E3B" w:rsidRDefault="00945E3B"/>
    <w:p w:rsidR="005A7A5B" w:rsidRDefault="005A7A5B" w:rsidP="005A7A5B">
      <w:pPr>
        <w:rPr>
          <w:b/>
          <w:sz w:val="28"/>
          <w:szCs w:val="28"/>
        </w:rPr>
      </w:pPr>
      <w:r w:rsidRPr="0055506E">
        <w:rPr>
          <w:b/>
          <w:sz w:val="28"/>
          <w:szCs w:val="28"/>
        </w:rPr>
        <w:t xml:space="preserve">PEDAGOGIA </w:t>
      </w:r>
      <w:r>
        <w:rPr>
          <w:b/>
          <w:sz w:val="28"/>
          <w:szCs w:val="28"/>
        </w:rPr>
        <w:t>–</w:t>
      </w:r>
      <w:r w:rsidRPr="0055506E">
        <w:rPr>
          <w:b/>
          <w:sz w:val="28"/>
          <w:szCs w:val="28"/>
        </w:rPr>
        <w:t xml:space="preserve"> 2017</w:t>
      </w:r>
    </w:p>
    <w:p w:rsidR="005A7A5B" w:rsidRPr="0055506E" w:rsidRDefault="005A7A5B" w:rsidP="005A7A5B">
      <w:pPr>
        <w:rPr>
          <w:sz w:val="28"/>
          <w:szCs w:val="28"/>
        </w:rPr>
      </w:pPr>
      <w:r>
        <w:rPr>
          <w:sz w:val="28"/>
          <w:szCs w:val="28"/>
        </w:rPr>
        <w:t xml:space="preserve">FÓRMULA DE CÁLCULO = RX2+CNT+CHTX2+LCT+MT/7 </w:t>
      </w:r>
    </w:p>
    <w:p w:rsidR="005A7A5B" w:rsidRDefault="005A7A5B" w:rsidP="005A7A5B">
      <w:r>
        <w:t>MODALIDADE: LICENCIATURA</w:t>
      </w:r>
    </w:p>
    <w:p w:rsidR="005A7A5B" w:rsidRDefault="005A7A5B" w:rsidP="005A7A5B">
      <w:r>
        <w:t>TURNO: INTEGRAL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5A7A5B" w:rsidTr="00443DC9">
        <w:tc>
          <w:tcPr>
            <w:tcW w:w="2831" w:type="dxa"/>
          </w:tcPr>
          <w:p w:rsidR="005A7A5B" w:rsidRDefault="005A7A5B" w:rsidP="00443DC9">
            <w:r>
              <w:t xml:space="preserve">Prova do </w:t>
            </w:r>
            <w:proofErr w:type="spellStart"/>
            <w:r>
              <w:t>enem</w:t>
            </w:r>
            <w:proofErr w:type="spellEnd"/>
          </w:p>
        </w:tc>
        <w:tc>
          <w:tcPr>
            <w:tcW w:w="2831" w:type="dxa"/>
          </w:tcPr>
          <w:p w:rsidR="005A7A5B" w:rsidRDefault="005A7A5B" w:rsidP="00443DC9">
            <w:r>
              <w:t>Peso</w:t>
            </w:r>
          </w:p>
        </w:tc>
        <w:tc>
          <w:tcPr>
            <w:tcW w:w="2832" w:type="dxa"/>
          </w:tcPr>
          <w:p w:rsidR="005A7A5B" w:rsidRDefault="005A7A5B" w:rsidP="00443DC9">
            <w:r>
              <w:t>Nota mínima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r>
              <w:t>Redação</w:t>
            </w:r>
          </w:p>
        </w:tc>
        <w:tc>
          <w:tcPr>
            <w:tcW w:w="2831" w:type="dxa"/>
          </w:tcPr>
          <w:p w:rsidR="005A7A5B" w:rsidRDefault="005A7A5B" w:rsidP="00443DC9">
            <w:r>
              <w:t>2,0</w:t>
            </w:r>
          </w:p>
        </w:tc>
        <w:tc>
          <w:tcPr>
            <w:tcW w:w="2832" w:type="dxa"/>
          </w:tcPr>
          <w:p w:rsidR="005A7A5B" w:rsidRDefault="005A7A5B" w:rsidP="00443DC9">
            <w:r>
              <w:t>300,00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r>
              <w:t>Ciências da Natureza e suas Tecnologias</w:t>
            </w:r>
          </w:p>
        </w:tc>
        <w:tc>
          <w:tcPr>
            <w:tcW w:w="2831" w:type="dxa"/>
          </w:tcPr>
          <w:p w:rsidR="005A7A5B" w:rsidRDefault="005A7A5B" w:rsidP="00443DC9">
            <w:r>
              <w:t>1,0</w:t>
            </w:r>
          </w:p>
        </w:tc>
        <w:tc>
          <w:tcPr>
            <w:tcW w:w="2832" w:type="dxa"/>
          </w:tcPr>
          <w:p w:rsidR="005A7A5B" w:rsidRDefault="005A7A5B" w:rsidP="00443DC9">
            <w:r>
              <w:t>300,00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r>
              <w:t>Ciências Humanas e suas Tecnologias</w:t>
            </w:r>
          </w:p>
        </w:tc>
        <w:tc>
          <w:tcPr>
            <w:tcW w:w="2831" w:type="dxa"/>
          </w:tcPr>
          <w:p w:rsidR="005A7A5B" w:rsidRDefault="005A7A5B" w:rsidP="00443DC9">
            <w:r>
              <w:t>2,0</w:t>
            </w:r>
          </w:p>
        </w:tc>
        <w:tc>
          <w:tcPr>
            <w:tcW w:w="2832" w:type="dxa"/>
          </w:tcPr>
          <w:p w:rsidR="005A7A5B" w:rsidRDefault="005A7A5B" w:rsidP="00443DC9">
            <w:r>
              <w:t>350,00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r>
              <w:t>Linguagens, Códigos e suas Tecnologias</w:t>
            </w:r>
          </w:p>
        </w:tc>
        <w:tc>
          <w:tcPr>
            <w:tcW w:w="2831" w:type="dxa"/>
          </w:tcPr>
          <w:p w:rsidR="005A7A5B" w:rsidRDefault="005A7A5B" w:rsidP="00443DC9">
            <w:r>
              <w:t>1,0</w:t>
            </w:r>
          </w:p>
        </w:tc>
        <w:tc>
          <w:tcPr>
            <w:tcW w:w="2832" w:type="dxa"/>
          </w:tcPr>
          <w:p w:rsidR="005A7A5B" w:rsidRDefault="005A7A5B" w:rsidP="00443DC9">
            <w:r>
              <w:t>300,00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r>
              <w:t>Matemática e suas Tecnologias</w:t>
            </w:r>
          </w:p>
        </w:tc>
        <w:tc>
          <w:tcPr>
            <w:tcW w:w="2831" w:type="dxa"/>
          </w:tcPr>
          <w:p w:rsidR="005A7A5B" w:rsidRDefault="005A7A5B" w:rsidP="00443DC9">
            <w:r>
              <w:t>1,0</w:t>
            </w:r>
          </w:p>
        </w:tc>
        <w:tc>
          <w:tcPr>
            <w:tcW w:w="2832" w:type="dxa"/>
          </w:tcPr>
          <w:p w:rsidR="005A7A5B" w:rsidRDefault="005A7A5B" w:rsidP="00443DC9">
            <w:r>
              <w:t>250,00</w:t>
            </w:r>
          </w:p>
        </w:tc>
      </w:tr>
    </w:tbl>
    <w:p w:rsidR="005A7A5B" w:rsidRDefault="005A7A5B" w:rsidP="005A7A5B"/>
    <w:p w:rsidR="005A7A5B" w:rsidRDefault="005A7A5B" w:rsidP="005A7A5B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Notas de corte Pedagogia 2017 por modalidade e chamada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29"/>
        <w:gridCol w:w="2828"/>
      </w:tblGrid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CHAMADA/semestre 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MODALIDADE</w:t>
            </w:r>
          </w:p>
        </w:tc>
        <w:tc>
          <w:tcPr>
            <w:tcW w:w="2832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Primeira/primeiro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A0 </w:t>
            </w:r>
          </w:p>
        </w:tc>
        <w:tc>
          <w:tcPr>
            <w:tcW w:w="2832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t>661,34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2832" w:type="dxa"/>
          </w:tcPr>
          <w:p w:rsidR="005A7A5B" w:rsidRDefault="005A7A5B" w:rsidP="00443DC9">
            <w:r>
              <w:t>635,91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2832" w:type="dxa"/>
          </w:tcPr>
          <w:p w:rsidR="005A7A5B" w:rsidRDefault="005A7A5B" w:rsidP="00443DC9">
            <w:r>
              <w:t>620,97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</w:t>
            </w:r>
          </w:p>
        </w:tc>
        <w:tc>
          <w:tcPr>
            <w:tcW w:w="2832" w:type="dxa"/>
          </w:tcPr>
          <w:p w:rsidR="005A7A5B" w:rsidRDefault="005A7A5B" w:rsidP="00443DC9">
            <w:r>
              <w:t>654,47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L6</w:t>
            </w:r>
          </w:p>
        </w:tc>
        <w:tc>
          <w:tcPr>
            <w:tcW w:w="2832" w:type="dxa"/>
          </w:tcPr>
          <w:p w:rsidR="005A7A5B" w:rsidRDefault="005A7A5B" w:rsidP="00443DC9">
            <w:r>
              <w:t>629,21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A0 </w:t>
            </w:r>
          </w:p>
        </w:tc>
        <w:tc>
          <w:tcPr>
            <w:tcW w:w="2832" w:type="dxa"/>
          </w:tcPr>
          <w:p w:rsidR="005A7A5B" w:rsidRDefault="005A7A5B" w:rsidP="00443DC9">
            <w:r>
              <w:t>625,81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2832" w:type="dxa"/>
          </w:tcPr>
          <w:p w:rsidR="005A7A5B" w:rsidRDefault="005A7A5B" w:rsidP="00443DC9">
            <w:r>
              <w:t>612,20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2832" w:type="dxa"/>
          </w:tcPr>
          <w:p w:rsidR="005A7A5B" w:rsidRDefault="005A7A5B" w:rsidP="00443DC9">
            <w:r>
              <w:t>588,24</w:t>
            </w:r>
          </w:p>
        </w:tc>
      </w:tr>
      <w:tr w:rsidR="005A7A5B" w:rsidTr="00443DC9">
        <w:tc>
          <w:tcPr>
            <w:tcW w:w="2831" w:type="dxa"/>
          </w:tcPr>
          <w:p w:rsidR="005A7A5B" w:rsidRPr="00736F1F" w:rsidRDefault="005A7A5B" w:rsidP="00443DC9">
            <w:pPr>
              <w:rPr>
                <w:sz w:val="28"/>
                <w:szCs w:val="28"/>
                <w:highlight w:val="lightGray"/>
              </w:rPr>
            </w:pPr>
            <w:r w:rsidRPr="00736F1F">
              <w:rPr>
                <w:sz w:val="28"/>
                <w:szCs w:val="28"/>
                <w:highlight w:val="lightGray"/>
              </w:rPr>
              <w:t>Quarta/segundo</w:t>
            </w:r>
          </w:p>
        </w:tc>
        <w:tc>
          <w:tcPr>
            <w:tcW w:w="2831" w:type="dxa"/>
          </w:tcPr>
          <w:p w:rsidR="005A7A5B" w:rsidRPr="00736F1F" w:rsidRDefault="005A7A5B" w:rsidP="00443DC9">
            <w:pPr>
              <w:rPr>
                <w:sz w:val="28"/>
                <w:szCs w:val="28"/>
                <w:highlight w:val="lightGray"/>
              </w:rPr>
            </w:pPr>
            <w:r w:rsidRPr="00736F1F">
              <w:rPr>
                <w:sz w:val="28"/>
                <w:szCs w:val="28"/>
                <w:highlight w:val="lightGray"/>
              </w:rPr>
              <w:t>L5</w:t>
            </w:r>
          </w:p>
        </w:tc>
        <w:tc>
          <w:tcPr>
            <w:tcW w:w="2832" w:type="dxa"/>
          </w:tcPr>
          <w:p w:rsidR="005A7A5B" w:rsidRPr="00736F1F" w:rsidRDefault="005A7A5B" w:rsidP="00443DC9">
            <w:pPr>
              <w:rPr>
                <w:highlight w:val="lightGray"/>
              </w:rPr>
            </w:pPr>
            <w:r w:rsidRPr="00736F1F">
              <w:rPr>
                <w:highlight w:val="lightGray"/>
              </w:rPr>
              <w:t>619,39</w:t>
            </w:r>
          </w:p>
        </w:tc>
      </w:tr>
      <w:tr w:rsidR="005A7A5B" w:rsidTr="00443DC9"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L6</w:t>
            </w:r>
          </w:p>
        </w:tc>
        <w:tc>
          <w:tcPr>
            <w:tcW w:w="2832" w:type="dxa"/>
          </w:tcPr>
          <w:p w:rsidR="005A7A5B" w:rsidRDefault="005A7A5B" w:rsidP="00443DC9">
            <w:r>
              <w:t>586,84</w:t>
            </w:r>
          </w:p>
        </w:tc>
      </w:tr>
    </w:tbl>
    <w:p w:rsidR="005A7A5B" w:rsidRDefault="005A7A5B"/>
    <w:p w:rsidR="005A7A5B" w:rsidRDefault="005A7A5B">
      <w:r>
        <w:t>É preciso excluir as pessoas que faltaram pelo menos uma prova no ENEM.</w:t>
      </w:r>
      <w:bookmarkStart w:id="0" w:name="_GoBack"/>
      <w:bookmarkEnd w:id="0"/>
    </w:p>
    <w:sectPr w:rsidR="005A7A5B" w:rsidSect="00304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B"/>
    <w:rsid w:val="002B1AE1"/>
    <w:rsid w:val="002F2398"/>
    <w:rsid w:val="00304794"/>
    <w:rsid w:val="005A7A5B"/>
    <w:rsid w:val="008A129C"/>
    <w:rsid w:val="00945E3B"/>
    <w:rsid w:val="00D06EF4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1C192"/>
  <w15:chartTrackingRefBased/>
  <w15:docId w15:val="{82E99A23-98E0-7C49-BE6C-6A366A85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A5B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A5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Arrais Pinto Junior</dc:creator>
  <cp:keywords/>
  <dc:description/>
  <cp:lastModifiedBy>Jony Arrais Pinto Junior</cp:lastModifiedBy>
  <cp:revision>1</cp:revision>
  <dcterms:created xsi:type="dcterms:W3CDTF">2021-02-09T01:20:00Z</dcterms:created>
  <dcterms:modified xsi:type="dcterms:W3CDTF">2021-02-09T01:22:00Z</dcterms:modified>
</cp:coreProperties>
</file>