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/>
      </w:tblPr>
      <w:tblGrid>
        <w:gridCol w:w="395"/>
        <w:gridCol w:w="563"/>
        <w:gridCol w:w="1298"/>
        <w:gridCol w:w="847"/>
        <w:gridCol w:w="563"/>
        <w:gridCol w:w="3950"/>
        <w:gridCol w:w="291"/>
        <w:gridCol w:w="262"/>
        <w:gridCol w:w="290"/>
        <w:gridCol w:w="958"/>
        <w:gridCol w:w="1080"/>
      </w:tblGrid>
      <w:tr w:rsidR="00837902" w:rsidTr="00FC4046">
        <w:trPr>
          <w:trHeight w:val="13607"/>
        </w:trPr>
        <w:tc>
          <w:tcPr>
            <w:tcW w:w="10497" w:type="dxa"/>
            <w:gridSpan w:val="11"/>
          </w:tcPr>
          <w:p w:rsidR="00837902" w:rsidRDefault="00CE0071" w:rsidP="009F2E58">
            <w:pPr>
              <w:pStyle w:val="TableParagraph"/>
              <w:spacing w:line="300" w:lineRule="auto"/>
              <w:ind w:left="4477" w:right="43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Содержание</w:t>
            </w:r>
          </w:p>
          <w:p w:rsidR="009D1B8F" w:rsidRDefault="009D1B8F" w:rsidP="009F2E58">
            <w:pPr>
              <w:pStyle w:val="TableParagraph"/>
              <w:spacing w:line="300" w:lineRule="auto"/>
              <w:ind w:left="4477" w:right="4314"/>
              <w:jc w:val="center"/>
              <w:rPr>
                <w:b/>
                <w:sz w:val="28"/>
              </w:rPr>
            </w:pPr>
          </w:p>
          <w:p w:rsidR="006E77A3" w:rsidRPr="00B37A07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40"/>
                <w:szCs w:val="40"/>
              </w:rPr>
            </w:pPr>
            <w:r w:rsidRPr="00D75A11">
              <w:rPr>
                <w:sz w:val="28"/>
                <w:szCs w:val="28"/>
              </w:rPr>
              <w:t>Введение</w:t>
            </w:r>
            <w:r w:rsidRPr="00B37A07">
              <w:rPr>
                <w:sz w:val="28"/>
                <w:szCs w:val="28"/>
              </w:rPr>
              <w:tab/>
            </w:r>
            <w:r w:rsidR="001673AF">
              <w:rPr>
                <w:sz w:val="28"/>
                <w:szCs w:val="28"/>
              </w:rPr>
              <w:t>3</w:t>
            </w:r>
          </w:p>
          <w:p w:rsidR="006E77A3" w:rsidRPr="00157D96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hyperlink w:anchor="_Toc406878074" w:history="1">
              <w:r w:rsidR="006E77A3" w:rsidRPr="007F228A">
                <w:rPr>
                  <w:sz w:val="28"/>
                  <w:szCs w:val="28"/>
                </w:rPr>
                <w:t>1 Анализ</w:t>
              </w:r>
            </w:hyperlink>
            <w:r w:rsidR="006E77A3">
              <w:rPr>
                <w:noProof/>
                <w:color w:val="000000"/>
                <w:sz w:val="28"/>
                <w:szCs w:val="28"/>
              </w:rPr>
              <w:t xml:space="preserve"> задачи</w:t>
            </w:r>
            <w:r w:rsidR="006E77A3">
              <w:rPr>
                <w:noProof/>
                <w:color w:val="000000"/>
                <w:sz w:val="28"/>
                <w:szCs w:val="28"/>
              </w:rPr>
              <w:tab/>
            </w:r>
            <w:r w:rsidR="001673AF">
              <w:rPr>
                <w:noProof/>
                <w:color w:val="000000"/>
                <w:sz w:val="28"/>
                <w:szCs w:val="28"/>
              </w:rPr>
              <w:t>4</w:t>
            </w:r>
          </w:p>
          <w:p w:rsidR="006E77A3" w:rsidRPr="00157D96" w:rsidRDefault="008F1DB6" w:rsidP="00D5664C">
            <w:pPr>
              <w:tabs>
                <w:tab w:val="right" w:leader="dot" w:pos="9785"/>
              </w:tabs>
              <w:spacing w:line="340" w:lineRule="atLeast"/>
              <w:ind w:left="289" w:right="142" w:firstLine="284"/>
              <w:rPr>
                <w:noProof/>
                <w:color w:val="000000"/>
                <w:sz w:val="28"/>
                <w:szCs w:val="28"/>
              </w:rPr>
            </w:pPr>
            <w:hyperlink w:anchor="_Элементы_синтаксиса" w:history="1">
              <w:r w:rsidR="006E77A3" w:rsidRPr="007F228A">
                <w:rPr>
                  <w:sz w:val="28"/>
                  <w:szCs w:val="28"/>
                </w:rPr>
                <w:t xml:space="preserve">1.1 </w:t>
              </w:r>
              <w:r w:rsidR="006E77A3">
                <w:rPr>
                  <w:sz w:val="28"/>
                  <w:szCs w:val="28"/>
                </w:rPr>
                <w:t>Постановка задачи</w:t>
              </w:r>
            </w:hyperlink>
            <w:r w:rsidR="006E77A3">
              <w:rPr>
                <w:sz w:val="28"/>
                <w:szCs w:val="28"/>
              </w:rPr>
              <w:tab/>
            </w:r>
            <w:r w:rsidR="001673AF">
              <w:rPr>
                <w:sz w:val="28"/>
                <w:szCs w:val="28"/>
              </w:rPr>
              <w:t>4</w:t>
            </w:r>
          </w:p>
          <w:p w:rsidR="006E77A3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hyperlink w:anchor="_Как_выглядит_среда" w:history="1">
              <w:r w:rsidR="006E77A3" w:rsidRPr="007F228A">
                <w:rPr>
                  <w:sz w:val="28"/>
                  <w:szCs w:val="28"/>
                </w:rPr>
                <w:t xml:space="preserve">1.2 </w:t>
              </w:r>
            </w:hyperlink>
            <w:r w:rsidR="006E77A3">
              <w:rPr>
                <w:sz w:val="28"/>
                <w:szCs w:val="28"/>
              </w:rPr>
              <w:t>Диаграмма вариантов использования</w:t>
            </w:r>
            <w:r w:rsidR="005234DB">
              <w:rPr>
                <w:sz w:val="28"/>
                <w:szCs w:val="28"/>
              </w:rPr>
              <w:tab/>
            </w:r>
            <w:r w:rsidR="001673AF">
              <w:rPr>
                <w:sz w:val="28"/>
                <w:szCs w:val="28"/>
              </w:rPr>
              <w:t>4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t xml:space="preserve">1.3 </w:t>
            </w:r>
            <w:r>
              <w:rPr>
                <w:sz w:val="28"/>
                <w:szCs w:val="28"/>
              </w:rPr>
              <w:t>Разработка плана работы над проектом</w:t>
            </w:r>
            <w:r>
              <w:rPr>
                <w:noProof/>
                <w:color w:val="000000"/>
                <w:sz w:val="28"/>
                <w:szCs w:val="28"/>
              </w:rPr>
              <w:t xml:space="preserve"> </w:t>
            </w:r>
            <w:r>
              <w:rPr>
                <w:noProof/>
                <w:color w:val="000000"/>
                <w:sz w:val="28"/>
                <w:szCs w:val="28"/>
              </w:rPr>
              <w:tab/>
            </w:r>
            <w:r w:rsidR="001673AF">
              <w:rPr>
                <w:noProof/>
                <w:color w:val="000000"/>
                <w:sz w:val="28"/>
                <w:szCs w:val="28"/>
              </w:rPr>
              <w:t>5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9" w:right="142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Выбор стратегии разработки и модели жизненного цикла</w:t>
            </w:r>
            <w:r w:rsidR="005234DB"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5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1.5 Инструменты разработки</w:t>
            </w:r>
            <w:r w:rsidR="005234DB"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9</w:t>
            </w:r>
          </w:p>
          <w:p w:rsidR="006E77A3" w:rsidRPr="00157D96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hyperlink w:anchor="_Достоинства_и_недостатки" w:history="1">
              <w:r w:rsidR="006E77A3" w:rsidRPr="007F228A">
                <w:rPr>
                  <w:sz w:val="28"/>
                  <w:szCs w:val="28"/>
                </w:rPr>
                <w:t>2 Проектирование</w:t>
              </w:r>
              <w:r w:rsidR="006E77A3">
                <w:rPr>
                  <w:sz w:val="28"/>
                  <w:szCs w:val="28"/>
                </w:rPr>
                <w:t xml:space="preserve"> задачи</w:t>
              </w:r>
            </w:hyperlink>
            <w:r w:rsidR="006E77A3">
              <w:rPr>
                <w:sz w:val="28"/>
                <w:szCs w:val="28"/>
              </w:rPr>
              <w:tab/>
            </w:r>
            <w:r w:rsidR="009D1AB5">
              <w:rPr>
                <w:sz w:val="28"/>
                <w:szCs w:val="28"/>
              </w:rPr>
              <w:t>1</w:t>
            </w:r>
            <w:r w:rsidR="008B24C6">
              <w:rPr>
                <w:sz w:val="28"/>
                <w:szCs w:val="28"/>
              </w:rPr>
              <w:t>0</w:t>
            </w:r>
          </w:p>
          <w:p w:rsidR="006E77A3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hyperlink w:anchor="_Toc406878086" w:history="1">
              <w:r w:rsidR="006E77A3" w:rsidRPr="007F228A">
                <w:rPr>
                  <w:sz w:val="28"/>
                  <w:szCs w:val="28"/>
                </w:rPr>
                <w:t xml:space="preserve">2.1 </w:t>
              </w:r>
            </w:hyperlink>
            <w:r w:rsidR="006E77A3">
              <w:rPr>
                <w:sz w:val="28"/>
                <w:szCs w:val="28"/>
              </w:rPr>
              <w:t>Разработка структуры сайта, системы меню, навигации</w:t>
            </w:r>
            <w:r w:rsidR="005234DB"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10</w:t>
            </w:r>
          </w:p>
          <w:p w:rsidR="006E77A3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sz w:val="28"/>
                <w:szCs w:val="28"/>
              </w:rPr>
            </w:pPr>
            <w:hyperlink w:anchor="_Toc406878088" w:history="1">
              <w:r w:rsidR="006E77A3" w:rsidRPr="007F228A">
                <w:rPr>
                  <w:sz w:val="28"/>
                  <w:szCs w:val="28"/>
                </w:rPr>
                <w:t xml:space="preserve">2.2 </w:t>
              </w:r>
            </w:hyperlink>
            <w:r w:rsidR="006E77A3">
              <w:rPr>
                <w:sz w:val="28"/>
                <w:szCs w:val="28"/>
              </w:rPr>
              <w:t>Организация данных</w:t>
            </w:r>
            <w:r w:rsidR="006E77A3"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10</w:t>
            </w:r>
          </w:p>
          <w:p w:rsidR="00D25451" w:rsidRDefault="006E77A3" w:rsidP="00D5664C">
            <w:pPr>
              <w:tabs>
                <w:tab w:val="right" w:leader="dot" w:pos="9785"/>
              </w:tabs>
              <w:spacing w:line="340" w:lineRule="atLeast"/>
              <w:ind w:firstLine="571"/>
              <w:rPr>
                <w:noProof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t xml:space="preserve">2.3 Разработка </w:t>
            </w:r>
            <w:r>
              <w:rPr>
                <w:noProof/>
                <w:color w:val="000000"/>
                <w:sz w:val="28"/>
                <w:szCs w:val="28"/>
                <w:lang w:val="en-US"/>
              </w:rPr>
              <w:t>UML</w:t>
            </w:r>
            <w:r w:rsidRPr="00EC7471">
              <w:rPr>
                <w:noProof/>
                <w:color w:val="000000"/>
                <w:sz w:val="28"/>
                <w:szCs w:val="28"/>
              </w:rPr>
              <w:t>-</w:t>
            </w:r>
            <w:r>
              <w:rPr>
                <w:noProof/>
                <w:color w:val="000000"/>
                <w:sz w:val="28"/>
                <w:szCs w:val="28"/>
              </w:rPr>
              <w:t>диаграмм</w:t>
            </w:r>
            <w:r w:rsidR="005234DB">
              <w:rPr>
                <w:sz w:val="28"/>
                <w:szCs w:val="28"/>
              </w:rPr>
              <w:tab/>
            </w:r>
            <w:r w:rsidR="009D1AB5">
              <w:rPr>
                <w:sz w:val="28"/>
                <w:szCs w:val="28"/>
              </w:rPr>
              <w:t>1</w:t>
            </w:r>
            <w:r w:rsidR="008B24C6">
              <w:rPr>
                <w:sz w:val="28"/>
                <w:szCs w:val="28"/>
              </w:rPr>
              <w:t>0</w:t>
            </w:r>
          </w:p>
          <w:p w:rsidR="00D25451" w:rsidRPr="0044061C" w:rsidRDefault="00D25451" w:rsidP="00D5664C">
            <w:pPr>
              <w:pStyle w:val="TableParagraph"/>
              <w:tabs>
                <w:tab w:val="right" w:leader="dot" w:pos="9785"/>
              </w:tabs>
              <w:spacing w:line="340" w:lineRule="atLeast"/>
              <w:ind w:firstLine="571"/>
              <w:jc w:val="both"/>
              <w:rPr>
                <w:spacing w:val="-2"/>
                <w:sz w:val="28"/>
                <w:szCs w:val="28"/>
              </w:rPr>
            </w:pPr>
            <w:r w:rsidRPr="0044061C">
              <w:rPr>
                <w:sz w:val="28"/>
                <w:szCs w:val="28"/>
              </w:rPr>
              <w:t>2.3.</w:t>
            </w:r>
            <w:r w:rsidR="00211595">
              <w:rPr>
                <w:sz w:val="28"/>
                <w:szCs w:val="28"/>
              </w:rPr>
              <w:t>1</w:t>
            </w:r>
            <w:r w:rsidRPr="0044061C">
              <w:rPr>
                <w:spacing w:val="-1"/>
                <w:sz w:val="28"/>
                <w:szCs w:val="28"/>
              </w:rPr>
              <w:t xml:space="preserve"> </w:t>
            </w:r>
            <w:r w:rsidRPr="0044061C">
              <w:rPr>
                <w:sz w:val="28"/>
                <w:szCs w:val="28"/>
              </w:rPr>
              <w:t>Диаграмма</w:t>
            </w:r>
            <w:r w:rsidRPr="0044061C">
              <w:rPr>
                <w:spacing w:val="-1"/>
                <w:sz w:val="28"/>
                <w:szCs w:val="28"/>
              </w:rPr>
              <w:t xml:space="preserve"> </w:t>
            </w:r>
            <w:r w:rsidRPr="0044061C">
              <w:rPr>
                <w:spacing w:val="-2"/>
                <w:sz w:val="28"/>
                <w:szCs w:val="28"/>
              </w:rPr>
              <w:t>последовательности</w:t>
            </w:r>
            <w:r w:rsidR="005234DB">
              <w:rPr>
                <w:sz w:val="28"/>
                <w:szCs w:val="28"/>
              </w:rPr>
              <w:tab/>
            </w:r>
            <w:r w:rsidR="009D1AB5">
              <w:rPr>
                <w:sz w:val="28"/>
                <w:szCs w:val="28"/>
              </w:rPr>
              <w:t>1</w:t>
            </w:r>
            <w:r w:rsidR="008B24C6">
              <w:rPr>
                <w:sz w:val="28"/>
                <w:szCs w:val="28"/>
              </w:rPr>
              <w:t>0</w:t>
            </w:r>
          </w:p>
          <w:p w:rsidR="00046FE1" w:rsidRPr="0044061C" w:rsidRDefault="00211595" w:rsidP="00D5664C">
            <w:pPr>
              <w:pStyle w:val="TableParagraph"/>
              <w:tabs>
                <w:tab w:val="right" w:leader="dot" w:pos="9785"/>
              </w:tabs>
              <w:spacing w:line="340" w:lineRule="atLeast"/>
              <w:ind w:firstLine="571"/>
              <w:jc w:val="both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2.3.2</w:t>
            </w:r>
            <w:r w:rsidR="00046FE1" w:rsidRPr="0044061C">
              <w:rPr>
                <w:spacing w:val="-2"/>
                <w:sz w:val="28"/>
                <w:szCs w:val="28"/>
              </w:rPr>
              <w:t xml:space="preserve"> Диаграмма </w:t>
            </w:r>
            <w:r w:rsidR="00F14D31" w:rsidRPr="0044061C">
              <w:rPr>
                <w:spacing w:val="-2"/>
                <w:sz w:val="28"/>
                <w:szCs w:val="28"/>
              </w:rPr>
              <w:t>развертывания</w:t>
            </w:r>
            <w:r w:rsidR="005234DB">
              <w:rPr>
                <w:sz w:val="28"/>
                <w:szCs w:val="28"/>
              </w:rPr>
              <w:tab/>
            </w:r>
            <w:r w:rsidR="009D1AB5">
              <w:rPr>
                <w:sz w:val="28"/>
                <w:szCs w:val="28"/>
              </w:rPr>
              <w:t>1</w:t>
            </w:r>
            <w:r w:rsidR="008B24C6">
              <w:rPr>
                <w:sz w:val="28"/>
                <w:szCs w:val="28"/>
              </w:rPr>
              <w:t>0</w:t>
            </w:r>
          </w:p>
          <w:p w:rsidR="006E77A3" w:rsidRPr="0044061C" w:rsidRDefault="006E77A3" w:rsidP="00D5664C">
            <w:pPr>
              <w:pStyle w:val="a3"/>
              <w:tabs>
                <w:tab w:val="right" w:leader="dot" w:pos="9785"/>
              </w:tabs>
              <w:spacing w:line="340" w:lineRule="atLeast"/>
              <w:ind w:left="573"/>
              <w:rPr>
                <w:noProof/>
                <w:color w:val="000000"/>
              </w:rPr>
            </w:pPr>
            <w:r w:rsidRPr="0044061C">
              <w:rPr>
                <w:noProof/>
                <w:color w:val="000000"/>
              </w:rPr>
              <w:t>2.4 Разработка пользовательского интерфейса</w:t>
            </w:r>
            <w:r w:rsidR="006C531F" w:rsidRPr="0044061C">
              <w:rPr>
                <w:noProof/>
                <w:color w:val="000000"/>
              </w:rPr>
              <w:tab/>
            </w:r>
            <w:r w:rsidR="008B24C6">
              <w:rPr>
                <w:noProof/>
                <w:color w:val="000000"/>
              </w:rPr>
              <w:t>11</w:t>
            </w:r>
          </w:p>
          <w:p w:rsidR="0044061C" w:rsidRPr="009D1AB5" w:rsidRDefault="0044061C" w:rsidP="00D5664C">
            <w:pPr>
              <w:pStyle w:val="TableParagraph"/>
              <w:tabs>
                <w:tab w:val="right" w:leader="dot" w:pos="9785"/>
              </w:tabs>
              <w:spacing w:line="340" w:lineRule="atLeast"/>
              <w:ind w:left="573"/>
              <w:jc w:val="both"/>
              <w:rPr>
                <w:noProof/>
                <w:color w:val="000000"/>
                <w:sz w:val="28"/>
                <w:szCs w:val="28"/>
              </w:rPr>
            </w:pPr>
            <w:r w:rsidRPr="0044061C">
              <w:rPr>
                <w:noProof/>
                <w:color w:val="000000"/>
                <w:sz w:val="28"/>
                <w:szCs w:val="28"/>
              </w:rPr>
              <w:t xml:space="preserve">2.5 </w:t>
            </w:r>
            <w:r w:rsidR="006C531F" w:rsidRPr="009D1AB5">
              <w:rPr>
                <w:noProof/>
                <w:color w:val="000000"/>
                <w:sz w:val="28"/>
                <w:szCs w:val="28"/>
              </w:rPr>
              <w:t>Система меню</w:t>
            </w:r>
            <w:r w:rsidR="006C531F" w:rsidRPr="009D1AB5">
              <w:rPr>
                <w:noProof/>
                <w:color w:val="000000"/>
                <w:sz w:val="28"/>
                <w:szCs w:val="28"/>
              </w:rPr>
              <w:tab/>
            </w:r>
            <w:r w:rsidR="008B24C6">
              <w:rPr>
                <w:noProof/>
                <w:color w:val="000000"/>
                <w:sz w:val="28"/>
                <w:szCs w:val="28"/>
              </w:rPr>
              <w:t>11</w:t>
            </w:r>
          </w:p>
          <w:p w:rsidR="0044061C" w:rsidRPr="009D1AB5" w:rsidRDefault="0044061C" w:rsidP="00D5664C">
            <w:pPr>
              <w:pStyle w:val="TableParagraph"/>
              <w:tabs>
                <w:tab w:val="right" w:leader="dot" w:pos="9785"/>
              </w:tabs>
              <w:spacing w:line="340" w:lineRule="atLeast"/>
              <w:ind w:left="573"/>
              <w:jc w:val="both"/>
              <w:rPr>
                <w:noProof/>
                <w:color w:val="000000"/>
                <w:sz w:val="28"/>
                <w:szCs w:val="28"/>
              </w:rPr>
            </w:pPr>
            <w:r w:rsidRPr="009D1AB5">
              <w:rPr>
                <w:noProof/>
                <w:color w:val="000000"/>
                <w:sz w:val="28"/>
                <w:szCs w:val="28"/>
              </w:rPr>
              <w:t>2.6 Схема расстановки камер</w:t>
            </w:r>
            <w:r w:rsidR="006C531F" w:rsidRPr="009D1AB5">
              <w:rPr>
                <w:noProof/>
                <w:color w:val="000000"/>
                <w:sz w:val="28"/>
                <w:szCs w:val="28"/>
              </w:rPr>
              <w:tab/>
            </w:r>
            <w:r w:rsidR="008B24C6">
              <w:rPr>
                <w:noProof/>
                <w:color w:val="000000"/>
                <w:sz w:val="28"/>
                <w:szCs w:val="28"/>
              </w:rPr>
              <w:t>11</w:t>
            </w:r>
          </w:p>
          <w:p w:rsidR="006E77A3" w:rsidRPr="0044061C" w:rsidRDefault="006E77A3" w:rsidP="00D5664C">
            <w:pPr>
              <w:tabs>
                <w:tab w:val="right" w:leader="dot" w:pos="9785"/>
              </w:tabs>
              <w:spacing w:line="340" w:lineRule="atLeast"/>
              <w:ind w:left="571" w:right="144"/>
              <w:rPr>
                <w:noProof/>
                <w:color w:val="000000"/>
                <w:sz w:val="28"/>
                <w:szCs w:val="28"/>
              </w:rPr>
            </w:pPr>
            <w:r w:rsidRPr="0044061C">
              <w:rPr>
                <w:noProof/>
                <w:color w:val="000000"/>
                <w:sz w:val="28"/>
                <w:szCs w:val="28"/>
              </w:rPr>
              <w:t>3 Реализация</w:t>
            </w:r>
            <w:r w:rsidR="00D1667E" w:rsidRPr="0044061C">
              <w:rPr>
                <w:noProof/>
                <w:color w:val="000000"/>
                <w:sz w:val="28"/>
                <w:szCs w:val="28"/>
              </w:rPr>
              <w:tab/>
            </w:r>
            <w:r w:rsidR="008B24C6">
              <w:rPr>
                <w:noProof/>
                <w:color w:val="000000"/>
                <w:sz w:val="28"/>
                <w:szCs w:val="28"/>
              </w:rPr>
              <w:t>12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r w:rsidRPr="0044061C">
              <w:rPr>
                <w:noProof/>
                <w:color w:val="000000"/>
                <w:sz w:val="28"/>
                <w:szCs w:val="28"/>
              </w:rPr>
              <w:t>3.1 Руководство программиста</w:t>
            </w:r>
            <w:r w:rsidRPr="0044061C">
              <w:rPr>
                <w:noProof/>
                <w:color w:val="000000"/>
                <w:sz w:val="28"/>
                <w:szCs w:val="28"/>
              </w:rPr>
              <w:tab/>
            </w:r>
            <w:r w:rsidR="008B24C6">
              <w:rPr>
                <w:noProof/>
                <w:color w:val="000000"/>
                <w:sz w:val="28"/>
                <w:szCs w:val="28"/>
              </w:rPr>
              <w:t>12</w:t>
            </w:r>
          </w:p>
          <w:p w:rsidR="003A2F65" w:rsidRPr="00816D53" w:rsidRDefault="003A2F65" w:rsidP="00D5664C">
            <w:pPr>
              <w:pStyle w:val="Heading2"/>
              <w:tabs>
                <w:tab w:val="right" w:leader="dot" w:pos="9785"/>
                <w:tab w:val="right" w:leader="dot" w:pos="10206"/>
              </w:tabs>
              <w:spacing w:line="340" w:lineRule="atLeast"/>
              <w:ind w:left="573"/>
              <w:rPr>
                <w:b w:val="0"/>
              </w:rPr>
            </w:pPr>
            <w:r w:rsidRPr="003A2F65">
              <w:rPr>
                <w:b w:val="0"/>
              </w:rPr>
              <w:t>3.2</w:t>
            </w:r>
            <w:r w:rsidRPr="003A2F65">
              <w:rPr>
                <w:b w:val="0"/>
                <w:spacing w:val="-7"/>
              </w:rPr>
              <w:t xml:space="preserve"> </w:t>
            </w:r>
            <w:r w:rsidRPr="003A2F65">
              <w:rPr>
                <w:b w:val="0"/>
              </w:rPr>
              <w:t>Спецификация</w:t>
            </w:r>
            <w:r w:rsidRPr="003A2F65">
              <w:rPr>
                <w:b w:val="0"/>
                <w:spacing w:val="-6"/>
              </w:rPr>
              <w:t xml:space="preserve"> </w:t>
            </w:r>
            <w:r w:rsidRPr="003A2F65">
              <w:rPr>
                <w:b w:val="0"/>
                <w:spacing w:val="-2"/>
              </w:rPr>
              <w:t>программы</w:t>
            </w:r>
            <w:r w:rsidRPr="003A2F65">
              <w:rPr>
                <w:b w:val="0"/>
                <w:noProof/>
                <w:color w:val="000000"/>
              </w:rPr>
              <w:tab/>
            </w:r>
            <w:r w:rsidR="00450D6F" w:rsidRPr="00816D53">
              <w:rPr>
                <w:b w:val="0"/>
                <w:noProof/>
                <w:color w:val="000000"/>
              </w:rPr>
              <w:t>1</w:t>
            </w:r>
            <w:r w:rsidR="008B24C6">
              <w:rPr>
                <w:b w:val="0"/>
                <w:noProof/>
                <w:color w:val="000000"/>
              </w:rPr>
              <w:t>4</w:t>
            </w:r>
          </w:p>
          <w:p w:rsidR="006E77A3" w:rsidRPr="0044061C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hyperlink w:anchor="_Достоинства_и_недостатки" w:history="1">
              <w:r w:rsidR="006E77A3" w:rsidRPr="0044061C">
                <w:rPr>
                  <w:sz w:val="28"/>
                  <w:szCs w:val="28"/>
                </w:rPr>
                <w:t>4 Тестирование</w:t>
              </w:r>
            </w:hyperlink>
            <w:r w:rsidR="006E77A3" w:rsidRPr="0044061C">
              <w:rPr>
                <w:sz w:val="28"/>
                <w:szCs w:val="28"/>
              </w:rPr>
              <w:tab/>
            </w:r>
            <w:r w:rsidR="009D1AB5">
              <w:rPr>
                <w:sz w:val="28"/>
                <w:szCs w:val="28"/>
              </w:rPr>
              <w:t>1</w:t>
            </w:r>
            <w:r w:rsidR="008B24C6">
              <w:rPr>
                <w:sz w:val="28"/>
                <w:szCs w:val="28"/>
              </w:rPr>
              <w:t>5</w:t>
            </w:r>
          </w:p>
          <w:p w:rsidR="006E77A3" w:rsidRPr="0044061C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r w:rsidRPr="0044061C">
              <w:rPr>
                <w:sz w:val="28"/>
                <w:szCs w:val="28"/>
              </w:rPr>
              <w:t>4.1 Тесты на использование</w:t>
            </w:r>
            <w:r w:rsidR="005234DB"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15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 Отчет о результатах тестирования</w:t>
            </w:r>
            <w:r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15</w:t>
            </w:r>
          </w:p>
          <w:p w:rsidR="006E77A3" w:rsidRPr="00157D96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5 Руководство пользователя</w:t>
            </w:r>
            <w:r>
              <w:rPr>
                <w:sz w:val="28"/>
                <w:szCs w:val="28"/>
              </w:rPr>
              <w:tab/>
            </w:r>
            <w:r w:rsidR="00816D53">
              <w:rPr>
                <w:sz w:val="28"/>
                <w:szCs w:val="28"/>
              </w:rPr>
              <w:t>1</w:t>
            </w:r>
            <w:r w:rsidR="008B24C6">
              <w:rPr>
                <w:sz w:val="28"/>
                <w:szCs w:val="28"/>
              </w:rPr>
              <w:t>6</w:t>
            </w:r>
          </w:p>
          <w:p w:rsidR="006E77A3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sz w:val="28"/>
                <w:szCs w:val="28"/>
              </w:rPr>
            </w:pPr>
            <w:hyperlink w:anchor="_Toc406878088" w:history="1">
              <w:r w:rsidR="006E77A3" w:rsidRPr="007F228A">
                <w:rPr>
                  <w:sz w:val="28"/>
                  <w:szCs w:val="28"/>
                </w:rPr>
                <w:t>Заключение</w:t>
              </w:r>
            </w:hyperlink>
            <w:r w:rsidR="006E77A3"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17</w:t>
            </w:r>
          </w:p>
          <w:p w:rsidR="006E77A3" w:rsidRPr="00157D96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noProof/>
                <w:color w:val="000000"/>
                <w:sz w:val="28"/>
                <w:szCs w:val="28"/>
              </w:rPr>
            </w:pPr>
            <w:hyperlink w:anchor="_Toc406878086" w:history="1">
              <w:r w:rsidR="006E77A3" w:rsidRPr="007F228A">
                <w:rPr>
                  <w:sz w:val="28"/>
                  <w:szCs w:val="28"/>
                </w:rPr>
                <w:t>Список использованных источников</w:t>
              </w:r>
            </w:hyperlink>
            <w:r w:rsidR="006E77A3"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18</w:t>
            </w:r>
          </w:p>
          <w:p w:rsidR="006E77A3" w:rsidRDefault="008F1DB6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hyperlink w:anchor="_Toc406878088" w:history="1">
              <w:r w:rsidR="006E77A3" w:rsidRPr="007F228A">
                <w:rPr>
                  <w:sz w:val="28"/>
                  <w:szCs w:val="28"/>
                </w:rPr>
                <w:t>Приложение</w:t>
              </w:r>
              <w:proofErr w:type="gramStart"/>
              <w:r w:rsidR="006E77A3" w:rsidRPr="007F228A">
                <w:rPr>
                  <w:sz w:val="28"/>
                  <w:szCs w:val="28"/>
                </w:rPr>
                <w:t xml:space="preserve"> А</w:t>
              </w:r>
              <w:proofErr w:type="gramEnd"/>
              <w:r w:rsidR="003F6F30" w:rsidRPr="007A6344">
                <w:rPr>
                  <w:sz w:val="28"/>
                  <w:szCs w:val="28"/>
                </w:rPr>
                <w:t xml:space="preserve"> Диаграмма</w:t>
              </w:r>
              <w:r w:rsidR="003F6F30" w:rsidRPr="007A6344">
                <w:rPr>
                  <w:spacing w:val="-6"/>
                  <w:sz w:val="28"/>
                  <w:szCs w:val="28"/>
                </w:rPr>
                <w:t xml:space="preserve"> </w:t>
              </w:r>
              <w:r w:rsidR="003F6F30" w:rsidRPr="007A6344">
                <w:rPr>
                  <w:sz w:val="28"/>
                  <w:szCs w:val="28"/>
                </w:rPr>
                <w:t>вариантов</w:t>
              </w:r>
              <w:r w:rsidR="003F6F30" w:rsidRPr="007A6344">
                <w:rPr>
                  <w:spacing w:val="-8"/>
                  <w:sz w:val="28"/>
                  <w:szCs w:val="28"/>
                </w:rPr>
                <w:t xml:space="preserve"> </w:t>
              </w:r>
              <w:r w:rsidR="003F6F30" w:rsidRPr="007A6344">
                <w:rPr>
                  <w:sz w:val="28"/>
                  <w:szCs w:val="28"/>
                </w:rPr>
                <w:t>использования</w:t>
              </w:r>
              <w:r w:rsidR="006E77A3" w:rsidRPr="007F228A">
                <w:rPr>
                  <w:sz w:val="28"/>
                  <w:szCs w:val="28"/>
                </w:rPr>
                <w:t xml:space="preserve"> </w:t>
              </w:r>
            </w:hyperlink>
            <w:r w:rsidR="006E77A3"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19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proofErr w:type="gramStart"/>
            <w:r>
              <w:rPr>
                <w:sz w:val="28"/>
                <w:szCs w:val="28"/>
              </w:rPr>
              <w:t xml:space="preserve"> Б</w:t>
            </w:r>
            <w:proofErr w:type="gramEnd"/>
            <w:r w:rsidR="003F6F30" w:rsidRPr="007A6344">
              <w:rPr>
                <w:sz w:val="28"/>
                <w:szCs w:val="28"/>
              </w:rPr>
              <w:t xml:space="preserve"> Диаграмма</w:t>
            </w:r>
            <w:r w:rsidR="003F6F30" w:rsidRPr="007A6344">
              <w:rPr>
                <w:spacing w:val="-6"/>
                <w:sz w:val="28"/>
                <w:szCs w:val="28"/>
              </w:rPr>
              <w:t xml:space="preserve"> </w:t>
            </w:r>
            <w:r w:rsidR="003F6F30">
              <w:rPr>
                <w:sz w:val="28"/>
                <w:szCs w:val="28"/>
              </w:rPr>
              <w:t>последовательности</w:t>
            </w:r>
            <w:r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21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 w:rsidR="003F6F30" w:rsidRPr="007A6344">
              <w:rPr>
                <w:sz w:val="28"/>
                <w:szCs w:val="28"/>
              </w:rPr>
              <w:t xml:space="preserve"> Диаграмма</w:t>
            </w:r>
            <w:r w:rsidR="003F6F30" w:rsidRPr="007A6344">
              <w:rPr>
                <w:spacing w:val="-6"/>
                <w:sz w:val="28"/>
                <w:szCs w:val="28"/>
              </w:rPr>
              <w:t xml:space="preserve"> </w:t>
            </w:r>
            <w:r w:rsidR="003F6F30">
              <w:rPr>
                <w:sz w:val="28"/>
                <w:szCs w:val="28"/>
              </w:rPr>
              <w:t>развертывания</w:t>
            </w:r>
            <w:r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23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</w:t>
            </w:r>
            <w:r w:rsidR="003F6F30">
              <w:rPr>
                <w:sz w:val="28"/>
                <w:szCs w:val="28"/>
              </w:rPr>
              <w:t xml:space="preserve"> Система меню</w:t>
            </w:r>
            <w:r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25</w:t>
            </w:r>
          </w:p>
          <w:p w:rsidR="006E77A3" w:rsidRDefault="006E77A3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 w:rsidR="003F6F30">
              <w:rPr>
                <w:sz w:val="28"/>
                <w:szCs w:val="28"/>
              </w:rPr>
              <w:t xml:space="preserve"> Схема расстановки камер видеонаблюдения</w:t>
            </w:r>
            <w:r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27</w:t>
            </w:r>
          </w:p>
          <w:p w:rsidR="00837902" w:rsidRDefault="005234DB" w:rsidP="00D5664C">
            <w:pPr>
              <w:tabs>
                <w:tab w:val="right" w:leader="dot" w:pos="9785"/>
              </w:tabs>
              <w:spacing w:line="340" w:lineRule="atLeast"/>
              <w:ind w:left="288" w:right="144" w:firstLine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proofErr w:type="gramStart"/>
            <w:r>
              <w:rPr>
                <w:sz w:val="28"/>
                <w:szCs w:val="28"/>
              </w:rPr>
              <w:t xml:space="preserve"> Е</w:t>
            </w:r>
            <w:proofErr w:type="gramEnd"/>
            <w:r w:rsidR="003F6F30">
              <w:rPr>
                <w:sz w:val="28"/>
                <w:szCs w:val="28"/>
              </w:rPr>
              <w:t xml:space="preserve"> Диаграмма </w:t>
            </w:r>
            <w:proofErr w:type="spellStart"/>
            <w:r w:rsidR="003F6F30">
              <w:rPr>
                <w:sz w:val="28"/>
                <w:szCs w:val="28"/>
              </w:rPr>
              <w:t>Ганта</w:t>
            </w:r>
            <w:proofErr w:type="spellEnd"/>
            <w:r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29</w:t>
            </w:r>
          </w:p>
          <w:p w:rsidR="0025190E" w:rsidRDefault="0025190E" w:rsidP="00D5664C">
            <w:pPr>
              <w:tabs>
                <w:tab w:val="right" w:leader="dot" w:pos="9785"/>
              </w:tabs>
              <w:spacing w:line="340" w:lineRule="atLeast"/>
              <w:ind w:left="289" w:right="142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proofErr w:type="gramStart"/>
            <w:r>
              <w:rPr>
                <w:sz w:val="28"/>
                <w:szCs w:val="28"/>
              </w:rPr>
              <w:t xml:space="preserve"> Ж</w:t>
            </w:r>
            <w:proofErr w:type="gramEnd"/>
            <w:r w:rsidR="003F6F30">
              <w:rPr>
                <w:sz w:val="28"/>
                <w:szCs w:val="28"/>
              </w:rPr>
              <w:t xml:space="preserve"> Листинг программы</w:t>
            </w:r>
            <w:r>
              <w:rPr>
                <w:sz w:val="28"/>
                <w:szCs w:val="28"/>
              </w:rPr>
              <w:tab/>
            </w:r>
            <w:r w:rsidR="008B24C6">
              <w:rPr>
                <w:sz w:val="28"/>
                <w:szCs w:val="28"/>
              </w:rPr>
              <w:t>31</w:t>
            </w:r>
          </w:p>
          <w:p w:rsidR="00D5664C" w:rsidRPr="00702544" w:rsidRDefault="00D5664C" w:rsidP="00702544">
            <w:pPr>
              <w:tabs>
                <w:tab w:val="right" w:leader="dot" w:pos="9785"/>
              </w:tabs>
              <w:spacing w:line="340" w:lineRule="atLeast"/>
              <w:ind w:left="289" w:right="142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3</w:t>
            </w:r>
            <w:r w:rsidR="003F6F30">
              <w:rPr>
                <w:sz w:val="28"/>
                <w:szCs w:val="28"/>
              </w:rPr>
              <w:t xml:space="preserve"> Листинг программы</w:t>
            </w:r>
            <w:r>
              <w:rPr>
                <w:sz w:val="28"/>
                <w:szCs w:val="28"/>
              </w:rPr>
              <w:tab/>
            </w:r>
            <w:r w:rsidR="007A4FA9">
              <w:rPr>
                <w:sz w:val="28"/>
                <w:szCs w:val="28"/>
              </w:rPr>
              <w:t>3</w:t>
            </w:r>
            <w:r w:rsidR="008B24C6">
              <w:rPr>
                <w:sz w:val="28"/>
                <w:szCs w:val="28"/>
              </w:rPr>
              <w:t>5</w:t>
            </w:r>
          </w:p>
        </w:tc>
      </w:tr>
      <w:tr w:rsidR="00837902" w:rsidTr="00FC4046">
        <w:trPr>
          <w:trHeight w:val="235"/>
        </w:trPr>
        <w:tc>
          <w:tcPr>
            <w:tcW w:w="395" w:type="dxa"/>
            <w:tcBorders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tcBorders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6831" w:type="dxa"/>
            <w:gridSpan w:val="6"/>
            <w:vMerge w:val="restart"/>
          </w:tcPr>
          <w:p w:rsidR="00837902" w:rsidRPr="00FE2DC7" w:rsidRDefault="00FE2DC7" w:rsidP="00FE2DC7">
            <w:pPr>
              <w:pStyle w:val="TableParagraph"/>
              <w:spacing w:before="160"/>
              <w:ind w:left="1738"/>
              <w:rPr>
                <w:rFonts w:ascii="ISOCPEUR" w:hAnsi="ISOCPEUR"/>
                <w:i/>
                <w:sz w:val="29"/>
              </w:rPr>
            </w:pPr>
            <w:r w:rsidRPr="00FE2DC7">
              <w:rPr>
                <w:rFonts w:ascii="ISOCPEUR" w:hAnsi="ISOCPEUR"/>
                <w:i/>
                <w:sz w:val="28"/>
              </w:rPr>
              <w:t>УП</w:t>
            </w:r>
            <w:r w:rsidRPr="00FE2DC7">
              <w:rPr>
                <w:rFonts w:ascii="ISOCPEUR" w:hAnsi="ISOCPEUR"/>
                <w:i/>
                <w:spacing w:val="-5"/>
                <w:sz w:val="28"/>
              </w:rPr>
              <w:t xml:space="preserve"> </w:t>
            </w:r>
            <w:r w:rsidRPr="00FE2DC7">
              <w:rPr>
                <w:rFonts w:ascii="ISOCPEUR" w:hAnsi="ISOCPEUR"/>
                <w:i/>
                <w:sz w:val="28"/>
              </w:rPr>
              <w:t>ТРПО</w:t>
            </w:r>
            <w:r w:rsidRPr="00FE2DC7">
              <w:rPr>
                <w:rFonts w:ascii="ISOCPEUR" w:hAnsi="ISOCPEUR"/>
                <w:i/>
                <w:spacing w:val="-5"/>
                <w:sz w:val="28"/>
              </w:rPr>
              <w:t xml:space="preserve"> </w:t>
            </w:r>
            <w:r w:rsidRPr="00FE2DC7">
              <w:rPr>
                <w:rFonts w:ascii="ISOCPEUR" w:hAnsi="ISOCPEUR"/>
                <w:i/>
                <w:sz w:val="28"/>
              </w:rPr>
              <w:t>2-40</w:t>
            </w:r>
            <w:r w:rsidRPr="00FE2DC7">
              <w:rPr>
                <w:rFonts w:ascii="ISOCPEUR" w:hAnsi="ISOCPEUR"/>
                <w:i/>
                <w:spacing w:val="-6"/>
                <w:sz w:val="28"/>
              </w:rPr>
              <w:t xml:space="preserve"> </w:t>
            </w:r>
            <w:r w:rsidRPr="00FE2DC7">
              <w:rPr>
                <w:rFonts w:ascii="ISOCPEUR" w:hAnsi="ISOCPEUR"/>
                <w:i/>
                <w:sz w:val="28"/>
              </w:rPr>
              <w:t>01</w:t>
            </w:r>
            <w:r w:rsidRPr="00FE2DC7">
              <w:rPr>
                <w:rFonts w:ascii="ISOCPEUR" w:hAnsi="ISOCPEUR"/>
                <w:i/>
                <w:spacing w:val="-3"/>
                <w:sz w:val="28"/>
              </w:rPr>
              <w:t xml:space="preserve"> </w:t>
            </w:r>
            <w:r w:rsidRPr="00FE2DC7">
              <w:rPr>
                <w:rFonts w:ascii="ISOCPEUR" w:hAnsi="ISOCPEUR"/>
                <w:i/>
                <w:sz w:val="28"/>
              </w:rPr>
              <w:t>01.33.39.21.23</w:t>
            </w:r>
            <w:r w:rsidRPr="00FE2DC7">
              <w:rPr>
                <w:rFonts w:ascii="ISOCPEUR" w:hAnsi="ISOCPEUR"/>
                <w:i/>
                <w:spacing w:val="-2"/>
                <w:sz w:val="28"/>
              </w:rPr>
              <w:t xml:space="preserve"> </w:t>
            </w:r>
            <w:r w:rsidRPr="00FE2DC7">
              <w:rPr>
                <w:rFonts w:ascii="ISOCPEUR" w:hAnsi="ISOCPEUR"/>
                <w:i/>
                <w:spacing w:val="-5"/>
                <w:sz w:val="28"/>
              </w:rPr>
              <w:t>ПЗ</w:t>
            </w:r>
          </w:p>
        </w:tc>
      </w:tr>
      <w:tr w:rsidR="00837902" w:rsidTr="00FC4046">
        <w:trPr>
          <w:trHeight w:val="233"/>
        </w:trPr>
        <w:tc>
          <w:tcPr>
            <w:tcW w:w="395" w:type="dxa"/>
            <w:tcBorders>
              <w:top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tcBorders>
              <w:top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847" w:type="dxa"/>
            <w:tcBorders>
              <w:top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6831" w:type="dxa"/>
            <w:gridSpan w:val="6"/>
            <w:vMerge/>
            <w:tcBorders>
              <w:top w:val="nil"/>
            </w:tcBorders>
          </w:tcPr>
          <w:p w:rsidR="00837902" w:rsidRDefault="00837902">
            <w:pPr>
              <w:rPr>
                <w:sz w:val="2"/>
                <w:szCs w:val="2"/>
              </w:rPr>
            </w:pPr>
          </w:p>
        </w:tc>
      </w:tr>
      <w:tr w:rsidR="00837902" w:rsidTr="00FC4046">
        <w:trPr>
          <w:trHeight w:val="235"/>
        </w:trPr>
        <w:tc>
          <w:tcPr>
            <w:tcW w:w="395" w:type="dxa"/>
          </w:tcPr>
          <w:p w:rsidR="00837902" w:rsidRDefault="00CE0071">
            <w:pPr>
              <w:pStyle w:val="TableParagraph"/>
              <w:spacing w:line="215" w:lineRule="exact"/>
              <w:ind w:left="46"/>
              <w:rPr>
                <w:rFonts w:ascii="Trebuchet MS" w:hAnsi="Trebuchet MS"/>
                <w:i/>
                <w:sz w:val="21"/>
              </w:rPr>
            </w:pPr>
            <w:proofErr w:type="spellStart"/>
            <w:r>
              <w:rPr>
                <w:rFonts w:ascii="Trebuchet MS" w:hAnsi="Trebuchet MS"/>
                <w:i/>
                <w:w w:val="75"/>
                <w:sz w:val="21"/>
              </w:rPr>
              <w:t>Изм</w:t>
            </w:r>
            <w:proofErr w:type="spellEnd"/>
          </w:p>
        </w:tc>
        <w:tc>
          <w:tcPr>
            <w:tcW w:w="563" w:type="dxa"/>
          </w:tcPr>
          <w:p w:rsidR="00837902" w:rsidRDefault="00CE0071">
            <w:pPr>
              <w:pStyle w:val="TableParagraph"/>
              <w:spacing w:line="215" w:lineRule="exact"/>
              <w:ind w:left="115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0"/>
                <w:sz w:val="21"/>
              </w:rPr>
              <w:t>Кол.</w:t>
            </w:r>
          </w:p>
        </w:tc>
        <w:tc>
          <w:tcPr>
            <w:tcW w:w="1298" w:type="dxa"/>
          </w:tcPr>
          <w:p w:rsidR="00837902" w:rsidRDefault="00CE0071">
            <w:pPr>
              <w:pStyle w:val="TableParagraph"/>
              <w:spacing w:line="215" w:lineRule="exact"/>
              <w:ind w:left="274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0"/>
                <w:sz w:val="21"/>
              </w:rPr>
              <w:t>№</w:t>
            </w:r>
            <w:r>
              <w:rPr>
                <w:rFonts w:ascii="Trebuchet MS" w:hAnsi="Trebuchet MS"/>
                <w:i/>
                <w:spacing w:val="2"/>
                <w:w w:val="80"/>
                <w:sz w:val="21"/>
              </w:rPr>
              <w:t xml:space="preserve"> </w:t>
            </w:r>
            <w:r>
              <w:rPr>
                <w:rFonts w:ascii="Trebuchet MS" w:hAnsi="Trebuchet MS"/>
                <w:i/>
                <w:w w:val="80"/>
                <w:sz w:val="21"/>
              </w:rPr>
              <w:t>докум.</w:t>
            </w:r>
          </w:p>
        </w:tc>
        <w:tc>
          <w:tcPr>
            <w:tcW w:w="847" w:type="dxa"/>
          </w:tcPr>
          <w:p w:rsidR="00837902" w:rsidRDefault="00CE0071">
            <w:pPr>
              <w:pStyle w:val="TableParagraph"/>
              <w:spacing w:line="215" w:lineRule="exact"/>
              <w:ind w:left="104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0"/>
                <w:sz w:val="21"/>
              </w:rPr>
              <w:t>Подпись</w:t>
            </w:r>
          </w:p>
        </w:tc>
        <w:tc>
          <w:tcPr>
            <w:tcW w:w="563" w:type="dxa"/>
          </w:tcPr>
          <w:p w:rsidR="00837902" w:rsidRDefault="00CE0071">
            <w:pPr>
              <w:pStyle w:val="TableParagraph"/>
              <w:spacing w:line="215" w:lineRule="exact"/>
              <w:ind w:left="59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0"/>
                <w:sz w:val="21"/>
              </w:rPr>
              <w:t>Дата</w:t>
            </w:r>
          </w:p>
        </w:tc>
        <w:tc>
          <w:tcPr>
            <w:tcW w:w="6831" w:type="dxa"/>
            <w:gridSpan w:val="6"/>
            <w:vMerge/>
            <w:tcBorders>
              <w:top w:val="nil"/>
            </w:tcBorders>
          </w:tcPr>
          <w:p w:rsidR="00837902" w:rsidRDefault="00837902">
            <w:pPr>
              <w:rPr>
                <w:sz w:val="2"/>
                <w:szCs w:val="2"/>
              </w:rPr>
            </w:pPr>
          </w:p>
        </w:tc>
      </w:tr>
      <w:tr w:rsidR="00837902" w:rsidTr="00FC4046">
        <w:trPr>
          <w:trHeight w:val="234"/>
        </w:trPr>
        <w:tc>
          <w:tcPr>
            <w:tcW w:w="958" w:type="dxa"/>
            <w:gridSpan w:val="2"/>
            <w:tcBorders>
              <w:bottom w:val="single" w:sz="6" w:space="0" w:color="000000"/>
            </w:tcBorders>
          </w:tcPr>
          <w:p w:rsidR="00837902" w:rsidRDefault="00CE0071">
            <w:pPr>
              <w:pStyle w:val="TableParagraph"/>
              <w:spacing w:line="214" w:lineRule="exact"/>
              <w:ind w:left="58"/>
              <w:rPr>
                <w:rFonts w:ascii="Trebuchet MS" w:hAnsi="Trebuchet MS"/>
                <w:i/>
                <w:sz w:val="21"/>
              </w:rPr>
            </w:pPr>
            <w:proofErr w:type="spellStart"/>
            <w:r>
              <w:rPr>
                <w:rFonts w:ascii="Trebuchet MS" w:hAnsi="Trebuchet MS"/>
                <w:i/>
                <w:w w:val="90"/>
                <w:sz w:val="21"/>
              </w:rPr>
              <w:t>Разраб</w:t>
            </w:r>
            <w:proofErr w:type="spellEnd"/>
            <w:r>
              <w:rPr>
                <w:rFonts w:ascii="Trebuchet MS" w:hAnsi="Trebuchet MS"/>
                <w:i/>
                <w:w w:val="90"/>
                <w:sz w:val="21"/>
              </w:rPr>
              <w:t>.</w:t>
            </w:r>
          </w:p>
        </w:tc>
        <w:tc>
          <w:tcPr>
            <w:tcW w:w="1298" w:type="dxa"/>
            <w:tcBorders>
              <w:bottom w:val="single" w:sz="6" w:space="0" w:color="000000"/>
            </w:tcBorders>
          </w:tcPr>
          <w:p w:rsidR="00837902" w:rsidRDefault="00CE0071">
            <w:pPr>
              <w:pStyle w:val="TableParagraph"/>
              <w:spacing w:before="4" w:line="210" w:lineRule="exact"/>
              <w:ind w:left="34" w:right="-15"/>
              <w:rPr>
                <w:rFonts w:ascii="Trebuchet MS" w:hAnsi="Trebuchet MS"/>
                <w:i/>
                <w:sz w:val="19"/>
              </w:rPr>
            </w:pPr>
            <w:proofErr w:type="spellStart"/>
            <w:r>
              <w:rPr>
                <w:rFonts w:ascii="Trebuchet MS" w:hAnsi="Trebuchet MS"/>
                <w:i/>
                <w:spacing w:val="-1"/>
                <w:w w:val="75"/>
                <w:sz w:val="19"/>
              </w:rPr>
              <w:t>Стручинский</w:t>
            </w:r>
            <w:proofErr w:type="spellEnd"/>
            <w:r>
              <w:rPr>
                <w:rFonts w:ascii="Trebuchet MS" w:hAnsi="Trebuchet MS"/>
                <w:i/>
                <w:spacing w:val="9"/>
                <w:w w:val="75"/>
                <w:sz w:val="19"/>
              </w:rPr>
              <w:t xml:space="preserve"> </w:t>
            </w:r>
            <w:r>
              <w:rPr>
                <w:rFonts w:ascii="Trebuchet MS" w:hAnsi="Trebuchet MS"/>
                <w:i/>
                <w:w w:val="75"/>
                <w:sz w:val="19"/>
              </w:rPr>
              <w:t>И.С.</w:t>
            </w:r>
          </w:p>
        </w:tc>
        <w:tc>
          <w:tcPr>
            <w:tcW w:w="847" w:type="dxa"/>
            <w:tcBorders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3950" w:type="dxa"/>
            <w:vMerge w:val="restart"/>
          </w:tcPr>
          <w:p w:rsidR="00837902" w:rsidRPr="00450D6F" w:rsidRDefault="00EF6412" w:rsidP="00702544">
            <w:pPr>
              <w:pStyle w:val="TableParagraph"/>
              <w:spacing w:line="242" w:lineRule="auto"/>
              <w:ind w:left="295" w:right="244"/>
              <w:rPr>
                <w:rFonts w:ascii="ISOCPEUR" w:hAnsi="ISOCPEUR"/>
                <w:w w:val="80"/>
                <w:sz w:val="24"/>
                <w:szCs w:val="24"/>
              </w:rPr>
            </w:pPr>
            <w:r w:rsidRPr="00450D6F">
              <w:rPr>
                <w:rFonts w:ascii="ISOCPEUR" w:hAnsi="ISOCPEUR"/>
                <w:i/>
                <w:w w:val="80"/>
                <w:sz w:val="24"/>
                <w:szCs w:val="24"/>
              </w:rPr>
              <w:t>Разработка программного обеспечения предназначенного для наблюдения за работоспособностью видеокамер на</w:t>
            </w:r>
            <w:r w:rsidR="00D77E7D" w:rsidRPr="00450D6F">
              <w:rPr>
                <w:rFonts w:ascii="ISOCPEUR" w:hAnsi="ISOCPEUR"/>
                <w:i/>
                <w:w w:val="80"/>
                <w:sz w:val="24"/>
                <w:szCs w:val="24"/>
              </w:rPr>
              <w:t xml:space="preserve"> </w:t>
            </w:r>
            <w:r w:rsidRPr="00450D6F">
              <w:rPr>
                <w:rFonts w:ascii="ISOCPEUR" w:hAnsi="ISOCPEUR"/>
                <w:i/>
                <w:w w:val="80"/>
                <w:sz w:val="24"/>
                <w:szCs w:val="24"/>
              </w:rPr>
              <w:t xml:space="preserve">ГРУП Электроэнергетики </w:t>
            </w:r>
            <w:proofErr w:type="spellStart"/>
            <w:r w:rsidRPr="00450D6F">
              <w:rPr>
                <w:rFonts w:ascii="ISOCPEUR" w:hAnsi="ISOCPEUR"/>
                <w:i/>
                <w:w w:val="80"/>
                <w:sz w:val="24"/>
                <w:szCs w:val="24"/>
              </w:rPr>
              <w:t>Гродноэнерго</w:t>
            </w:r>
            <w:proofErr w:type="spellEnd"/>
            <w:r w:rsidRPr="00450D6F">
              <w:rPr>
                <w:rFonts w:ascii="ISOCPEUR" w:hAnsi="ISOCPEUR"/>
                <w:i/>
                <w:w w:val="80"/>
                <w:sz w:val="24"/>
                <w:szCs w:val="24"/>
              </w:rPr>
              <w:t>» филиал «</w:t>
            </w:r>
            <w:proofErr w:type="spellStart"/>
            <w:r w:rsidRPr="00450D6F">
              <w:rPr>
                <w:rFonts w:ascii="ISOCPEUR" w:hAnsi="ISOCPEUR"/>
                <w:i/>
                <w:w w:val="80"/>
                <w:sz w:val="24"/>
                <w:szCs w:val="24"/>
              </w:rPr>
              <w:t>Лидские</w:t>
            </w:r>
            <w:proofErr w:type="spellEnd"/>
            <w:r w:rsidRPr="00450D6F">
              <w:rPr>
                <w:rFonts w:ascii="ISOCPEUR" w:hAnsi="ISOCPEUR"/>
                <w:i/>
                <w:w w:val="80"/>
                <w:sz w:val="24"/>
                <w:szCs w:val="24"/>
              </w:rPr>
              <w:t xml:space="preserve"> тепловые сети»</w:t>
            </w:r>
          </w:p>
        </w:tc>
        <w:tc>
          <w:tcPr>
            <w:tcW w:w="843" w:type="dxa"/>
            <w:gridSpan w:val="3"/>
          </w:tcPr>
          <w:p w:rsidR="00837902" w:rsidRDefault="00CE0071">
            <w:pPr>
              <w:pStyle w:val="TableParagraph"/>
              <w:spacing w:line="214" w:lineRule="exact"/>
              <w:ind w:left="131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0"/>
                <w:sz w:val="21"/>
              </w:rPr>
              <w:t>Стадия</w:t>
            </w:r>
          </w:p>
        </w:tc>
        <w:tc>
          <w:tcPr>
            <w:tcW w:w="958" w:type="dxa"/>
          </w:tcPr>
          <w:p w:rsidR="00837902" w:rsidRDefault="00CE0071">
            <w:pPr>
              <w:pStyle w:val="TableParagraph"/>
              <w:spacing w:line="214" w:lineRule="exact"/>
              <w:ind w:left="248" w:right="197"/>
              <w:jc w:val="center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0"/>
                <w:sz w:val="21"/>
              </w:rPr>
              <w:t>Лист</w:t>
            </w:r>
          </w:p>
        </w:tc>
        <w:tc>
          <w:tcPr>
            <w:tcW w:w="1080" w:type="dxa"/>
          </w:tcPr>
          <w:p w:rsidR="00837902" w:rsidRDefault="00CE0071">
            <w:pPr>
              <w:pStyle w:val="TableParagraph"/>
              <w:spacing w:line="214" w:lineRule="exact"/>
              <w:ind w:left="165" w:right="115"/>
              <w:jc w:val="center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5"/>
                <w:sz w:val="21"/>
              </w:rPr>
              <w:t>Листов</w:t>
            </w:r>
          </w:p>
        </w:tc>
      </w:tr>
      <w:tr w:rsidR="00837902" w:rsidTr="00FC4046">
        <w:trPr>
          <w:trHeight w:val="234"/>
        </w:trPr>
        <w:tc>
          <w:tcPr>
            <w:tcW w:w="95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CE0071">
            <w:pPr>
              <w:pStyle w:val="TableParagraph"/>
              <w:spacing w:line="214" w:lineRule="exact"/>
              <w:ind w:left="5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5"/>
                <w:sz w:val="21"/>
              </w:rPr>
              <w:t>Проверил</w:t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020194">
            <w:pPr>
              <w:pStyle w:val="TableParagraph"/>
              <w:spacing w:before="25" w:line="189" w:lineRule="exact"/>
              <w:ind w:left="34"/>
              <w:rPr>
                <w:rFonts w:ascii="Trebuchet MS" w:hAnsi="Trebuchet MS"/>
                <w:i/>
                <w:sz w:val="19"/>
              </w:rPr>
            </w:pPr>
            <w:r>
              <w:rPr>
                <w:rFonts w:ascii="Trebuchet MS" w:hAnsi="Trebuchet MS"/>
                <w:i/>
                <w:w w:val="80"/>
                <w:sz w:val="19"/>
              </w:rPr>
              <w:t>Заяц</w:t>
            </w:r>
            <w:r w:rsidR="009F2E58">
              <w:rPr>
                <w:rFonts w:ascii="Trebuchet MS" w:hAnsi="Trebuchet MS"/>
                <w:i/>
                <w:w w:val="80"/>
                <w:sz w:val="19"/>
              </w:rPr>
              <w:t xml:space="preserve"> Е.В.</w:t>
            </w:r>
          </w:p>
        </w:tc>
        <w:tc>
          <w:tcPr>
            <w:tcW w:w="847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3950" w:type="dxa"/>
            <w:vMerge/>
            <w:tcBorders>
              <w:top w:val="nil"/>
            </w:tcBorders>
          </w:tcPr>
          <w:p w:rsidR="00837902" w:rsidRDefault="00837902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tcBorders>
              <w:right w:val="single" w:sz="12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262" w:type="dxa"/>
            <w:tcBorders>
              <w:left w:val="single" w:sz="12" w:space="0" w:color="000000"/>
              <w:right w:val="single" w:sz="12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290" w:type="dxa"/>
            <w:tcBorders>
              <w:left w:val="single" w:sz="12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:rsidR="00837902" w:rsidRDefault="00703EB2">
            <w:pPr>
              <w:pStyle w:val="TableParagraph"/>
              <w:spacing w:line="214" w:lineRule="exact"/>
              <w:ind w:left="92"/>
              <w:jc w:val="center"/>
              <w:rPr>
                <w:rFonts w:ascii="Trebuchet MS"/>
                <w:i/>
                <w:sz w:val="21"/>
              </w:rPr>
            </w:pPr>
            <w:r>
              <w:rPr>
                <w:rFonts w:ascii="Trebuchet MS"/>
                <w:i/>
                <w:w w:val="81"/>
                <w:sz w:val="21"/>
              </w:rPr>
              <w:t>2</w:t>
            </w:r>
          </w:p>
        </w:tc>
        <w:tc>
          <w:tcPr>
            <w:tcW w:w="1080" w:type="dxa"/>
          </w:tcPr>
          <w:p w:rsidR="00837902" w:rsidRDefault="00C33819">
            <w:pPr>
              <w:pStyle w:val="TableParagraph"/>
              <w:spacing w:line="214" w:lineRule="exact"/>
              <w:ind w:left="165" w:right="107"/>
              <w:jc w:val="center"/>
              <w:rPr>
                <w:rFonts w:ascii="Trebuchet MS"/>
                <w:i/>
                <w:sz w:val="21"/>
              </w:rPr>
            </w:pPr>
            <w:r>
              <w:rPr>
                <w:rFonts w:ascii="Trebuchet MS"/>
                <w:i/>
                <w:w w:val="95"/>
                <w:sz w:val="21"/>
              </w:rPr>
              <w:t>4</w:t>
            </w:r>
            <w:r w:rsidR="004B7136">
              <w:rPr>
                <w:rFonts w:ascii="Trebuchet MS"/>
                <w:i/>
                <w:w w:val="95"/>
                <w:sz w:val="21"/>
              </w:rPr>
              <w:t>2</w:t>
            </w:r>
          </w:p>
        </w:tc>
      </w:tr>
      <w:tr w:rsidR="00837902" w:rsidTr="00FC4046">
        <w:trPr>
          <w:trHeight w:val="233"/>
        </w:trPr>
        <w:tc>
          <w:tcPr>
            <w:tcW w:w="95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847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3950" w:type="dxa"/>
            <w:vMerge/>
            <w:tcBorders>
              <w:top w:val="nil"/>
            </w:tcBorders>
          </w:tcPr>
          <w:p w:rsidR="00837902" w:rsidRDefault="00837902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5"/>
            <w:vMerge w:val="restart"/>
          </w:tcPr>
          <w:p w:rsidR="00837902" w:rsidRPr="00EF6412" w:rsidRDefault="00CE0071">
            <w:pPr>
              <w:pStyle w:val="TableParagraph"/>
              <w:spacing w:before="108"/>
              <w:ind w:left="942" w:right="895"/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EF6412">
              <w:rPr>
                <w:rFonts w:ascii="ISOCPEUR" w:hAnsi="ISOCPEUR"/>
                <w:i/>
                <w:w w:val="85"/>
                <w:sz w:val="28"/>
                <w:szCs w:val="28"/>
              </w:rPr>
              <w:t>УО</w:t>
            </w:r>
            <w:r w:rsidRPr="00EF6412">
              <w:rPr>
                <w:rFonts w:ascii="ISOCPEUR" w:hAnsi="ISOCPEUR"/>
                <w:i/>
                <w:spacing w:val="9"/>
                <w:w w:val="85"/>
                <w:sz w:val="28"/>
                <w:szCs w:val="28"/>
              </w:rPr>
              <w:t xml:space="preserve"> </w:t>
            </w:r>
            <w:r w:rsidRPr="00EF6412">
              <w:rPr>
                <w:rFonts w:ascii="ISOCPEUR" w:hAnsi="ISOCPEUR"/>
                <w:i/>
                <w:w w:val="85"/>
                <w:sz w:val="28"/>
                <w:szCs w:val="28"/>
              </w:rPr>
              <w:t>ГГПК</w:t>
            </w:r>
          </w:p>
        </w:tc>
      </w:tr>
      <w:tr w:rsidR="00837902" w:rsidTr="00FC4046">
        <w:trPr>
          <w:trHeight w:val="233"/>
        </w:trPr>
        <w:tc>
          <w:tcPr>
            <w:tcW w:w="95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CE0071">
            <w:pPr>
              <w:pStyle w:val="TableParagraph"/>
              <w:spacing w:line="214" w:lineRule="exact"/>
              <w:ind w:left="5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75"/>
                <w:sz w:val="21"/>
              </w:rPr>
              <w:t>Н.</w:t>
            </w:r>
            <w:r>
              <w:rPr>
                <w:rFonts w:ascii="Trebuchet MS" w:hAnsi="Trebuchet MS"/>
                <w:i/>
                <w:spacing w:val="3"/>
                <w:w w:val="75"/>
                <w:sz w:val="21"/>
              </w:rPr>
              <w:t xml:space="preserve"> </w:t>
            </w:r>
            <w:r>
              <w:rPr>
                <w:rFonts w:ascii="Trebuchet MS" w:hAnsi="Trebuchet MS"/>
                <w:i/>
                <w:w w:val="75"/>
                <w:sz w:val="21"/>
              </w:rPr>
              <w:t>контр.</w:t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847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bottom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3950" w:type="dxa"/>
            <w:vMerge/>
            <w:tcBorders>
              <w:top w:val="nil"/>
            </w:tcBorders>
          </w:tcPr>
          <w:p w:rsidR="00837902" w:rsidRDefault="00837902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5"/>
            <w:vMerge/>
            <w:tcBorders>
              <w:top w:val="nil"/>
            </w:tcBorders>
          </w:tcPr>
          <w:p w:rsidR="00837902" w:rsidRDefault="00837902">
            <w:pPr>
              <w:rPr>
                <w:sz w:val="2"/>
                <w:szCs w:val="2"/>
              </w:rPr>
            </w:pPr>
          </w:p>
        </w:tc>
      </w:tr>
      <w:tr w:rsidR="00837902" w:rsidTr="00FC4046">
        <w:trPr>
          <w:trHeight w:val="234"/>
        </w:trPr>
        <w:tc>
          <w:tcPr>
            <w:tcW w:w="958" w:type="dxa"/>
            <w:gridSpan w:val="2"/>
            <w:tcBorders>
              <w:top w:val="single" w:sz="6" w:space="0" w:color="000000"/>
            </w:tcBorders>
          </w:tcPr>
          <w:p w:rsidR="00837902" w:rsidRDefault="00CE0071">
            <w:pPr>
              <w:pStyle w:val="TableParagraph"/>
              <w:spacing w:line="214" w:lineRule="exact"/>
              <w:ind w:left="58"/>
              <w:rPr>
                <w:rFonts w:ascii="Trebuchet MS" w:hAnsi="Trebuchet MS"/>
                <w:i/>
                <w:sz w:val="21"/>
              </w:rPr>
            </w:pPr>
            <w:r>
              <w:rPr>
                <w:rFonts w:ascii="Trebuchet MS" w:hAnsi="Trebuchet MS"/>
                <w:i/>
                <w:w w:val="80"/>
                <w:sz w:val="21"/>
              </w:rPr>
              <w:t>Утв.</w:t>
            </w:r>
          </w:p>
        </w:tc>
        <w:tc>
          <w:tcPr>
            <w:tcW w:w="1298" w:type="dxa"/>
            <w:tcBorders>
              <w:top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847" w:type="dxa"/>
            <w:tcBorders>
              <w:top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837902" w:rsidRDefault="00837902">
            <w:pPr>
              <w:pStyle w:val="TableParagraph"/>
              <w:rPr>
                <w:sz w:val="16"/>
              </w:rPr>
            </w:pPr>
          </w:p>
        </w:tc>
        <w:tc>
          <w:tcPr>
            <w:tcW w:w="3950" w:type="dxa"/>
            <w:vMerge/>
            <w:tcBorders>
              <w:top w:val="nil"/>
            </w:tcBorders>
          </w:tcPr>
          <w:p w:rsidR="00837902" w:rsidRDefault="00837902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5"/>
            <w:vMerge/>
            <w:tcBorders>
              <w:top w:val="nil"/>
            </w:tcBorders>
          </w:tcPr>
          <w:p w:rsidR="00837902" w:rsidRDefault="00837902">
            <w:pPr>
              <w:rPr>
                <w:sz w:val="2"/>
                <w:szCs w:val="2"/>
              </w:rPr>
            </w:pPr>
          </w:p>
        </w:tc>
      </w:tr>
    </w:tbl>
    <w:p w:rsidR="00837902" w:rsidRDefault="00837902">
      <w:pPr>
        <w:rPr>
          <w:sz w:val="2"/>
          <w:szCs w:val="2"/>
        </w:rPr>
      </w:pPr>
    </w:p>
    <w:sectPr w:rsidR="00837902" w:rsidSect="00837902">
      <w:pgSz w:w="11910" w:h="16840"/>
      <w:pgMar w:top="460" w:right="18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F9B"/>
    <w:multiLevelType w:val="multilevel"/>
    <w:tmpl w:val="03A40906"/>
    <w:lvl w:ilvl="0">
      <w:start w:val="1"/>
      <w:numFmt w:val="decimal"/>
      <w:lvlText w:val="%1"/>
      <w:lvlJc w:val="left"/>
      <w:pPr>
        <w:ind w:left="56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4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0" w:hanging="423"/>
      </w:pPr>
      <w:rPr>
        <w:rFonts w:hint="default"/>
        <w:lang w:val="ru-RU" w:eastAsia="en-US" w:bidi="ar-SA"/>
      </w:rPr>
    </w:lvl>
  </w:abstractNum>
  <w:abstractNum w:abstractNumId="1">
    <w:nsid w:val="16CE094A"/>
    <w:multiLevelType w:val="multilevel"/>
    <w:tmpl w:val="71F2E2EC"/>
    <w:lvl w:ilvl="0">
      <w:start w:val="4"/>
      <w:numFmt w:val="decimal"/>
      <w:lvlText w:val="%1"/>
      <w:lvlJc w:val="left"/>
      <w:pPr>
        <w:ind w:left="56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85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5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3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6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631"/>
      </w:pPr>
      <w:rPr>
        <w:rFonts w:hint="default"/>
        <w:lang w:val="ru-RU" w:eastAsia="en-US" w:bidi="ar-SA"/>
      </w:rPr>
    </w:lvl>
  </w:abstractNum>
  <w:abstractNum w:abstractNumId="2">
    <w:nsid w:val="17EB539B"/>
    <w:multiLevelType w:val="hybridMultilevel"/>
    <w:tmpl w:val="817ACB2A"/>
    <w:lvl w:ilvl="0" w:tplc="9B2A2948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0EE9A70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6116F0CE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D7ACA1F4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B568FC5A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B97E97CA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9D2C0D10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78D03EFC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B7A4ABFE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">
    <w:nsid w:val="34CE75C6"/>
    <w:multiLevelType w:val="multilevel"/>
    <w:tmpl w:val="32F0B276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4">
    <w:nsid w:val="5974746C"/>
    <w:multiLevelType w:val="multilevel"/>
    <w:tmpl w:val="FD623E8E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5">
    <w:nsid w:val="6055674A"/>
    <w:multiLevelType w:val="multilevel"/>
    <w:tmpl w:val="312E3980"/>
    <w:lvl w:ilvl="0">
      <w:start w:val="3"/>
      <w:numFmt w:val="decimal"/>
      <w:lvlText w:val="%1"/>
      <w:lvlJc w:val="left"/>
      <w:pPr>
        <w:ind w:left="56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85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5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3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6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631"/>
      </w:pPr>
      <w:rPr>
        <w:rFonts w:hint="default"/>
        <w:lang w:val="ru-RU" w:eastAsia="en-US" w:bidi="ar-SA"/>
      </w:rPr>
    </w:lvl>
  </w:abstractNum>
  <w:abstractNum w:abstractNumId="6">
    <w:nsid w:val="6A824024"/>
    <w:multiLevelType w:val="multilevel"/>
    <w:tmpl w:val="F9BC384A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>
    <w:nsid w:val="6F380A7A"/>
    <w:multiLevelType w:val="multilevel"/>
    <w:tmpl w:val="33DCDC88"/>
    <w:lvl w:ilvl="0">
      <w:start w:val="2"/>
      <w:numFmt w:val="decimal"/>
      <w:lvlText w:val="%1"/>
      <w:lvlJc w:val="left"/>
      <w:pPr>
        <w:ind w:left="56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6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4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0" w:hanging="423"/>
      </w:pPr>
      <w:rPr>
        <w:rFonts w:hint="default"/>
        <w:lang w:val="ru-RU" w:eastAsia="en-US" w:bidi="ar-SA"/>
      </w:rPr>
    </w:lvl>
  </w:abstractNum>
  <w:abstractNum w:abstractNumId="8">
    <w:nsid w:val="776F4284"/>
    <w:multiLevelType w:val="multilevel"/>
    <w:tmpl w:val="B036B080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7902"/>
    <w:rsid w:val="00020194"/>
    <w:rsid w:val="00046FE1"/>
    <w:rsid w:val="000C0050"/>
    <w:rsid w:val="0010633F"/>
    <w:rsid w:val="00147683"/>
    <w:rsid w:val="001673AF"/>
    <w:rsid w:val="001D66D8"/>
    <w:rsid w:val="00211595"/>
    <w:rsid w:val="0025190E"/>
    <w:rsid w:val="00283E46"/>
    <w:rsid w:val="002C25FB"/>
    <w:rsid w:val="00345E3D"/>
    <w:rsid w:val="003A2F65"/>
    <w:rsid w:val="003F6F30"/>
    <w:rsid w:val="00421312"/>
    <w:rsid w:val="0044061C"/>
    <w:rsid w:val="00450D6F"/>
    <w:rsid w:val="004B7136"/>
    <w:rsid w:val="005234DB"/>
    <w:rsid w:val="00536233"/>
    <w:rsid w:val="006C531F"/>
    <w:rsid w:val="006E77A3"/>
    <w:rsid w:val="00702544"/>
    <w:rsid w:val="00703EB2"/>
    <w:rsid w:val="007A4FA9"/>
    <w:rsid w:val="00816D53"/>
    <w:rsid w:val="00820A78"/>
    <w:rsid w:val="00837902"/>
    <w:rsid w:val="008B24C6"/>
    <w:rsid w:val="008F1DB6"/>
    <w:rsid w:val="0097545A"/>
    <w:rsid w:val="009D1AB5"/>
    <w:rsid w:val="009D1B8F"/>
    <w:rsid w:val="009E0E79"/>
    <w:rsid w:val="009F2E58"/>
    <w:rsid w:val="00A16747"/>
    <w:rsid w:val="00A3693A"/>
    <w:rsid w:val="00B00CE4"/>
    <w:rsid w:val="00C33819"/>
    <w:rsid w:val="00C44A7D"/>
    <w:rsid w:val="00CE0071"/>
    <w:rsid w:val="00D1667E"/>
    <w:rsid w:val="00D25451"/>
    <w:rsid w:val="00D5664C"/>
    <w:rsid w:val="00D77E7D"/>
    <w:rsid w:val="00D84CD9"/>
    <w:rsid w:val="00DB4ADF"/>
    <w:rsid w:val="00DC3E2E"/>
    <w:rsid w:val="00EF6412"/>
    <w:rsid w:val="00F14D31"/>
    <w:rsid w:val="00F645F7"/>
    <w:rsid w:val="00F80E22"/>
    <w:rsid w:val="00FC4046"/>
    <w:rsid w:val="00FE1241"/>
    <w:rsid w:val="00FE2DC7"/>
    <w:rsid w:val="00FE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3790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379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37902"/>
    <w:rPr>
      <w:sz w:val="28"/>
      <w:szCs w:val="28"/>
    </w:rPr>
  </w:style>
  <w:style w:type="paragraph" w:styleId="a4">
    <w:name w:val="Title"/>
    <w:basedOn w:val="a"/>
    <w:uiPriority w:val="1"/>
    <w:qFormat/>
    <w:rsid w:val="00837902"/>
    <w:pPr>
      <w:spacing w:before="1"/>
      <w:ind w:left="1609" w:right="1859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rsid w:val="00837902"/>
  </w:style>
  <w:style w:type="paragraph" w:customStyle="1" w:styleId="TableParagraph">
    <w:name w:val="Table Paragraph"/>
    <w:basedOn w:val="a"/>
    <w:uiPriority w:val="1"/>
    <w:qFormat/>
    <w:rsid w:val="00837902"/>
  </w:style>
  <w:style w:type="paragraph" w:customStyle="1" w:styleId="Heading2">
    <w:name w:val="Heading 2"/>
    <w:basedOn w:val="a"/>
    <w:uiPriority w:val="1"/>
    <w:qFormat/>
    <w:rsid w:val="003A2F65"/>
    <w:pPr>
      <w:ind w:left="1250"/>
      <w:outlineLvl w:val="2"/>
    </w:pPr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DF76DC-7BE1-4EFD-8620-D5660131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</cp:revision>
  <dcterms:created xsi:type="dcterms:W3CDTF">2023-11-15T08:31:00Z</dcterms:created>
  <dcterms:modified xsi:type="dcterms:W3CDTF">2023-11-15T08:31:00Z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2023-11-08T00:00:00Z</vt:filetime>
  </property>
</Properties>
</file>