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A3683" w14:textId="77777777" w:rsidR="001F2C80" w:rsidRDefault="002C1AA3">
      <w:pPr>
        <w:spacing w:line="300" w:lineRule="auto"/>
        <w:jc w:val="center"/>
      </w:pPr>
      <w:r>
        <w:rPr>
          <w:b/>
          <w:bCs/>
        </w:rPr>
        <w:t>UNIVERSIDADE ESTADUAL DE MARINGÁ</w:t>
      </w:r>
    </w:p>
    <w:p w14:paraId="3BC9F17E" w14:textId="77777777" w:rsidR="001F2C80" w:rsidRDefault="002C1AA3">
      <w:pPr>
        <w:spacing w:line="300" w:lineRule="auto"/>
        <w:jc w:val="center"/>
      </w:pPr>
      <w:r>
        <w:rPr>
          <w:b/>
          <w:bCs/>
        </w:rPr>
        <w:t>Departamento de Informática</w:t>
      </w:r>
    </w:p>
    <w:p w14:paraId="4D424790" w14:textId="77777777" w:rsidR="001F2C80" w:rsidRDefault="002C1AA3">
      <w:pPr>
        <w:spacing w:line="300" w:lineRule="auto"/>
        <w:jc w:val="center"/>
      </w:pPr>
      <w:r>
        <w:rPr>
          <w:b/>
          <w:bCs/>
        </w:rPr>
        <w:t>Curso de Engenharia de Software</w:t>
      </w:r>
    </w:p>
    <w:p w14:paraId="02C04286" w14:textId="77777777" w:rsidR="001F2C80" w:rsidRDefault="002C1AA3">
      <w:pPr>
        <w:spacing w:before="240" w:line="300" w:lineRule="auto"/>
        <w:jc w:val="center"/>
      </w:pPr>
      <w:r>
        <w:t>Disciplina: Introdução à Inteligência Artificial</w:t>
      </w:r>
    </w:p>
    <w:p w14:paraId="24C4AEAD" w14:textId="77777777" w:rsidR="001F2C80" w:rsidRDefault="002C1AA3">
      <w:pPr>
        <w:spacing w:before="60" w:line="300" w:lineRule="auto"/>
        <w:jc w:val="center"/>
      </w:pPr>
      <w:r>
        <w:t>Professor: Wagner Igarashi</w:t>
      </w:r>
    </w:p>
    <w:p w14:paraId="286DEBD5" w14:textId="77777777" w:rsidR="001F2C80" w:rsidRDefault="002C1AA3">
      <w:pPr>
        <w:spacing w:before="1800" w:line="300" w:lineRule="auto"/>
        <w:jc w:val="center"/>
      </w:pPr>
      <w:r>
        <w:t>Igor Toebe Lopes Farias – RA 120173</w:t>
      </w:r>
    </w:p>
    <w:p w14:paraId="1BFD11B7" w14:textId="77777777" w:rsidR="001F2C80" w:rsidRDefault="002C1AA3">
      <w:pPr>
        <w:spacing w:before="60" w:line="300" w:lineRule="auto"/>
        <w:jc w:val="center"/>
      </w:pPr>
      <w:r>
        <w:t>Gustavo Moretto Itikawa – RA 90416</w:t>
      </w:r>
    </w:p>
    <w:p w14:paraId="569D49F5" w14:textId="77777777" w:rsidR="001F2C80" w:rsidRDefault="002C1AA3">
      <w:pPr>
        <w:spacing w:before="60" w:line="300" w:lineRule="auto"/>
        <w:jc w:val="center"/>
      </w:pPr>
      <w:r>
        <w:t>Ricardo Oliveira Geraldo – RA 124583</w:t>
      </w:r>
    </w:p>
    <w:p w14:paraId="6B2B29D9" w14:textId="77777777" w:rsidR="001F2C80" w:rsidRDefault="002C1AA3">
      <w:pPr>
        <w:spacing w:before="1800" w:line="300" w:lineRule="auto"/>
        <w:jc w:val="center"/>
      </w:pPr>
      <w:r>
        <w:rPr>
          <w:b/>
          <w:bCs/>
          <w:sz w:val="28"/>
          <w:szCs w:val="28"/>
        </w:rPr>
        <w:t>AGENDAMENTO DE CONSULTAS/ATENDIMENTOS COMO PROBLEMA DE SATISFAÇÃO DE RESTRIÇÕES</w:t>
      </w:r>
    </w:p>
    <w:p w14:paraId="71F14E9C" w14:textId="77777777" w:rsidR="001F2C80" w:rsidRDefault="002C1AA3">
      <w:pPr>
        <w:spacing w:before="240" w:line="300" w:lineRule="auto"/>
        <w:jc w:val="center"/>
      </w:pPr>
      <w:r>
        <w:t>Backtracking e heurísticas de PSR aplicados ao agendamento de consultas (Tema 9)</w:t>
      </w:r>
    </w:p>
    <w:p w14:paraId="51619C59" w14:textId="77777777" w:rsidR="001F2C80" w:rsidRDefault="002C1AA3">
      <w:pPr>
        <w:spacing w:before="2400" w:line="300" w:lineRule="auto"/>
        <w:jc w:val="center"/>
      </w:pPr>
      <w:r>
        <w:t>Relatório técnico</w:t>
      </w:r>
    </w:p>
    <w:p w14:paraId="28B7EEE8" w14:textId="77777777" w:rsidR="001F2C80" w:rsidRDefault="002C1AA3">
      <w:pPr>
        <w:spacing w:before="2000" w:line="300" w:lineRule="auto"/>
        <w:jc w:val="center"/>
      </w:pPr>
      <w:r>
        <w:t>Maringá</w:t>
      </w:r>
    </w:p>
    <w:p w14:paraId="3354F553" w14:textId="77777777" w:rsidR="001F2C80" w:rsidRDefault="002C1AA3">
      <w:pPr>
        <w:spacing w:line="300" w:lineRule="auto"/>
        <w:jc w:val="center"/>
      </w:pPr>
      <w:r>
        <w:t>2026</w:t>
      </w:r>
    </w:p>
    <w:p w14:paraId="5D545016" w14:textId="77777777" w:rsidR="001F2C80" w:rsidRDefault="002C1AA3">
      <w:r>
        <w:br w:type="page"/>
      </w:r>
    </w:p>
    <w:p w14:paraId="06913B28" w14:textId="77777777" w:rsidR="001F2C80" w:rsidRDefault="002C1AA3">
      <w:pPr>
        <w:spacing w:after="300"/>
        <w:jc w:val="center"/>
      </w:pPr>
      <w:r>
        <w:rPr>
          <w:b/>
          <w:bCs/>
        </w:rPr>
        <w:t>SUMÁRIO</w:t>
      </w:r>
    </w:p>
    <w:sdt>
      <w:sdtPr>
        <w:alias w:val="Sumário"/>
        <w:id w:val="1908878230"/>
      </w:sdtPr>
      <w:sdtEndPr/>
      <w:sdtContent>
        <w:p w14:paraId="2786AAB8" w14:textId="5327C754" w:rsidR="00D70624" w:rsidRDefault="002C1AA3">
          <w:pPr>
            <w:pStyle w:val="Sumrio1"/>
            <w:tabs>
              <w:tab w:val="right" w:leader="dot" w:pos="9061"/>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2045659" w:history="1">
            <w:r w:rsidR="00D70624" w:rsidRPr="00E56785">
              <w:rPr>
                <w:rStyle w:val="Hyperlink"/>
                <w:noProof/>
              </w:rPr>
              <w:t>1 INTRODUÇÃO</w:t>
            </w:r>
            <w:r w:rsidR="00D70624">
              <w:rPr>
                <w:noProof/>
              </w:rPr>
              <w:tab/>
            </w:r>
            <w:r w:rsidR="00D70624">
              <w:rPr>
                <w:noProof/>
              </w:rPr>
              <w:fldChar w:fldCharType="begin"/>
            </w:r>
            <w:r w:rsidR="00D70624">
              <w:rPr>
                <w:noProof/>
              </w:rPr>
              <w:instrText xml:space="preserve"> PAGEREF _Toc242045659 \h </w:instrText>
            </w:r>
            <w:r w:rsidR="00D70624">
              <w:rPr>
                <w:noProof/>
              </w:rPr>
            </w:r>
            <w:r w:rsidR="00D70624">
              <w:rPr>
                <w:noProof/>
              </w:rPr>
              <w:fldChar w:fldCharType="separate"/>
            </w:r>
            <w:r w:rsidR="00D70624">
              <w:rPr>
                <w:noProof/>
              </w:rPr>
              <w:t>3</w:t>
            </w:r>
            <w:r w:rsidR="00D70624">
              <w:rPr>
                <w:noProof/>
              </w:rPr>
              <w:fldChar w:fldCharType="end"/>
            </w:r>
          </w:hyperlink>
        </w:p>
        <w:p w14:paraId="74501DE5" w14:textId="5B4C61A9" w:rsidR="00D70624" w:rsidRDefault="00D70624">
          <w:pPr>
            <w:pStyle w:val="Sumrio1"/>
            <w:tabs>
              <w:tab w:val="right" w:leader="dot" w:pos="9061"/>
            </w:tabs>
            <w:rPr>
              <w:rFonts w:asciiTheme="minorHAnsi" w:eastAsiaTheme="minorEastAsia" w:hAnsiTheme="minorHAnsi" w:cstheme="minorBidi"/>
              <w:noProof/>
              <w:kern w:val="2"/>
              <w14:ligatures w14:val="standardContextual"/>
            </w:rPr>
          </w:pPr>
          <w:hyperlink w:anchor="_Toc242045660" w:history="1">
            <w:r w:rsidRPr="00E56785">
              <w:rPr>
                <w:rStyle w:val="Hyperlink"/>
                <w:noProof/>
              </w:rPr>
              <w:t>2 DESCRIÇÃO DO PROBLEMA REAL</w:t>
            </w:r>
            <w:r>
              <w:rPr>
                <w:noProof/>
              </w:rPr>
              <w:tab/>
            </w:r>
            <w:r>
              <w:rPr>
                <w:noProof/>
              </w:rPr>
              <w:fldChar w:fldCharType="begin"/>
            </w:r>
            <w:r>
              <w:rPr>
                <w:noProof/>
              </w:rPr>
              <w:instrText xml:space="preserve"> PAGEREF _Toc242045660 \h </w:instrText>
            </w:r>
            <w:r>
              <w:rPr>
                <w:noProof/>
              </w:rPr>
            </w:r>
            <w:r>
              <w:rPr>
                <w:noProof/>
              </w:rPr>
              <w:fldChar w:fldCharType="separate"/>
            </w:r>
            <w:r>
              <w:rPr>
                <w:noProof/>
              </w:rPr>
              <w:t>3</w:t>
            </w:r>
            <w:r>
              <w:rPr>
                <w:noProof/>
              </w:rPr>
              <w:fldChar w:fldCharType="end"/>
            </w:r>
          </w:hyperlink>
        </w:p>
        <w:p w14:paraId="4097DE37" w14:textId="15C3FFA0" w:rsidR="00D70624" w:rsidRDefault="00D70624">
          <w:pPr>
            <w:pStyle w:val="Sumrio1"/>
            <w:tabs>
              <w:tab w:val="right" w:leader="dot" w:pos="9061"/>
            </w:tabs>
            <w:rPr>
              <w:rFonts w:asciiTheme="minorHAnsi" w:eastAsiaTheme="minorEastAsia" w:hAnsiTheme="minorHAnsi" w:cstheme="minorBidi"/>
              <w:noProof/>
              <w:kern w:val="2"/>
              <w14:ligatures w14:val="standardContextual"/>
            </w:rPr>
          </w:pPr>
          <w:hyperlink w:anchor="_Toc242045661" w:history="1">
            <w:r w:rsidRPr="00E56785">
              <w:rPr>
                <w:rStyle w:val="Hyperlink"/>
                <w:noProof/>
              </w:rPr>
              <w:t>3 MODELAGEM COMO PSR</w:t>
            </w:r>
            <w:r>
              <w:rPr>
                <w:noProof/>
              </w:rPr>
              <w:tab/>
            </w:r>
            <w:r>
              <w:rPr>
                <w:noProof/>
              </w:rPr>
              <w:fldChar w:fldCharType="begin"/>
            </w:r>
            <w:r>
              <w:rPr>
                <w:noProof/>
              </w:rPr>
              <w:instrText xml:space="preserve"> PAGEREF _Toc242045661 \h </w:instrText>
            </w:r>
            <w:r>
              <w:rPr>
                <w:noProof/>
              </w:rPr>
            </w:r>
            <w:r>
              <w:rPr>
                <w:noProof/>
              </w:rPr>
              <w:fldChar w:fldCharType="separate"/>
            </w:r>
            <w:r>
              <w:rPr>
                <w:noProof/>
              </w:rPr>
              <w:t>3</w:t>
            </w:r>
            <w:r>
              <w:rPr>
                <w:noProof/>
              </w:rPr>
              <w:fldChar w:fldCharType="end"/>
            </w:r>
          </w:hyperlink>
        </w:p>
        <w:p w14:paraId="1D34BFEC" w14:textId="753C6AC0" w:rsidR="00D70624" w:rsidRDefault="00D70624">
          <w:pPr>
            <w:pStyle w:val="Sumrio1"/>
            <w:tabs>
              <w:tab w:val="right" w:leader="dot" w:pos="9061"/>
            </w:tabs>
            <w:rPr>
              <w:rFonts w:asciiTheme="minorHAnsi" w:eastAsiaTheme="minorEastAsia" w:hAnsiTheme="minorHAnsi" w:cstheme="minorBidi"/>
              <w:noProof/>
              <w:kern w:val="2"/>
              <w14:ligatures w14:val="standardContextual"/>
            </w:rPr>
          </w:pPr>
          <w:hyperlink w:anchor="_Toc242045662" w:history="1">
            <w:r w:rsidRPr="00E56785">
              <w:rPr>
                <w:rStyle w:val="Hyperlink"/>
                <w:noProof/>
              </w:rPr>
              <w:t>4 ALGORITMOS IMPLEMENTADOS</w:t>
            </w:r>
            <w:r>
              <w:rPr>
                <w:noProof/>
              </w:rPr>
              <w:tab/>
            </w:r>
            <w:r>
              <w:rPr>
                <w:noProof/>
              </w:rPr>
              <w:fldChar w:fldCharType="begin"/>
            </w:r>
            <w:r>
              <w:rPr>
                <w:noProof/>
              </w:rPr>
              <w:instrText xml:space="preserve"> PAGEREF _Toc242045662 \h </w:instrText>
            </w:r>
            <w:r>
              <w:rPr>
                <w:noProof/>
              </w:rPr>
            </w:r>
            <w:r>
              <w:rPr>
                <w:noProof/>
              </w:rPr>
              <w:fldChar w:fldCharType="separate"/>
            </w:r>
            <w:r>
              <w:rPr>
                <w:noProof/>
              </w:rPr>
              <w:t>4</w:t>
            </w:r>
            <w:r>
              <w:rPr>
                <w:noProof/>
              </w:rPr>
              <w:fldChar w:fldCharType="end"/>
            </w:r>
          </w:hyperlink>
        </w:p>
        <w:p w14:paraId="0BB36F58" w14:textId="69196FB7" w:rsidR="00D70624" w:rsidRDefault="00D70624">
          <w:pPr>
            <w:pStyle w:val="Sumrio2"/>
            <w:tabs>
              <w:tab w:val="right" w:leader="dot" w:pos="9061"/>
            </w:tabs>
            <w:rPr>
              <w:rFonts w:asciiTheme="minorHAnsi" w:eastAsiaTheme="minorEastAsia" w:hAnsiTheme="minorHAnsi" w:cstheme="minorBidi"/>
              <w:noProof/>
              <w:kern w:val="2"/>
              <w14:ligatures w14:val="standardContextual"/>
            </w:rPr>
          </w:pPr>
          <w:hyperlink w:anchor="_Toc242045663" w:history="1">
            <w:r w:rsidRPr="00E56785">
              <w:rPr>
                <w:rStyle w:val="Hyperlink"/>
                <w:noProof/>
              </w:rPr>
              <w:t>4.1 Backtracking simples</w:t>
            </w:r>
            <w:r>
              <w:rPr>
                <w:noProof/>
              </w:rPr>
              <w:tab/>
            </w:r>
            <w:r>
              <w:rPr>
                <w:noProof/>
              </w:rPr>
              <w:fldChar w:fldCharType="begin"/>
            </w:r>
            <w:r>
              <w:rPr>
                <w:noProof/>
              </w:rPr>
              <w:instrText xml:space="preserve"> PAGEREF _Toc242045663 \h </w:instrText>
            </w:r>
            <w:r>
              <w:rPr>
                <w:noProof/>
              </w:rPr>
            </w:r>
            <w:r>
              <w:rPr>
                <w:noProof/>
              </w:rPr>
              <w:fldChar w:fldCharType="separate"/>
            </w:r>
            <w:r>
              <w:rPr>
                <w:noProof/>
              </w:rPr>
              <w:t>4</w:t>
            </w:r>
            <w:r>
              <w:rPr>
                <w:noProof/>
              </w:rPr>
              <w:fldChar w:fldCharType="end"/>
            </w:r>
          </w:hyperlink>
        </w:p>
        <w:p w14:paraId="7DC335B1" w14:textId="10A2099C" w:rsidR="00D70624" w:rsidRDefault="00D70624">
          <w:pPr>
            <w:pStyle w:val="Sumrio2"/>
            <w:tabs>
              <w:tab w:val="right" w:leader="dot" w:pos="9061"/>
            </w:tabs>
            <w:rPr>
              <w:rFonts w:asciiTheme="minorHAnsi" w:eastAsiaTheme="minorEastAsia" w:hAnsiTheme="minorHAnsi" w:cstheme="minorBidi"/>
              <w:noProof/>
              <w:kern w:val="2"/>
              <w14:ligatures w14:val="standardContextual"/>
            </w:rPr>
          </w:pPr>
          <w:hyperlink w:anchor="_Toc242045664" w:history="1">
            <w:r w:rsidRPr="00E56785">
              <w:rPr>
                <w:rStyle w:val="Hyperlink"/>
                <w:noProof/>
              </w:rPr>
              <w:t>4.2 Backtracking aprimorado</w:t>
            </w:r>
            <w:r>
              <w:rPr>
                <w:noProof/>
              </w:rPr>
              <w:tab/>
            </w:r>
            <w:r>
              <w:rPr>
                <w:noProof/>
              </w:rPr>
              <w:fldChar w:fldCharType="begin"/>
            </w:r>
            <w:r>
              <w:rPr>
                <w:noProof/>
              </w:rPr>
              <w:instrText xml:space="preserve"> PAGEREF _Toc242045664 \h </w:instrText>
            </w:r>
            <w:r>
              <w:rPr>
                <w:noProof/>
              </w:rPr>
            </w:r>
            <w:r>
              <w:rPr>
                <w:noProof/>
              </w:rPr>
              <w:fldChar w:fldCharType="separate"/>
            </w:r>
            <w:r>
              <w:rPr>
                <w:noProof/>
              </w:rPr>
              <w:t>4</w:t>
            </w:r>
            <w:r>
              <w:rPr>
                <w:noProof/>
              </w:rPr>
              <w:fldChar w:fldCharType="end"/>
            </w:r>
          </w:hyperlink>
        </w:p>
        <w:p w14:paraId="44EFC661" w14:textId="3AB5E4F3" w:rsidR="00D70624" w:rsidRDefault="00D70624">
          <w:pPr>
            <w:pStyle w:val="Sumrio2"/>
            <w:tabs>
              <w:tab w:val="right" w:leader="dot" w:pos="9061"/>
            </w:tabs>
            <w:rPr>
              <w:rFonts w:asciiTheme="minorHAnsi" w:eastAsiaTheme="minorEastAsia" w:hAnsiTheme="minorHAnsi" w:cstheme="minorBidi"/>
              <w:noProof/>
              <w:kern w:val="2"/>
              <w14:ligatures w14:val="standardContextual"/>
            </w:rPr>
          </w:pPr>
          <w:hyperlink w:anchor="_Toc242045665" w:history="1">
            <w:r w:rsidRPr="00E56785">
              <w:rPr>
                <w:rStyle w:val="Hyperlink"/>
                <w:noProof/>
              </w:rPr>
              <w:t>4.3 Métricas</w:t>
            </w:r>
            <w:r>
              <w:rPr>
                <w:noProof/>
              </w:rPr>
              <w:tab/>
            </w:r>
            <w:r>
              <w:rPr>
                <w:noProof/>
              </w:rPr>
              <w:fldChar w:fldCharType="begin"/>
            </w:r>
            <w:r>
              <w:rPr>
                <w:noProof/>
              </w:rPr>
              <w:instrText xml:space="preserve"> PAGEREF _Toc242045665 \h </w:instrText>
            </w:r>
            <w:r>
              <w:rPr>
                <w:noProof/>
              </w:rPr>
            </w:r>
            <w:r>
              <w:rPr>
                <w:noProof/>
              </w:rPr>
              <w:fldChar w:fldCharType="separate"/>
            </w:r>
            <w:r>
              <w:rPr>
                <w:noProof/>
              </w:rPr>
              <w:t>5</w:t>
            </w:r>
            <w:r>
              <w:rPr>
                <w:noProof/>
              </w:rPr>
              <w:fldChar w:fldCharType="end"/>
            </w:r>
          </w:hyperlink>
        </w:p>
        <w:p w14:paraId="3D9A537A" w14:textId="48DCF7F6" w:rsidR="00D70624" w:rsidRDefault="00D70624">
          <w:pPr>
            <w:pStyle w:val="Sumrio1"/>
            <w:tabs>
              <w:tab w:val="right" w:leader="dot" w:pos="9061"/>
            </w:tabs>
            <w:rPr>
              <w:rFonts w:asciiTheme="minorHAnsi" w:eastAsiaTheme="minorEastAsia" w:hAnsiTheme="minorHAnsi" w:cstheme="minorBidi"/>
              <w:noProof/>
              <w:kern w:val="2"/>
              <w14:ligatures w14:val="standardContextual"/>
            </w:rPr>
          </w:pPr>
          <w:hyperlink w:anchor="_Toc242045666" w:history="1">
            <w:r w:rsidRPr="00E56785">
              <w:rPr>
                <w:rStyle w:val="Hyperlink"/>
                <w:noProof/>
              </w:rPr>
              <w:t>5 DADOS E INSTÂNCIAS DE TESTE</w:t>
            </w:r>
            <w:r>
              <w:rPr>
                <w:noProof/>
              </w:rPr>
              <w:tab/>
            </w:r>
            <w:r>
              <w:rPr>
                <w:noProof/>
              </w:rPr>
              <w:fldChar w:fldCharType="begin"/>
            </w:r>
            <w:r>
              <w:rPr>
                <w:noProof/>
              </w:rPr>
              <w:instrText xml:space="preserve"> PAGEREF _Toc242045666 \h </w:instrText>
            </w:r>
            <w:r>
              <w:rPr>
                <w:noProof/>
              </w:rPr>
            </w:r>
            <w:r>
              <w:rPr>
                <w:noProof/>
              </w:rPr>
              <w:fldChar w:fldCharType="separate"/>
            </w:r>
            <w:r>
              <w:rPr>
                <w:noProof/>
              </w:rPr>
              <w:t>5</w:t>
            </w:r>
            <w:r>
              <w:rPr>
                <w:noProof/>
              </w:rPr>
              <w:fldChar w:fldCharType="end"/>
            </w:r>
          </w:hyperlink>
        </w:p>
        <w:p w14:paraId="648139CC" w14:textId="7CD9BBED" w:rsidR="00D70624" w:rsidRDefault="00D70624">
          <w:pPr>
            <w:pStyle w:val="Sumrio1"/>
            <w:tabs>
              <w:tab w:val="right" w:leader="dot" w:pos="9061"/>
            </w:tabs>
            <w:rPr>
              <w:rFonts w:asciiTheme="minorHAnsi" w:eastAsiaTheme="minorEastAsia" w:hAnsiTheme="minorHAnsi" w:cstheme="minorBidi"/>
              <w:noProof/>
              <w:kern w:val="2"/>
              <w14:ligatures w14:val="standardContextual"/>
            </w:rPr>
          </w:pPr>
          <w:hyperlink w:anchor="_Toc242045667" w:history="1">
            <w:r w:rsidRPr="00E56785">
              <w:rPr>
                <w:rStyle w:val="Hyperlink"/>
                <w:noProof/>
              </w:rPr>
              <w:t>6 EXPERIMENTOS E RESULTADOS</w:t>
            </w:r>
            <w:r>
              <w:rPr>
                <w:noProof/>
              </w:rPr>
              <w:tab/>
            </w:r>
            <w:r>
              <w:rPr>
                <w:noProof/>
              </w:rPr>
              <w:fldChar w:fldCharType="begin"/>
            </w:r>
            <w:r>
              <w:rPr>
                <w:noProof/>
              </w:rPr>
              <w:instrText xml:space="preserve"> PAGEREF _Toc242045667 \h </w:instrText>
            </w:r>
            <w:r>
              <w:rPr>
                <w:noProof/>
              </w:rPr>
            </w:r>
            <w:r>
              <w:rPr>
                <w:noProof/>
              </w:rPr>
              <w:fldChar w:fldCharType="separate"/>
            </w:r>
            <w:r>
              <w:rPr>
                <w:noProof/>
              </w:rPr>
              <w:t>6</w:t>
            </w:r>
            <w:r>
              <w:rPr>
                <w:noProof/>
              </w:rPr>
              <w:fldChar w:fldCharType="end"/>
            </w:r>
          </w:hyperlink>
        </w:p>
        <w:p w14:paraId="4C933614" w14:textId="77288730" w:rsidR="00D70624" w:rsidRDefault="00D70624">
          <w:pPr>
            <w:pStyle w:val="Sumrio1"/>
            <w:tabs>
              <w:tab w:val="right" w:leader="dot" w:pos="9061"/>
            </w:tabs>
            <w:rPr>
              <w:rFonts w:asciiTheme="minorHAnsi" w:eastAsiaTheme="minorEastAsia" w:hAnsiTheme="minorHAnsi" w:cstheme="minorBidi"/>
              <w:noProof/>
              <w:kern w:val="2"/>
              <w14:ligatures w14:val="standardContextual"/>
            </w:rPr>
          </w:pPr>
          <w:hyperlink w:anchor="_Toc242045668" w:history="1">
            <w:r w:rsidRPr="00E56785">
              <w:rPr>
                <w:rStyle w:val="Hyperlink"/>
                <w:noProof/>
              </w:rPr>
              <w:t>7 ANÁLISE E DISCUSSÃO DOS RESULTADOS</w:t>
            </w:r>
            <w:r>
              <w:rPr>
                <w:noProof/>
              </w:rPr>
              <w:tab/>
            </w:r>
            <w:r>
              <w:rPr>
                <w:noProof/>
              </w:rPr>
              <w:fldChar w:fldCharType="begin"/>
            </w:r>
            <w:r>
              <w:rPr>
                <w:noProof/>
              </w:rPr>
              <w:instrText xml:space="preserve"> PAGEREF _Toc242045668 \h </w:instrText>
            </w:r>
            <w:r>
              <w:rPr>
                <w:noProof/>
              </w:rPr>
            </w:r>
            <w:r>
              <w:rPr>
                <w:noProof/>
              </w:rPr>
              <w:fldChar w:fldCharType="separate"/>
            </w:r>
            <w:r>
              <w:rPr>
                <w:noProof/>
              </w:rPr>
              <w:t>7</w:t>
            </w:r>
            <w:r>
              <w:rPr>
                <w:noProof/>
              </w:rPr>
              <w:fldChar w:fldCharType="end"/>
            </w:r>
          </w:hyperlink>
        </w:p>
        <w:p w14:paraId="468E777B" w14:textId="2127B4D1" w:rsidR="00D70624" w:rsidRDefault="00D70624">
          <w:pPr>
            <w:pStyle w:val="Sumrio2"/>
            <w:tabs>
              <w:tab w:val="right" w:leader="dot" w:pos="9061"/>
            </w:tabs>
            <w:rPr>
              <w:rFonts w:asciiTheme="minorHAnsi" w:eastAsiaTheme="minorEastAsia" w:hAnsiTheme="minorHAnsi" w:cstheme="minorBidi"/>
              <w:noProof/>
              <w:kern w:val="2"/>
              <w14:ligatures w14:val="standardContextual"/>
            </w:rPr>
          </w:pPr>
          <w:hyperlink w:anchor="_Toc242045669" w:history="1">
            <w:r w:rsidRPr="00E56785">
              <w:rPr>
                <w:rStyle w:val="Hyperlink"/>
                <w:noProof/>
              </w:rPr>
              <w:t>7.1 O backtracking simples conseguiu resolver todas as instâncias?</w:t>
            </w:r>
            <w:r>
              <w:rPr>
                <w:noProof/>
              </w:rPr>
              <w:tab/>
            </w:r>
            <w:r>
              <w:rPr>
                <w:noProof/>
              </w:rPr>
              <w:fldChar w:fldCharType="begin"/>
            </w:r>
            <w:r>
              <w:rPr>
                <w:noProof/>
              </w:rPr>
              <w:instrText xml:space="preserve"> PAGEREF _Toc242045669 \h </w:instrText>
            </w:r>
            <w:r>
              <w:rPr>
                <w:noProof/>
              </w:rPr>
            </w:r>
            <w:r>
              <w:rPr>
                <w:noProof/>
              </w:rPr>
              <w:fldChar w:fldCharType="separate"/>
            </w:r>
            <w:r>
              <w:rPr>
                <w:noProof/>
              </w:rPr>
              <w:t>7</w:t>
            </w:r>
            <w:r>
              <w:rPr>
                <w:noProof/>
              </w:rPr>
              <w:fldChar w:fldCharType="end"/>
            </w:r>
          </w:hyperlink>
        </w:p>
        <w:p w14:paraId="628A77D5" w14:textId="29F3630B" w:rsidR="00D70624" w:rsidRDefault="00D70624">
          <w:pPr>
            <w:pStyle w:val="Sumrio2"/>
            <w:tabs>
              <w:tab w:val="right" w:leader="dot" w:pos="9061"/>
            </w:tabs>
            <w:rPr>
              <w:rFonts w:asciiTheme="minorHAnsi" w:eastAsiaTheme="minorEastAsia" w:hAnsiTheme="minorHAnsi" w:cstheme="minorBidi"/>
              <w:noProof/>
              <w:kern w:val="2"/>
              <w14:ligatures w14:val="standardContextual"/>
            </w:rPr>
          </w:pPr>
          <w:hyperlink w:anchor="_Toc242045670" w:history="1">
            <w:r w:rsidRPr="00E56785">
              <w:rPr>
                <w:rStyle w:val="Hyperlink"/>
                <w:noProof/>
              </w:rPr>
              <w:t>7.2 Quantos retrocessos foram necessários?</w:t>
            </w:r>
            <w:r>
              <w:rPr>
                <w:noProof/>
              </w:rPr>
              <w:tab/>
            </w:r>
            <w:r>
              <w:rPr>
                <w:noProof/>
              </w:rPr>
              <w:fldChar w:fldCharType="begin"/>
            </w:r>
            <w:r>
              <w:rPr>
                <w:noProof/>
              </w:rPr>
              <w:instrText xml:space="preserve"> PAGEREF _Toc242045670 \h </w:instrText>
            </w:r>
            <w:r>
              <w:rPr>
                <w:noProof/>
              </w:rPr>
            </w:r>
            <w:r>
              <w:rPr>
                <w:noProof/>
              </w:rPr>
              <w:fldChar w:fldCharType="separate"/>
            </w:r>
            <w:r>
              <w:rPr>
                <w:noProof/>
              </w:rPr>
              <w:t>7</w:t>
            </w:r>
            <w:r>
              <w:rPr>
                <w:noProof/>
              </w:rPr>
              <w:fldChar w:fldCharType="end"/>
            </w:r>
          </w:hyperlink>
        </w:p>
        <w:p w14:paraId="75241186" w14:textId="12C5A991" w:rsidR="00D70624" w:rsidRDefault="00D70624">
          <w:pPr>
            <w:pStyle w:val="Sumrio2"/>
            <w:tabs>
              <w:tab w:val="right" w:leader="dot" w:pos="9061"/>
            </w:tabs>
            <w:rPr>
              <w:rFonts w:asciiTheme="minorHAnsi" w:eastAsiaTheme="minorEastAsia" w:hAnsiTheme="minorHAnsi" w:cstheme="minorBidi"/>
              <w:noProof/>
              <w:kern w:val="2"/>
              <w14:ligatures w14:val="standardContextual"/>
            </w:rPr>
          </w:pPr>
          <w:hyperlink w:anchor="_Toc242045671" w:history="1">
            <w:r w:rsidRPr="00E56785">
              <w:rPr>
                <w:rStyle w:val="Hyperlink"/>
                <w:noProof/>
              </w:rPr>
              <w:t>7.3 O MRV reduziu o espaço de busca?</w:t>
            </w:r>
            <w:r>
              <w:rPr>
                <w:noProof/>
              </w:rPr>
              <w:tab/>
            </w:r>
            <w:r>
              <w:rPr>
                <w:noProof/>
              </w:rPr>
              <w:fldChar w:fldCharType="begin"/>
            </w:r>
            <w:r>
              <w:rPr>
                <w:noProof/>
              </w:rPr>
              <w:instrText xml:space="preserve"> PAGEREF _Toc242045671 \h </w:instrText>
            </w:r>
            <w:r>
              <w:rPr>
                <w:noProof/>
              </w:rPr>
            </w:r>
            <w:r>
              <w:rPr>
                <w:noProof/>
              </w:rPr>
              <w:fldChar w:fldCharType="separate"/>
            </w:r>
            <w:r>
              <w:rPr>
                <w:noProof/>
              </w:rPr>
              <w:t>7</w:t>
            </w:r>
            <w:r>
              <w:rPr>
                <w:noProof/>
              </w:rPr>
              <w:fldChar w:fldCharType="end"/>
            </w:r>
          </w:hyperlink>
        </w:p>
        <w:p w14:paraId="03C13825" w14:textId="537AE0E0" w:rsidR="00D70624" w:rsidRDefault="00D70624">
          <w:pPr>
            <w:pStyle w:val="Sumrio2"/>
            <w:tabs>
              <w:tab w:val="right" w:leader="dot" w:pos="9061"/>
            </w:tabs>
            <w:rPr>
              <w:rFonts w:asciiTheme="minorHAnsi" w:eastAsiaTheme="minorEastAsia" w:hAnsiTheme="minorHAnsi" w:cstheme="minorBidi"/>
              <w:noProof/>
              <w:kern w:val="2"/>
              <w14:ligatures w14:val="standardContextual"/>
            </w:rPr>
          </w:pPr>
          <w:hyperlink w:anchor="_Toc242045672" w:history="1">
            <w:r w:rsidRPr="00E56785">
              <w:rPr>
                <w:rStyle w:val="Hyperlink"/>
                <w:noProof/>
              </w:rPr>
              <w:t>7.4 O Forward Checking produziu melhoria?</w:t>
            </w:r>
            <w:r>
              <w:rPr>
                <w:noProof/>
              </w:rPr>
              <w:tab/>
            </w:r>
            <w:r>
              <w:rPr>
                <w:noProof/>
              </w:rPr>
              <w:fldChar w:fldCharType="begin"/>
            </w:r>
            <w:r>
              <w:rPr>
                <w:noProof/>
              </w:rPr>
              <w:instrText xml:space="preserve"> PAGEREF _Toc242045672 \h </w:instrText>
            </w:r>
            <w:r>
              <w:rPr>
                <w:noProof/>
              </w:rPr>
            </w:r>
            <w:r>
              <w:rPr>
                <w:noProof/>
              </w:rPr>
              <w:fldChar w:fldCharType="separate"/>
            </w:r>
            <w:r>
              <w:rPr>
                <w:noProof/>
              </w:rPr>
              <w:t>8</w:t>
            </w:r>
            <w:r>
              <w:rPr>
                <w:noProof/>
              </w:rPr>
              <w:fldChar w:fldCharType="end"/>
            </w:r>
          </w:hyperlink>
        </w:p>
        <w:p w14:paraId="26939DAA" w14:textId="4373FA38" w:rsidR="00D70624" w:rsidRDefault="00D70624">
          <w:pPr>
            <w:pStyle w:val="Sumrio2"/>
            <w:tabs>
              <w:tab w:val="right" w:leader="dot" w:pos="9061"/>
            </w:tabs>
            <w:rPr>
              <w:rFonts w:asciiTheme="minorHAnsi" w:eastAsiaTheme="minorEastAsia" w:hAnsiTheme="minorHAnsi" w:cstheme="minorBidi"/>
              <w:noProof/>
              <w:kern w:val="2"/>
              <w14:ligatures w14:val="standardContextual"/>
            </w:rPr>
          </w:pPr>
          <w:hyperlink w:anchor="_Toc242045673" w:history="1">
            <w:r w:rsidRPr="00E56785">
              <w:rPr>
                <w:rStyle w:val="Hyperlink"/>
                <w:noProof/>
              </w:rPr>
              <w:t>7.5 Qual foi a diferença entre as versões?</w:t>
            </w:r>
            <w:r>
              <w:rPr>
                <w:noProof/>
              </w:rPr>
              <w:tab/>
            </w:r>
            <w:r>
              <w:rPr>
                <w:noProof/>
              </w:rPr>
              <w:fldChar w:fldCharType="begin"/>
            </w:r>
            <w:r>
              <w:rPr>
                <w:noProof/>
              </w:rPr>
              <w:instrText xml:space="preserve"> PAGEREF _Toc242045673 \h </w:instrText>
            </w:r>
            <w:r>
              <w:rPr>
                <w:noProof/>
              </w:rPr>
            </w:r>
            <w:r>
              <w:rPr>
                <w:noProof/>
              </w:rPr>
              <w:fldChar w:fldCharType="separate"/>
            </w:r>
            <w:r>
              <w:rPr>
                <w:noProof/>
              </w:rPr>
              <w:t>8</w:t>
            </w:r>
            <w:r>
              <w:rPr>
                <w:noProof/>
              </w:rPr>
              <w:fldChar w:fldCharType="end"/>
            </w:r>
          </w:hyperlink>
        </w:p>
        <w:p w14:paraId="08143B68" w14:textId="34B7ABB6" w:rsidR="00D70624" w:rsidRDefault="00D70624">
          <w:pPr>
            <w:pStyle w:val="Sumrio2"/>
            <w:tabs>
              <w:tab w:val="right" w:leader="dot" w:pos="9061"/>
            </w:tabs>
            <w:rPr>
              <w:rFonts w:asciiTheme="minorHAnsi" w:eastAsiaTheme="minorEastAsia" w:hAnsiTheme="minorHAnsi" w:cstheme="minorBidi"/>
              <w:noProof/>
              <w:kern w:val="2"/>
              <w14:ligatures w14:val="standardContextual"/>
            </w:rPr>
          </w:pPr>
          <w:hyperlink w:anchor="_Toc242045674" w:history="1">
            <w:r w:rsidRPr="00E56785">
              <w:rPr>
                <w:rStyle w:val="Hyperlink"/>
                <w:noProof/>
              </w:rPr>
              <w:t>7.6 Como o aumento do número de restrições afetou o problema?</w:t>
            </w:r>
            <w:r>
              <w:rPr>
                <w:noProof/>
              </w:rPr>
              <w:tab/>
            </w:r>
            <w:r>
              <w:rPr>
                <w:noProof/>
              </w:rPr>
              <w:fldChar w:fldCharType="begin"/>
            </w:r>
            <w:r>
              <w:rPr>
                <w:noProof/>
              </w:rPr>
              <w:instrText xml:space="preserve"> PAGEREF _Toc242045674 \h </w:instrText>
            </w:r>
            <w:r>
              <w:rPr>
                <w:noProof/>
              </w:rPr>
            </w:r>
            <w:r>
              <w:rPr>
                <w:noProof/>
              </w:rPr>
              <w:fldChar w:fldCharType="separate"/>
            </w:r>
            <w:r>
              <w:rPr>
                <w:noProof/>
              </w:rPr>
              <w:t>8</w:t>
            </w:r>
            <w:r>
              <w:rPr>
                <w:noProof/>
              </w:rPr>
              <w:fldChar w:fldCharType="end"/>
            </w:r>
          </w:hyperlink>
        </w:p>
        <w:p w14:paraId="0B37C48C" w14:textId="0090C625" w:rsidR="00D70624" w:rsidRDefault="00D70624">
          <w:pPr>
            <w:pStyle w:val="Sumrio1"/>
            <w:tabs>
              <w:tab w:val="right" w:leader="dot" w:pos="9061"/>
            </w:tabs>
            <w:rPr>
              <w:rFonts w:asciiTheme="minorHAnsi" w:eastAsiaTheme="minorEastAsia" w:hAnsiTheme="minorHAnsi" w:cstheme="minorBidi"/>
              <w:noProof/>
              <w:kern w:val="2"/>
              <w14:ligatures w14:val="standardContextual"/>
            </w:rPr>
          </w:pPr>
          <w:hyperlink w:anchor="_Toc242045675" w:history="1">
            <w:r w:rsidRPr="00E56785">
              <w:rPr>
                <w:rStyle w:val="Hyperlink"/>
                <w:noProof/>
              </w:rPr>
              <w:t>8 LIMITAÇÕES</w:t>
            </w:r>
            <w:r>
              <w:rPr>
                <w:noProof/>
              </w:rPr>
              <w:tab/>
            </w:r>
            <w:r>
              <w:rPr>
                <w:noProof/>
              </w:rPr>
              <w:fldChar w:fldCharType="begin"/>
            </w:r>
            <w:r>
              <w:rPr>
                <w:noProof/>
              </w:rPr>
              <w:instrText xml:space="preserve"> PAGEREF _Toc242045675 \h </w:instrText>
            </w:r>
            <w:r>
              <w:rPr>
                <w:noProof/>
              </w:rPr>
            </w:r>
            <w:r>
              <w:rPr>
                <w:noProof/>
              </w:rPr>
              <w:fldChar w:fldCharType="separate"/>
            </w:r>
            <w:r>
              <w:rPr>
                <w:noProof/>
              </w:rPr>
              <w:t>9</w:t>
            </w:r>
            <w:r>
              <w:rPr>
                <w:noProof/>
              </w:rPr>
              <w:fldChar w:fldCharType="end"/>
            </w:r>
          </w:hyperlink>
        </w:p>
        <w:p w14:paraId="757BF870" w14:textId="33488BC5" w:rsidR="00D70624" w:rsidRDefault="00D70624">
          <w:pPr>
            <w:pStyle w:val="Sumrio1"/>
            <w:tabs>
              <w:tab w:val="right" w:leader="dot" w:pos="9061"/>
            </w:tabs>
            <w:rPr>
              <w:rFonts w:asciiTheme="minorHAnsi" w:eastAsiaTheme="minorEastAsia" w:hAnsiTheme="minorHAnsi" w:cstheme="minorBidi"/>
              <w:noProof/>
              <w:kern w:val="2"/>
              <w14:ligatures w14:val="standardContextual"/>
            </w:rPr>
          </w:pPr>
          <w:hyperlink w:anchor="_Toc242045676" w:history="1">
            <w:r w:rsidRPr="00E56785">
              <w:rPr>
                <w:rStyle w:val="Hyperlink"/>
                <w:noProof/>
              </w:rPr>
              <w:t>9 CONCLUSÃO</w:t>
            </w:r>
            <w:r>
              <w:rPr>
                <w:noProof/>
              </w:rPr>
              <w:tab/>
            </w:r>
            <w:r>
              <w:rPr>
                <w:noProof/>
              </w:rPr>
              <w:fldChar w:fldCharType="begin"/>
            </w:r>
            <w:r>
              <w:rPr>
                <w:noProof/>
              </w:rPr>
              <w:instrText xml:space="preserve"> PAGEREF _Toc242045676 \h </w:instrText>
            </w:r>
            <w:r>
              <w:rPr>
                <w:noProof/>
              </w:rPr>
            </w:r>
            <w:r>
              <w:rPr>
                <w:noProof/>
              </w:rPr>
              <w:fldChar w:fldCharType="separate"/>
            </w:r>
            <w:r>
              <w:rPr>
                <w:noProof/>
              </w:rPr>
              <w:t>9</w:t>
            </w:r>
            <w:r>
              <w:rPr>
                <w:noProof/>
              </w:rPr>
              <w:fldChar w:fldCharType="end"/>
            </w:r>
          </w:hyperlink>
        </w:p>
        <w:p w14:paraId="2FF6C8C4" w14:textId="4A7435DC" w:rsidR="00D70624" w:rsidRDefault="00D70624">
          <w:pPr>
            <w:pStyle w:val="Sumrio1"/>
            <w:tabs>
              <w:tab w:val="right" w:leader="dot" w:pos="9061"/>
            </w:tabs>
            <w:rPr>
              <w:rFonts w:asciiTheme="minorHAnsi" w:eastAsiaTheme="minorEastAsia" w:hAnsiTheme="minorHAnsi" w:cstheme="minorBidi"/>
              <w:noProof/>
              <w:kern w:val="2"/>
              <w14:ligatures w14:val="standardContextual"/>
            </w:rPr>
          </w:pPr>
          <w:hyperlink w:anchor="_Toc242045677" w:history="1">
            <w:r w:rsidRPr="00E56785">
              <w:rPr>
                <w:rStyle w:val="Hyperlink"/>
                <w:noProof/>
              </w:rPr>
              <w:t>REFERÊNCIAS</w:t>
            </w:r>
            <w:r>
              <w:rPr>
                <w:noProof/>
              </w:rPr>
              <w:tab/>
            </w:r>
            <w:r>
              <w:rPr>
                <w:noProof/>
              </w:rPr>
              <w:fldChar w:fldCharType="begin"/>
            </w:r>
            <w:r>
              <w:rPr>
                <w:noProof/>
              </w:rPr>
              <w:instrText xml:space="preserve"> PAGEREF _Toc242045677 \h </w:instrText>
            </w:r>
            <w:r>
              <w:rPr>
                <w:noProof/>
              </w:rPr>
            </w:r>
            <w:r>
              <w:rPr>
                <w:noProof/>
              </w:rPr>
              <w:fldChar w:fldCharType="separate"/>
            </w:r>
            <w:r>
              <w:rPr>
                <w:noProof/>
              </w:rPr>
              <w:t>10</w:t>
            </w:r>
            <w:r>
              <w:rPr>
                <w:noProof/>
              </w:rPr>
              <w:fldChar w:fldCharType="end"/>
            </w:r>
          </w:hyperlink>
        </w:p>
        <w:p w14:paraId="76C59FD8" w14:textId="2980C638" w:rsidR="001F2C80" w:rsidRDefault="002C1AA3">
          <w:r>
            <w:fldChar w:fldCharType="end"/>
          </w:r>
        </w:p>
      </w:sdtContent>
    </w:sdt>
    <w:p w14:paraId="169206C6" w14:textId="77777777" w:rsidR="001F2C80" w:rsidRDefault="002C1AA3">
      <w:r>
        <w:br w:type="page"/>
      </w:r>
    </w:p>
    <w:p w14:paraId="7B1AA395" w14:textId="77777777" w:rsidR="001F2C80" w:rsidRDefault="002C1AA3">
      <w:pPr>
        <w:pStyle w:val="Ttulo1"/>
        <w:keepNext/>
        <w:spacing w:before="360" w:after="200" w:line="360" w:lineRule="auto"/>
      </w:pPr>
      <w:bookmarkStart w:id="0" w:name="_Toc242045659"/>
      <w:r>
        <w:t>1 INTRODUÇÃO</w:t>
      </w:r>
      <w:bookmarkEnd w:id="0"/>
    </w:p>
    <w:p w14:paraId="48027A2C" w14:textId="77777777" w:rsidR="001F2C80" w:rsidRDefault="002C1AA3">
      <w:pPr>
        <w:spacing w:after="120" w:line="360" w:lineRule="auto"/>
        <w:ind w:firstLine="709"/>
        <w:jc w:val="both"/>
      </w:pPr>
      <w:r>
        <w:t xml:space="preserve">Clínicas, escritórios de consultoria e advocacia, assistências técnicas e serviços de atendimento acadêmico compartilham um mesmo problema operacional: distribuir clientes entre profissionais, horários e salas disponíveis, respeitando especialidades e evitando conflitos de agenda. Esse problema (Tema 9 da especificação do trabalho) foi modelado como um </w:t>
      </w:r>
      <w:r>
        <w:rPr>
          <w:b/>
          <w:bCs/>
        </w:rPr>
        <w:t>Problema de Satisfação de Restrições (PSR)</w:t>
      </w:r>
      <w:r>
        <w:t xml:space="preserve"> e resolvido com duas versões de um algoritmo de busca com retrocesso (</w:t>
      </w:r>
      <w:r>
        <w:rPr>
          <w:i/>
          <w:iCs/>
        </w:rPr>
        <w:t>backtracking</w:t>
      </w:r>
      <w:r>
        <w:t>): uma versão simples, sem heurísticas, e uma versão aprimorada, com as heurísticas MRV (</w:t>
      </w:r>
      <w:r>
        <w:rPr>
          <w:i/>
          <w:iCs/>
        </w:rPr>
        <w:t>Minimum Remaining Values</w:t>
      </w:r>
      <w:r>
        <w:t xml:space="preserve">), </w:t>
      </w:r>
      <w:r>
        <w:rPr>
          <w:i/>
          <w:iCs/>
        </w:rPr>
        <w:t>Forward Checking</w:t>
      </w:r>
      <w:r>
        <w:t xml:space="preserve"> e LCV (</w:t>
      </w:r>
      <w:r>
        <w:rPr>
          <w:i/>
          <w:iCs/>
        </w:rPr>
        <w:t>Least Constraining Value</w:t>
      </w:r>
      <w:r>
        <w:t>).</w:t>
      </w:r>
    </w:p>
    <w:p w14:paraId="2215CB52" w14:textId="77777777" w:rsidR="001F2C80" w:rsidRDefault="002C1AA3">
      <w:pPr>
        <w:spacing w:after="120" w:line="360" w:lineRule="auto"/>
        <w:ind w:firstLine="709"/>
        <w:jc w:val="both"/>
      </w:pPr>
      <w:r>
        <w:t>Este relatório descreve o problema, a modelagem, os algoritmos implementados, os experimentos realizados e a análise dos resultados obtidos.</w:t>
      </w:r>
    </w:p>
    <w:p w14:paraId="3925BA64" w14:textId="77777777" w:rsidR="001F2C80" w:rsidRDefault="002C1AA3">
      <w:pPr>
        <w:pStyle w:val="Ttulo1"/>
        <w:keepNext/>
        <w:spacing w:before="360" w:after="200" w:line="360" w:lineRule="auto"/>
      </w:pPr>
      <w:bookmarkStart w:id="1" w:name="_Toc242045660"/>
      <w:r>
        <w:t>2 DESCRIÇÃO DO PROBLEMA REAL</w:t>
      </w:r>
      <w:bookmarkEnd w:id="1"/>
    </w:p>
    <w:p w14:paraId="776C719B" w14:textId="77777777" w:rsidR="001F2C80" w:rsidRDefault="002C1AA3">
      <w:pPr>
        <w:spacing w:after="120" w:line="360" w:lineRule="auto"/>
        <w:ind w:firstLine="709"/>
        <w:jc w:val="both"/>
      </w:pPr>
      <w:r>
        <w:t>Uma organização de atendimentos (clínica, consultoria, escritório jurídico, assistência técnica ou atendimento acadêmico) recebe pedidos de atendimento de clientes. Cada pedido exige um serviço específico, que só pode ser realizado por profissionais com a especialidade correspondente, em um horário compatível com a disponibilidade do cliente, do profissional escolhido e de uma sala.</w:t>
      </w:r>
    </w:p>
    <w:p w14:paraId="164F3B00" w14:textId="77777777" w:rsidR="001F2C80" w:rsidRDefault="002C1AA3">
      <w:pPr>
        <w:spacing w:after="120" w:line="360" w:lineRule="auto"/>
        <w:ind w:firstLine="709"/>
        <w:jc w:val="both"/>
      </w:pPr>
      <w:r>
        <w:t>O objetivo é encontrar uma atribuição completa (profissional, horário e sala para cada atendimento solicitado) que não viole nenhuma das restrições de disponibilidade nem cause dois atendimentos simultâneos para o mesmo profissional, cliente ou sala.</w:t>
      </w:r>
    </w:p>
    <w:p w14:paraId="789733DB" w14:textId="77777777" w:rsidR="001F2C80" w:rsidRDefault="002C1AA3">
      <w:pPr>
        <w:pStyle w:val="Ttulo1"/>
        <w:keepNext/>
        <w:spacing w:before="360" w:after="200" w:line="360" w:lineRule="auto"/>
      </w:pPr>
      <w:bookmarkStart w:id="2" w:name="_Toc242045661"/>
      <w:r>
        <w:t>3 MODELAGEM COMO PSR</w:t>
      </w:r>
      <w:bookmarkEnd w:id="2"/>
    </w:p>
    <w:p w14:paraId="5BAD55FD" w14:textId="77777777" w:rsidR="001F2C80" w:rsidRDefault="002C1AA3">
      <w:pPr>
        <w:spacing w:after="120" w:line="360" w:lineRule="auto"/>
        <w:ind w:firstLine="709"/>
        <w:jc w:val="both"/>
      </w:pPr>
      <w:r>
        <w:t>Um PSR é definido por três componentes: variáveis, domínios e restrições. No presente trabalho, a modelagem foi feita da seguinte forma:</w:t>
      </w:r>
    </w:p>
    <w:p w14:paraId="23C8A773" w14:textId="77777777" w:rsidR="001F2C80" w:rsidRDefault="002C1AA3">
      <w:pPr>
        <w:pStyle w:val="PargrafodaLista"/>
        <w:numPr>
          <w:ilvl w:val="0"/>
          <w:numId w:val="2"/>
        </w:numPr>
        <w:spacing w:after="60" w:line="360" w:lineRule="auto"/>
        <w:jc w:val="both"/>
      </w:pPr>
      <w:r>
        <w:rPr>
          <w:b/>
          <w:bCs/>
        </w:rPr>
        <w:t>Variáveis:</w:t>
      </w:r>
      <w:r>
        <w:t xml:space="preserve"> cada atendimento solicitado (</w:t>
      </w:r>
      <w:r>
        <w:rPr>
          <w:rFonts w:ascii="Courier New" w:eastAsia="Courier New" w:hAnsi="Courier New" w:cs="Courier New"/>
          <w:sz w:val="21"/>
          <w:szCs w:val="21"/>
        </w:rPr>
        <w:t>Atendimento</w:t>
      </w:r>
      <w:r>
        <w:t>, identificado por um id e pelo cliente que o solicitou).</w:t>
      </w:r>
    </w:p>
    <w:p w14:paraId="63CCA6C4" w14:textId="77777777" w:rsidR="001F2C80" w:rsidRDefault="002C1AA3">
      <w:pPr>
        <w:pStyle w:val="PargrafodaLista"/>
        <w:numPr>
          <w:ilvl w:val="0"/>
          <w:numId w:val="2"/>
        </w:numPr>
        <w:spacing w:after="60" w:line="360" w:lineRule="auto"/>
        <w:jc w:val="both"/>
      </w:pPr>
      <w:r>
        <w:rPr>
          <w:b/>
          <w:bCs/>
        </w:rPr>
        <w:t>Domínios:</w:t>
      </w:r>
      <w:r>
        <w:t xml:space="preserve"> para cada atendimento, o conjunto de combinações </w:t>
      </w:r>
      <w:r>
        <w:rPr>
          <w:rFonts w:ascii="Courier New" w:eastAsia="Courier New" w:hAnsi="Courier New" w:cs="Courier New"/>
          <w:sz w:val="21"/>
          <w:szCs w:val="21"/>
        </w:rPr>
        <w:t>(profissional, horário de início, sala)</w:t>
      </w:r>
      <w:r>
        <w:t xml:space="preserve"> em que o profissional possui a especialidade exigida pelo cliente e em que profissional, cliente e sala estão disponíveis em todos os </w:t>
      </w:r>
      <w:r>
        <w:rPr>
          <w:i/>
          <w:iCs/>
        </w:rPr>
        <w:t>slots</w:t>
      </w:r>
      <w:r>
        <w:t xml:space="preserve"> que o atendimento ocupará (</w:t>
      </w:r>
      <w:r>
        <w:rPr>
          <w:rFonts w:ascii="Courier New" w:eastAsia="Courier New" w:hAnsi="Courier New" w:cs="Courier New"/>
          <w:sz w:val="21"/>
          <w:szCs w:val="21"/>
        </w:rPr>
        <w:t>modelo/dominio.py::gerar_dominio</w:t>
      </w:r>
      <w:r>
        <w:t xml:space="preserve">). O tempo é discretizado em </w:t>
      </w:r>
      <w:r>
        <w:rPr>
          <w:i/>
          <w:iCs/>
        </w:rPr>
        <w:t>slots</w:t>
      </w:r>
      <w:r>
        <w:t xml:space="preserve"> atômicos (grade </w:t>
      </w:r>
      <w:r>
        <w:rPr>
          <w:rFonts w:ascii="Courier New" w:eastAsia="Courier New" w:hAnsi="Courier New" w:cs="Courier New"/>
          <w:sz w:val="21"/>
          <w:szCs w:val="21"/>
        </w:rPr>
        <w:t>dias × slots_por_dia</w:t>
      </w:r>
      <w:r>
        <w:t xml:space="preserve">) e um atendimento ocupa </w:t>
      </w:r>
      <w:r>
        <w:rPr>
          <w:rFonts w:ascii="Courier New" w:eastAsia="Courier New" w:hAnsi="Courier New" w:cs="Courier New"/>
          <w:sz w:val="21"/>
          <w:szCs w:val="21"/>
        </w:rPr>
        <w:t>duracao_slots</w:t>
      </w:r>
      <w:r>
        <w:t xml:space="preserve"> </w:t>
      </w:r>
      <w:r>
        <w:rPr>
          <w:i/>
          <w:iCs/>
        </w:rPr>
        <w:t>slots</w:t>
      </w:r>
      <w:r>
        <w:t xml:space="preserve"> consecutivos.</w:t>
      </w:r>
    </w:p>
    <w:p w14:paraId="3D268BB0" w14:textId="77777777" w:rsidR="001F2C80" w:rsidRDefault="002C1AA3">
      <w:pPr>
        <w:pStyle w:val="PargrafodaLista"/>
        <w:numPr>
          <w:ilvl w:val="0"/>
          <w:numId w:val="2"/>
        </w:numPr>
        <w:spacing w:after="60" w:line="360" w:lineRule="auto"/>
        <w:jc w:val="both"/>
      </w:pPr>
      <w:r>
        <w:rPr>
          <w:b/>
          <w:bCs/>
        </w:rPr>
        <w:t>Restrições</w:t>
      </w:r>
      <w:r>
        <w:t xml:space="preserve"> (</w:t>
      </w:r>
      <w:r>
        <w:rPr>
          <w:rFonts w:ascii="Courier New" w:eastAsia="Courier New" w:hAnsi="Courier New" w:cs="Courier New"/>
          <w:sz w:val="21"/>
          <w:szCs w:val="21"/>
        </w:rPr>
        <w:t>modelo/restricoes.py</w:t>
      </w:r>
      <w:r>
        <w:t>): as cinco restrições exigidas pela especificação do Tema 9, listadas a seguir.</w:t>
      </w:r>
    </w:p>
    <w:p w14:paraId="0AC9BAA7" w14:textId="77777777" w:rsidR="001F2C80" w:rsidRDefault="002C1AA3">
      <w:pPr>
        <w:pStyle w:val="PargrafodaLista"/>
        <w:numPr>
          <w:ilvl w:val="0"/>
          <w:numId w:val="3"/>
        </w:numPr>
        <w:spacing w:after="60" w:line="360" w:lineRule="auto"/>
        <w:jc w:val="both"/>
      </w:pPr>
      <w:r>
        <w:t>o profissional deve possuir a especialidade necessária;</w:t>
      </w:r>
    </w:p>
    <w:p w14:paraId="780A58BB" w14:textId="77777777" w:rsidR="001F2C80" w:rsidRDefault="002C1AA3">
      <w:pPr>
        <w:pStyle w:val="PargrafodaLista"/>
        <w:numPr>
          <w:ilvl w:val="0"/>
          <w:numId w:val="3"/>
        </w:numPr>
        <w:spacing w:after="60" w:line="360" w:lineRule="auto"/>
        <w:jc w:val="both"/>
      </w:pPr>
      <w:r>
        <w:t>um profissional não atende duas pessoas simultaneamente;</w:t>
      </w:r>
    </w:p>
    <w:p w14:paraId="3FFAE363" w14:textId="77777777" w:rsidR="001F2C80" w:rsidRDefault="002C1AA3">
      <w:pPr>
        <w:pStyle w:val="PargrafodaLista"/>
        <w:numPr>
          <w:ilvl w:val="0"/>
          <w:numId w:val="3"/>
        </w:numPr>
        <w:spacing w:after="60" w:line="360" w:lineRule="auto"/>
        <w:jc w:val="both"/>
      </w:pPr>
      <w:r>
        <w:t>um cliente não tem dois atendimentos simultâneos;</w:t>
      </w:r>
    </w:p>
    <w:p w14:paraId="16F224B5" w14:textId="77777777" w:rsidR="001F2C80" w:rsidRDefault="002C1AA3">
      <w:pPr>
        <w:pStyle w:val="PargrafodaLista"/>
        <w:numPr>
          <w:ilvl w:val="0"/>
          <w:numId w:val="3"/>
        </w:numPr>
        <w:spacing w:after="60" w:line="360" w:lineRule="auto"/>
        <w:jc w:val="both"/>
      </w:pPr>
      <w:r>
        <w:t>uma sala não é usada por dois atendimentos simultaneamente;</w:t>
      </w:r>
    </w:p>
    <w:p w14:paraId="62770221" w14:textId="77777777" w:rsidR="001F2C80" w:rsidRDefault="002C1AA3">
      <w:pPr>
        <w:pStyle w:val="PargrafodaLista"/>
        <w:numPr>
          <w:ilvl w:val="0"/>
          <w:numId w:val="3"/>
        </w:numPr>
        <w:spacing w:after="60" w:line="360" w:lineRule="auto"/>
        <w:jc w:val="both"/>
      </w:pPr>
      <w:r>
        <w:t>a disponibilidade de profissional, cliente e sala é respeitada.</w:t>
      </w:r>
    </w:p>
    <w:p w14:paraId="0A9985AE" w14:textId="77777777" w:rsidR="001F2C80" w:rsidRDefault="002C1AA3">
      <w:pPr>
        <w:spacing w:after="120" w:line="360" w:lineRule="auto"/>
        <w:ind w:firstLine="709"/>
        <w:jc w:val="both"/>
      </w:pPr>
      <w:r>
        <w:t xml:space="preserve">As restrições 1 e 5 já são garantidas na própria geração do domínio, pois um valor inconsistente com elas nunca chega a ser gerado. As restrições 2, 3 e 4 são dinâmicas, ou seja, dependem de quais outros atendimentos já foram atribuídos e, por isso, são checadas a cada tentativa de atribuição, na função </w:t>
      </w:r>
      <w:r>
        <w:rPr>
          <w:rFonts w:ascii="Courier New" w:eastAsia="Courier New" w:hAnsi="Courier New" w:cs="Courier New"/>
          <w:sz w:val="21"/>
          <w:szCs w:val="21"/>
        </w:rPr>
        <w:t>consistente(...)</w:t>
      </w:r>
      <w:r>
        <w:t>.</w:t>
      </w:r>
    </w:p>
    <w:p w14:paraId="3EAA27F2" w14:textId="77777777" w:rsidR="001F2C80" w:rsidRDefault="002C1AA3">
      <w:pPr>
        <w:spacing w:after="120" w:line="360" w:lineRule="auto"/>
        <w:ind w:firstLine="709"/>
        <w:jc w:val="both"/>
      </w:pPr>
      <w:r>
        <w:t>O "tipo de sala" é tratado pela especificação como opcional ("quando necessário") e não está entre as cinco restrições obrigatórias. Por esse motivo, não foi modelado como restrição adicional e todas as salas são intercambiáveis nesta implementação.</w:t>
      </w:r>
    </w:p>
    <w:p w14:paraId="20CB508C" w14:textId="77777777" w:rsidR="001F2C80" w:rsidRDefault="002C1AA3">
      <w:pPr>
        <w:pStyle w:val="Ttulo1"/>
        <w:keepNext/>
        <w:spacing w:before="360" w:after="200" w:line="360" w:lineRule="auto"/>
      </w:pPr>
      <w:bookmarkStart w:id="3" w:name="_Toc242045662"/>
      <w:r>
        <w:t>4 ALGORITMOS IMPLEMENTADOS</w:t>
      </w:r>
      <w:bookmarkEnd w:id="3"/>
    </w:p>
    <w:p w14:paraId="32DDD856" w14:textId="77777777" w:rsidR="001F2C80" w:rsidRDefault="002C1AA3">
      <w:pPr>
        <w:pStyle w:val="Ttulo2"/>
        <w:keepNext/>
        <w:spacing w:before="240" w:after="160" w:line="360" w:lineRule="auto"/>
      </w:pPr>
      <w:bookmarkStart w:id="4" w:name="_Toc242045663"/>
      <w:r>
        <w:t>4.1 Backtracking simples</w:t>
      </w:r>
      <w:bookmarkEnd w:id="4"/>
    </w:p>
    <w:p w14:paraId="03C12E0B" w14:textId="77777777" w:rsidR="001F2C80" w:rsidRDefault="002C1AA3">
      <w:pPr>
        <w:spacing w:after="120" w:line="360" w:lineRule="auto"/>
        <w:ind w:firstLine="709"/>
        <w:jc w:val="both"/>
      </w:pPr>
      <w:r>
        <w:t>A versão simples (</w:t>
      </w:r>
      <w:r>
        <w:rPr>
          <w:rFonts w:ascii="Courier New" w:eastAsia="Courier New" w:hAnsi="Courier New" w:cs="Courier New"/>
          <w:sz w:val="21"/>
          <w:szCs w:val="21"/>
        </w:rPr>
        <w:t>algoritmos/backtracking_simples.py</w:t>
      </w:r>
      <w:r>
        <w:t>) implementa a busca com retrocesso clássica: percorre os atendimentos na ordem em que aparecem na instância (ordem fixa) e, para cada um, tenta os valores do domínio na ordem em que foram gerados (também fixa). Quando um valor é consistente com as atribuições já feitas, ele é fixado e a busca avança recursivamente. Quando nenhum valor do domínio funciona, a função retorna sem solução e a atribuição anterior é desfeita (retrocesso). Essa versão não usa nenhuma heurística de ordenação nem propagação de restr</w:t>
      </w:r>
      <w:r>
        <w:t>ições.</w:t>
      </w:r>
    </w:p>
    <w:p w14:paraId="25100476" w14:textId="77777777" w:rsidR="001F2C80" w:rsidRDefault="002C1AA3">
      <w:pPr>
        <w:pStyle w:val="Ttulo2"/>
        <w:keepNext/>
        <w:spacing w:before="240" w:after="160" w:line="360" w:lineRule="auto"/>
      </w:pPr>
      <w:bookmarkStart w:id="5" w:name="_Toc242045664"/>
      <w:r>
        <w:t>4.2 Backtracking aprimorado</w:t>
      </w:r>
      <w:bookmarkEnd w:id="5"/>
    </w:p>
    <w:p w14:paraId="7287D9A3" w14:textId="77777777" w:rsidR="001F2C80" w:rsidRDefault="002C1AA3">
      <w:pPr>
        <w:spacing w:after="120" w:line="360" w:lineRule="auto"/>
        <w:ind w:firstLine="709"/>
        <w:jc w:val="both"/>
      </w:pPr>
      <w:r>
        <w:t>A versão aprimorada (</w:t>
      </w:r>
      <w:r>
        <w:rPr>
          <w:rFonts w:ascii="Courier New" w:eastAsia="Courier New" w:hAnsi="Courier New" w:cs="Courier New"/>
          <w:sz w:val="21"/>
          <w:szCs w:val="21"/>
        </w:rPr>
        <w:t>algoritmos/backtracking_aprimorado.py</w:t>
      </w:r>
      <w:r>
        <w:t>) mantém a mesma estrutura de busca, mas substitui a ordem fixa por três técnicas:</w:t>
      </w:r>
    </w:p>
    <w:p w14:paraId="60B539F3" w14:textId="77777777" w:rsidR="001F2C80" w:rsidRDefault="002C1AA3">
      <w:pPr>
        <w:pStyle w:val="PargrafodaLista"/>
        <w:numPr>
          <w:ilvl w:val="0"/>
          <w:numId w:val="2"/>
        </w:numPr>
        <w:spacing w:after="60" w:line="360" w:lineRule="auto"/>
        <w:jc w:val="both"/>
      </w:pPr>
      <w:r>
        <w:rPr>
          <w:b/>
          <w:bCs/>
        </w:rPr>
        <w:t>MRV</w:t>
      </w:r>
      <w:r>
        <w:t xml:space="preserve"> (</w:t>
      </w:r>
      <w:r>
        <w:rPr>
          <w:i/>
          <w:iCs/>
        </w:rPr>
        <w:t>Minimum Remaining Values</w:t>
      </w:r>
      <w:r>
        <w:t xml:space="preserve">), técnica obrigatória: a cada passo, escolhe para atribuir o atendimento não atribuído com o </w:t>
      </w:r>
      <w:r>
        <w:rPr>
          <w:b/>
          <w:bCs/>
        </w:rPr>
        <w:t>menor domínio restante</w:t>
      </w:r>
      <w:r>
        <w:t>, em vez de seguir a ordem de entrada. A intuição é que atendimentos mais restritos têm mais chance de falhar, de modo que é melhor descobrir isso cedo, antes de investir esforço em atendimentos mais flexíveis.</w:t>
      </w:r>
    </w:p>
    <w:p w14:paraId="237D034F" w14:textId="77777777" w:rsidR="001F2C80" w:rsidRDefault="002C1AA3">
      <w:pPr>
        <w:pStyle w:val="PargrafodaLista"/>
        <w:numPr>
          <w:ilvl w:val="0"/>
          <w:numId w:val="2"/>
        </w:numPr>
        <w:spacing w:after="60" w:line="360" w:lineRule="auto"/>
        <w:jc w:val="both"/>
      </w:pPr>
      <w:r>
        <w:rPr>
          <w:b/>
          <w:bCs/>
        </w:rPr>
        <w:t>Forward Checking</w:t>
      </w:r>
      <w:r>
        <w:t>, técnica obrigatória: depois de cada atribuição, remove dos domínios dos atendimentos ainda não atribuídos os valores que se tornaram inconsistentes com ela. Se algum domínio ficar vazio, o ramo é podado imediatamente, sem esperar chegar até aquele atendimento para descobrir a falha.</w:t>
      </w:r>
    </w:p>
    <w:p w14:paraId="0DF4B3FC" w14:textId="77777777" w:rsidR="001F2C80" w:rsidRDefault="002C1AA3">
      <w:pPr>
        <w:pStyle w:val="PargrafodaLista"/>
        <w:numPr>
          <w:ilvl w:val="0"/>
          <w:numId w:val="2"/>
        </w:numPr>
        <w:spacing w:after="60" w:line="360" w:lineRule="auto"/>
        <w:jc w:val="both"/>
      </w:pPr>
      <w:r>
        <w:rPr>
          <w:b/>
          <w:bCs/>
        </w:rPr>
        <w:t>LCV</w:t>
      </w:r>
      <w:r>
        <w:t xml:space="preserve"> (</w:t>
      </w:r>
      <w:r>
        <w:rPr>
          <w:i/>
          <w:iCs/>
        </w:rPr>
        <w:t>Least Constraining Value</w:t>
      </w:r>
      <w:r>
        <w:t xml:space="preserve">), estratégia extra escolhida (a especificação exige pelo menos uma entre </w:t>
      </w:r>
      <w:r>
        <w:rPr>
          <w:i/>
          <w:iCs/>
        </w:rPr>
        <w:t>Degree Heuristic</w:t>
      </w:r>
      <w:r>
        <w:t xml:space="preserve">, LCV e propagação adicional): ao escolher o valor para o atendimento selecionado, tenta primeiro o que </w:t>
      </w:r>
      <w:r>
        <w:rPr>
          <w:b/>
          <w:bCs/>
        </w:rPr>
        <w:t>elimina menos opções</w:t>
      </w:r>
      <w:r>
        <w:t xml:space="preserve"> dos domínios dos demais atendimentos não atribuídos, deixando a árvore de busca mais aberta para as decisões seguintes.</w:t>
      </w:r>
    </w:p>
    <w:p w14:paraId="7FA98C8E" w14:textId="77777777" w:rsidR="001F2C80" w:rsidRDefault="002C1AA3">
      <w:pPr>
        <w:spacing w:after="120" w:line="360" w:lineRule="auto"/>
        <w:ind w:firstLine="709"/>
        <w:jc w:val="both"/>
      </w:pPr>
      <w:r>
        <w:t xml:space="preserve">A função </w:t>
      </w:r>
      <w:r>
        <w:rPr>
          <w:rFonts w:ascii="Courier New" w:eastAsia="Courier New" w:hAnsi="Courier New" w:cs="Courier New"/>
          <w:sz w:val="21"/>
          <w:szCs w:val="21"/>
        </w:rPr>
        <w:t>incompativel(...)</w:t>
      </w:r>
      <w:r>
        <w:t xml:space="preserve"> (</w:t>
      </w:r>
      <w:r>
        <w:rPr>
          <w:rFonts w:ascii="Courier New" w:eastAsia="Courier New" w:hAnsi="Courier New" w:cs="Courier New"/>
          <w:sz w:val="21"/>
          <w:szCs w:val="21"/>
        </w:rPr>
        <w:t>modelo/restricoes.py</w:t>
      </w:r>
      <w:r>
        <w:t xml:space="preserve">) é reaproveitada tanto pelo </w:t>
      </w:r>
      <w:r>
        <w:rPr>
          <w:i/>
          <w:iCs/>
        </w:rPr>
        <w:t>Forward Checking</w:t>
      </w:r>
      <w:r>
        <w:t xml:space="preserve"> quanto pelo cálculo do custo do LCV. Ela verifica, usando as mesmas restrições 2, 3 e 4 já testadas isoladamente, se duas atribuições hipotéticas para dois atendimentos diferentes podem coexistir.</w:t>
      </w:r>
    </w:p>
    <w:p w14:paraId="268224C4" w14:textId="77777777" w:rsidR="001F2C80" w:rsidRDefault="002C1AA3">
      <w:pPr>
        <w:pStyle w:val="Ttulo2"/>
        <w:keepNext/>
        <w:spacing w:before="240" w:after="160" w:line="360" w:lineRule="auto"/>
      </w:pPr>
      <w:bookmarkStart w:id="6" w:name="_Toc242045665"/>
      <w:r>
        <w:t>4.3 Métricas</w:t>
      </w:r>
      <w:bookmarkEnd w:id="6"/>
    </w:p>
    <w:p w14:paraId="69C92C5F" w14:textId="77777777" w:rsidR="001F2C80" w:rsidRDefault="002C1AA3">
      <w:pPr>
        <w:spacing w:after="120" w:line="360" w:lineRule="auto"/>
        <w:ind w:firstLine="709"/>
        <w:jc w:val="both"/>
      </w:pPr>
      <w:r>
        <w:t>As duas versões compartilham a mesma contabilidade (</w:t>
      </w:r>
      <w:r>
        <w:rPr>
          <w:rFonts w:ascii="Courier New" w:eastAsia="Courier New" w:hAnsi="Courier New" w:cs="Courier New"/>
          <w:sz w:val="21"/>
          <w:szCs w:val="21"/>
        </w:rPr>
        <w:t>algoritmos/metricas.py</w:t>
      </w:r>
      <w:r>
        <w:t xml:space="preserve">), o que é essencial para uma comparação justa. São contabilizados: </w:t>
      </w:r>
      <w:r>
        <w:rPr>
          <w:rFonts w:ascii="Courier New" w:eastAsia="Courier New" w:hAnsi="Courier New" w:cs="Courier New"/>
          <w:sz w:val="21"/>
          <w:szCs w:val="21"/>
        </w:rPr>
        <w:t>nos_explorados</w:t>
      </w:r>
      <w:r>
        <w:t xml:space="preserve"> (uma chamada da função de busca), </w:t>
      </w:r>
      <w:r>
        <w:rPr>
          <w:rFonts w:ascii="Courier New" w:eastAsia="Courier New" w:hAnsi="Courier New" w:cs="Courier New"/>
          <w:sz w:val="21"/>
          <w:szCs w:val="21"/>
        </w:rPr>
        <w:t>atribuicoes</w:t>
      </w:r>
      <w:r>
        <w:t xml:space="preserve"> (um valor aceito e fixado) e </w:t>
      </w:r>
      <w:r>
        <w:rPr>
          <w:rFonts w:ascii="Courier New" w:eastAsia="Courier New" w:hAnsi="Courier New" w:cs="Courier New"/>
          <w:sz w:val="21"/>
          <w:szCs w:val="21"/>
        </w:rPr>
        <w:t>backtracks</w:t>
      </w:r>
      <w:r>
        <w:t xml:space="preserve"> (uma atribuição desfeita). Um parâmetro opcional </w:t>
      </w:r>
      <w:r>
        <w:rPr>
          <w:rFonts w:ascii="Courier New" w:eastAsia="Courier New" w:hAnsi="Courier New" w:cs="Courier New"/>
          <w:sz w:val="21"/>
          <w:szCs w:val="21"/>
        </w:rPr>
        <w:t>limite_nos</w:t>
      </w:r>
      <w:r>
        <w:t xml:space="preserve"> interrompe a busca após N nós, o que foi necessário porque o </w:t>
      </w:r>
      <w:r>
        <w:rPr>
          <w:i/>
          <w:iCs/>
        </w:rPr>
        <w:t>backtracking</w:t>
      </w:r>
      <w:r>
        <w:t xml:space="preserve"> simples não converge em tempo hábil nas instâncias maiores (ver Seção 6).</w:t>
      </w:r>
    </w:p>
    <w:p w14:paraId="65B8290D" w14:textId="77777777" w:rsidR="001F2C80" w:rsidRDefault="002C1AA3">
      <w:pPr>
        <w:pStyle w:val="Ttulo1"/>
        <w:keepNext/>
        <w:spacing w:before="360" w:after="200" w:line="360" w:lineRule="auto"/>
      </w:pPr>
      <w:bookmarkStart w:id="7" w:name="_Toc242045666"/>
      <w:r>
        <w:t>5 DADOS E INSTÂNCIAS DE TESTE</w:t>
      </w:r>
      <w:bookmarkEnd w:id="7"/>
    </w:p>
    <w:p w14:paraId="650BD12E" w14:textId="77777777" w:rsidR="001F2C80" w:rsidRDefault="002C1AA3">
      <w:pPr>
        <w:spacing w:after="120" w:line="360" w:lineRule="auto"/>
        <w:ind w:firstLine="709"/>
        <w:jc w:val="both"/>
      </w:pPr>
      <w:r>
        <w:t>Não existe uma base pública para "atribuição de profissional, horário e sala com disponibilidades" equivalente ao Tema 9, de modo que os dados foram gerados sinteticamente (</w:t>
      </w:r>
      <w:r>
        <w:rPr>
          <w:rFonts w:ascii="Courier New" w:eastAsia="Courier New" w:hAnsi="Courier New" w:cs="Courier New"/>
          <w:sz w:val="21"/>
          <w:szCs w:val="21"/>
        </w:rPr>
        <w:t>dados/geracao.py</w:t>
      </w:r>
      <w:r>
        <w:t>), com semente (</w:t>
      </w:r>
      <w:r>
        <w:rPr>
          <w:i/>
          <w:iCs/>
        </w:rPr>
        <w:t>seed</w:t>
      </w:r>
      <w:r>
        <w:t>) fixa para garantir reprodutibilidade. O gerador primeiro planta uma solução válida (aloca cada atendimento sem conflitos) e só depois monta as disponibilidades de cada profissional, cliente e sala como a união dos horários usados por essa solução com uma folga aleatória. Isso garante que toda instância gerada tem pelo menos uma solução, condição necessária para que a comparação de desempenho da Seção 6 faça sentido, já que comparar o "tempo até encontrar uma solução" só é significativo quando ela existe.</w:t>
      </w:r>
    </w:p>
    <w:p w14:paraId="1164BC69" w14:textId="77777777" w:rsidR="001F2C80" w:rsidRDefault="002C1AA3">
      <w:pPr>
        <w:keepNext/>
        <w:spacing w:after="120" w:line="360" w:lineRule="auto"/>
        <w:ind w:firstLine="709"/>
        <w:jc w:val="both"/>
      </w:pPr>
      <w:r>
        <w:t>Foram geradas três instâncias (seed = 42), respeitando os mínimos da especificação, conforme a Tabela 1.</w:t>
      </w:r>
    </w:p>
    <w:p w14:paraId="609CD4CB" w14:textId="77777777" w:rsidR="001F2C80" w:rsidRDefault="002C1AA3">
      <w:pPr>
        <w:keepNext/>
        <w:spacing w:before="200" w:after="80"/>
        <w:jc w:val="center"/>
      </w:pPr>
      <w:r>
        <w:rPr>
          <w:b/>
          <w:bCs/>
          <w:sz w:val="20"/>
          <w:szCs w:val="20"/>
        </w:rPr>
        <w:t>Tabela 1 – Instâncias de teste geradas</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500"/>
        <w:gridCol w:w="1300"/>
        <w:gridCol w:w="1500"/>
        <w:gridCol w:w="1000"/>
        <w:gridCol w:w="2371"/>
      </w:tblGrid>
      <w:tr w:rsidR="001F2C80" w14:paraId="76684FD9" w14:textId="77777777">
        <w:tblPrEx>
          <w:tblCellMar>
            <w:top w:w="0" w:type="dxa"/>
            <w:bottom w:w="0" w:type="dxa"/>
          </w:tblCellMar>
        </w:tblPrEx>
        <w:trPr>
          <w:cantSplit/>
          <w:tblHeader/>
          <w:jc w:val="center"/>
        </w:trPr>
        <w:tc>
          <w:tcPr>
            <w:tcW w:w="14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80" w:type="dxa"/>
              <w:bottom w:w="60" w:type="dxa"/>
              <w:right w:w="80" w:type="dxa"/>
            </w:tcMar>
            <w:vAlign w:val="center"/>
          </w:tcPr>
          <w:p w14:paraId="7B9C68FA" w14:textId="77777777" w:rsidR="001F2C80" w:rsidRDefault="002C1AA3">
            <w:pPr>
              <w:jc w:val="center"/>
            </w:pPr>
            <w:r>
              <w:rPr>
                <w:b/>
                <w:bCs/>
                <w:sz w:val="20"/>
                <w:szCs w:val="20"/>
              </w:rPr>
              <w:t>Instância</w:t>
            </w:r>
          </w:p>
        </w:tc>
        <w:tc>
          <w:tcPr>
            <w:tcW w:w="15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80" w:type="dxa"/>
              <w:bottom w:w="60" w:type="dxa"/>
              <w:right w:w="80" w:type="dxa"/>
            </w:tcMar>
            <w:vAlign w:val="center"/>
          </w:tcPr>
          <w:p w14:paraId="3A743AFA" w14:textId="77777777" w:rsidR="001F2C80" w:rsidRDefault="002C1AA3">
            <w:pPr>
              <w:jc w:val="center"/>
            </w:pPr>
            <w:r>
              <w:rPr>
                <w:b/>
                <w:bCs/>
                <w:sz w:val="20"/>
                <w:szCs w:val="20"/>
              </w:rPr>
              <w:t>Atendimentos</w:t>
            </w:r>
          </w:p>
        </w:tc>
        <w:tc>
          <w:tcPr>
            <w:tcW w:w="13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80" w:type="dxa"/>
              <w:bottom w:w="60" w:type="dxa"/>
              <w:right w:w="80" w:type="dxa"/>
            </w:tcMar>
            <w:vAlign w:val="center"/>
          </w:tcPr>
          <w:p w14:paraId="180761EA" w14:textId="77777777" w:rsidR="001F2C80" w:rsidRDefault="002C1AA3">
            <w:pPr>
              <w:jc w:val="center"/>
            </w:pPr>
            <w:r>
              <w:rPr>
                <w:b/>
                <w:bCs/>
                <w:sz w:val="20"/>
                <w:szCs w:val="20"/>
              </w:rPr>
              <w:t>Clientes</w:t>
            </w:r>
          </w:p>
        </w:tc>
        <w:tc>
          <w:tcPr>
            <w:tcW w:w="15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80" w:type="dxa"/>
              <w:bottom w:w="60" w:type="dxa"/>
              <w:right w:w="80" w:type="dxa"/>
            </w:tcMar>
            <w:vAlign w:val="center"/>
          </w:tcPr>
          <w:p w14:paraId="6E44005B" w14:textId="77777777" w:rsidR="001F2C80" w:rsidRDefault="002C1AA3">
            <w:pPr>
              <w:jc w:val="center"/>
            </w:pPr>
            <w:r>
              <w:rPr>
                <w:b/>
                <w:bCs/>
                <w:sz w:val="20"/>
                <w:szCs w:val="20"/>
              </w:rPr>
              <w:t>Profissionais</w:t>
            </w:r>
          </w:p>
        </w:tc>
        <w:tc>
          <w:tcPr>
            <w:tcW w:w="10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80" w:type="dxa"/>
              <w:bottom w:w="60" w:type="dxa"/>
              <w:right w:w="80" w:type="dxa"/>
            </w:tcMar>
            <w:vAlign w:val="center"/>
          </w:tcPr>
          <w:p w14:paraId="41CEA5A9" w14:textId="77777777" w:rsidR="001F2C80" w:rsidRDefault="002C1AA3">
            <w:pPr>
              <w:jc w:val="center"/>
            </w:pPr>
            <w:r>
              <w:rPr>
                <w:b/>
                <w:bCs/>
                <w:sz w:val="20"/>
                <w:szCs w:val="20"/>
              </w:rPr>
              <w:t>Salas</w:t>
            </w:r>
          </w:p>
        </w:tc>
        <w:tc>
          <w:tcPr>
            <w:tcW w:w="2371" w:type="dxa"/>
            <w:tcBorders>
              <w:top w:val="single" w:sz="4" w:space="0" w:color="808080"/>
              <w:left w:val="single" w:sz="4" w:space="0" w:color="808080"/>
              <w:bottom w:val="single" w:sz="4" w:space="0" w:color="808080"/>
              <w:right w:val="single" w:sz="4" w:space="0" w:color="808080"/>
            </w:tcBorders>
            <w:shd w:val="clear" w:color="auto" w:fill="E7E6E6"/>
            <w:tcMar>
              <w:top w:w="60" w:type="dxa"/>
              <w:left w:w="80" w:type="dxa"/>
              <w:bottom w:w="60" w:type="dxa"/>
              <w:right w:w="80" w:type="dxa"/>
            </w:tcMar>
            <w:vAlign w:val="center"/>
          </w:tcPr>
          <w:p w14:paraId="2FB60EF3" w14:textId="77777777" w:rsidR="001F2C80" w:rsidRDefault="002C1AA3">
            <w:pPr>
              <w:jc w:val="center"/>
            </w:pPr>
            <w:r>
              <w:rPr>
                <w:b/>
                <w:bCs/>
                <w:sz w:val="20"/>
                <w:szCs w:val="20"/>
              </w:rPr>
              <w:t>Grade</w:t>
            </w:r>
          </w:p>
        </w:tc>
      </w:tr>
      <w:tr w:rsidR="001F2C80" w14:paraId="3E518C4F" w14:textId="77777777">
        <w:tblPrEx>
          <w:tblCellMar>
            <w:top w:w="0" w:type="dxa"/>
            <w:bottom w:w="0" w:type="dxa"/>
          </w:tblCellMar>
        </w:tblPrEx>
        <w:trPr>
          <w:cantSplit/>
          <w:jc w:val="center"/>
        </w:trPr>
        <w:tc>
          <w:tcPr>
            <w:tcW w:w="14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ACC344A" w14:textId="77777777" w:rsidR="001F2C80" w:rsidRDefault="002C1AA3">
            <w:r>
              <w:rPr>
                <w:sz w:val="20"/>
                <w:szCs w:val="20"/>
              </w:rPr>
              <w:t>Pequena</w:t>
            </w:r>
          </w:p>
        </w:tc>
        <w:tc>
          <w:tcPr>
            <w:tcW w:w="15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6FEC97C" w14:textId="77777777" w:rsidR="001F2C80" w:rsidRDefault="002C1AA3">
            <w:pPr>
              <w:jc w:val="center"/>
            </w:pPr>
            <w:r>
              <w:rPr>
                <w:sz w:val="20"/>
                <w:szCs w:val="20"/>
              </w:rPr>
              <w:t>10</w:t>
            </w:r>
          </w:p>
        </w:tc>
        <w:tc>
          <w:tcPr>
            <w:tcW w:w="13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7846248" w14:textId="77777777" w:rsidR="001F2C80" w:rsidRDefault="002C1AA3">
            <w:pPr>
              <w:jc w:val="center"/>
            </w:pPr>
            <w:r>
              <w:rPr>
                <w:sz w:val="20"/>
                <w:szCs w:val="20"/>
              </w:rPr>
              <w:t>8</w:t>
            </w:r>
          </w:p>
        </w:tc>
        <w:tc>
          <w:tcPr>
            <w:tcW w:w="15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CBB1B87" w14:textId="77777777" w:rsidR="001F2C80" w:rsidRDefault="002C1AA3">
            <w:pPr>
              <w:jc w:val="center"/>
            </w:pPr>
            <w:r>
              <w:rPr>
                <w:sz w:val="20"/>
                <w:szCs w:val="20"/>
              </w:rPr>
              <w:t>6</w:t>
            </w:r>
          </w:p>
        </w:tc>
        <w:tc>
          <w:tcPr>
            <w:tcW w:w="10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11BECCC" w14:textId="77777777" w:rsidR="001F2C80" w:rsidRDefault="002C1AA3">
            <w:pPr>
              <w:jc w:val="center"/>
            </w:pPr>
            <w:r>
              <w:rPr>
                <w:sz w:val="20"/>
                <w:szCs w:val="20"/>
              </w:rPr>
              <w:t>3</w:t>
            </w:r>
          </w:p>
        </w:tc>
        <w:tc>
          <w:tcPr>
            <w:tcW w:w="2371"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7583762" w14:textId="77777777" w:rsidR="001F2C80" w:rsidRDefault="002C1AA3">
            <w:pPr>
              <w:jc w:val="center"/>
            </w:pPr>
            <w:r>
              <w:rPr>
                <w:sz w:val="20"/>
                <w:szCs w:val="20"/>
              </w:rPr>
              <w:t>1 dia × 10 slots</w:t>
            </w:r>
          </w:p>
        </w:tc>
      </w:tr>
      <w:tr w:rsidR="001F2C80" w14:paraId="396CD69A" w14:textId="77777777">
        <w:tblPrEx>
          <w:tblCellMar>
            <w:top w:w="0" w:type="dxa"/>
            <w:bottom w:w="0" w:type="dxa"/>
          </w:tblCellMar>
        </w:tblPrEx>
        <w:trPr>
          <w:cantSplit/>
          <w:jc w:val="center"/>
        </w:trPr>
        <w:tc>
          <w:tcPr>
            <w:tcW w:w="14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9808724" w14:textId="77777777" w:rsidR="001F2C80" w:rsidRDefault="002C1AA3">
            <w:r>
              <w:rPr>
                <w:sz w:val="20"/>
                <w:szCs w:val="20"/>
              </w:rPr>
              <w:t>Média</w:t>
            </w:r>
          </w:p>
        </w:tc>
        <w:tc>
          <w:tcPr>
            <w:tcW w:w="15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2CD651E" w14:textId="77777777" w:rsidR="001F2C80" w:rsidRDefault="002C1AA3">
            <w:pPr>
              <w:jc w:val="center"/>
            </w:pPr>
            <w:r>
              <w:rPr>
                <w:sz w:val="20"/>
                <w:szCs w:val="20"/>
              </w:rPr>
              <w:t>30</w:t>
            </w:r>
          </w:p>
        </w:tc>
        <w:tc>
          <w:tcPr>
            <w:tcW w:w="13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CACFF1A" w14:textId="77777777" w:rsidR="001F2C80" w:rsidRDefault="002C1AA3">
            <w:pPr>
              <w:jc w:val="center"/>
            </w:pPr>
            <w:r>
              <w:rPr>
                <w:sz w:val="20"/>
                <w:szCs w:val="20"/>
              </w:rPr>
              <w:t>22</w:t>
            </w:r>
          </w:p>
        </w:tc>
        <w:tc>
          <w:tcPr>
            <w:tcW w:w="15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3C33BB2" w14:textId="77777777" w:rsidR="001F2C80" w:rsidRDefault="002C1AA3">
            <w:pPr>
              <w:jc w:val="center"/>
            </w:pPr>
            <w:r>
              <w:rPr>
                <w:sz w:val="20"/>
                <w:szCs w:val="20"/>
              </w:rPr>
              <w:t>8</w:t>
            </w:r>
          </w:p>
        </w:tc>
        <w:tc>
          <w:tcPr>
            <w:tcW w:w="10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3D5FECB" w14:textId="77777777" w:rsidR="001F2C80" w:rsidRDefault="002C1AA3">
            <w:pPr>
              <w:jc w:val="center"/>
            </w:pPr>
            <w:r>
              <w:rPr>
                <w:sz w:val="20"/>
                <w:szCs w:val="20"/>
              </w:rPr>
              <w:t>4</w:t>
            </w:r>
          </w:p>
        </w:tc>
        <w:tc>
          <w:tcPr>
            <w:tcW w:w="2371"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39C977F" w14:textId="77777777" w:rsidR="001F2C80" w:rsidRDefault="002C1AA3">
            <w:pPr>
              <w:jc w:val="center"/>
            </w:pPr>
            <w:r>
              <w:rPr>
                <w:sz w:val="20"/>
                <w:szCs w:val="20"/>
              </w:rPr>
              <w:t>3 dias × 10 slots</w:t>
            </w:r>
          </w:p>
        </w:tc>
      </w:tr>
      <w:tr w:rsidR="001F2C80" w14:paraId="6C1DD79D" w14:textId="77777777">
        <w:tblPrEx>
          <w:tblCellMar>
            <w:top w:w="0" w:type="dxa"/>
            <w:bottom w:w="0" w:type="dxa"/>
          </w:tblCellMar>
        </w:tblPrEx>
        <w:trPr>
          <w:cantSplit/>
          <w:jc w:val="center"/>
        </w:trPr>
        <w:tc>
          <w:tcPr>
            <w:tcW w:w="14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F71A844" w14:textId="77777777" w:rsidR="001F2C80" w:rsidRDefault="002C1AA3">
            <w:r>
              <w:rPr>
                <w:sz w:val="20"/>
                <w:szCs w:val="20"/>
              </w:rPr>
              <w:t>Grande</w:t>
            </w:r>
          </w:p>
        </w:tc>
        <w:tc>
          <w:tcPr>
            <w:tcW w:w="15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650F5C5" w14:textId="77777777" w:rsidR="001F2C80" w:rsidRDefault="002C1AA3">
            <w:pPr>
              <w:jc w:val="center"/>
            </w:pPr>
            <w:r>
              <w:rPr>
                <w:sz w:val="20"/>
                <w:szCs w:val="20"/>
              </w:rPr>
              <w:t>60</w:t>
            </w:r>
          </w:p>
        </w:tc>
        <w:tc>
          <w:tcPr>
            <w:tcW w:w="13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AF161D4" w14:textId="77777777" w:rsidR="001F2C80" w:rsidRDefault="002C1AA3">
            <w:pPr>
              <w:jc w:val="center"/>
            </w:pPr>
            <w:r>
              <w:rPr>
                <w:sz w:val="20"/>
                <w:szCs w:val="20"/>
              </w:rPr>
              <w:t>45</w:t>
            </w:r>
          </w:p>
        </w:tc>
        <w:tc>
          <w:tcPr>
            <w:tcW w:w="15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942E4FF" w14:textId="77777777" w:rsidR="001F2C80" w:rsidRDefault="002C1AA3">
            <w:pPr>
              <w:jc w:val="center"/>
            </w:pPr>
            <w:r>
              <w:rPr>
                <w:sz w:val="20"/>
                <w:szCs w:val="20"/>
              </w:rPr>
              <w:t>11</w:t>
            </w:r>
          </w:p>
        </w:tc>
        <w:tc>
          <w:tcPr>
            <w:tcW w:w="10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657E275" w14:textId="77777777" w:rsidR="001F2C80" w:rsidRDefault="002C1AA3">
            <w:pPr>
              <w:jc w:val="center"/>
            </w:pPr>
            <w:r>
              <w:rPr>
                <w:sz w:val="20"/>
                <w:szCs w:val="20"/>
              </w:rPr>
              <w:t>4</w:t>
            </w:r>
          </w:p>
        </w:tc>
        <w:tc>
          <w:tcPr>
            <w:tcW w:w="2371"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7497517B" w14:textId="77777777" w:rsidR="001F2C80" w:rsidRDefault="002C1AA3">
            <w:pPr>
              <w:jc w:val="center"/>
            </w:pPr>
            <w:r>
              <w:rPr>
                <w:sz w:val="20"/>
                <w:szCs w:val="20"/>
              </w:rPr>
              <w:t>5 dias × 10 slots</w:t>
            </w:r>
          </w:p>
        </w:tc>
      </w:tr>
    </w:tbl>
    <w:p w14:paraId="4FE58CA8" w14:textId="77777777" w:rsidR="001F2C80" w:rsidRDefault="002C1AA3">
      <w:pPr>
        <w:spacing w:before="60" w:after="240"/>
        <w:jc w:val="center"/>
      </w:pPr>
      <w:r>
        <w:rPr>
          <w:sz w:val="20"/>
          <w:szCs w:val="20"/>
        </w:rPr>
        <w:t>Fonte: elaborado pelos autores.</w:t>
      </w:r>
    </w:p>
    <w:p w14:paraId="3451F527" w14:textId="77777777" w:rsidR="001F2C80" w:rsidRDefault="002C1AA3">
      <w:pPr>
        <w:spacing w:after="120" w:line="360" w:lineRule="auto"/>
        <w:ind w:firstLine="709"/>
        <w:jc w:val="both"/>
      </w:pPr>
      <w:r>
        <w:t>A instância grande usa uma disponibilidade extra menor (mais "aperto") que as demais, para pressionar o algoritmo por menor folga de recursos e não apenas por ter mais atendimentos.</w:t>
      </w:r>
    </w:p>
    <w:p w14:paraId="4736B721" w14:textId="77777777" w:rsidR="001F2C80" w:rsidRDefault="002C1AA3">
      <w:pPr>
        <w:pStyle w:val="Ttulo1"/>
        <w:keepNext/>
        <w:spacing w:before="360" w:after="200" w:line="360" w:lineRule="auto"/>
      </w:pPr>
      <w:bookmarkStart w:id="8" w:name="_Toc242045667"/>
      <w:r>
        <w:t>6 EXPERIMENTOS E RESULTADOS</w:t>
      </w:r>
      <w:bookmarkEnd w:id="8"/>
    </w:p>
    <w:p w14:paraId="191C3E4A" w14:textId="77777777" w:rsidR="001F2C80" w:rsidRDefault="002C1AA3">
      <w:pPr>
        <w:keepNext/>
        <w:spacing w:after="120" w:line="360" w:lineRule="auto"/>
        <w:ind w:firstLine="709"/>
        <w:jc w:val="both"/>
      </w:pPr>
      <w:r>
        <w:t xml:space="preserve">Cada instância foi resolvida pelas duas versões do algoritmo, com limite de 200.000 nós. Os dados completos estão em </w:t>
      </w:r>
      <w:r>
        <w:rPr>
          <w:rFonts w:ascii="Courier New" w:eastAsia="Courier New" w:hAnsi="Courier New" w:cs="Courier New"/>
          <w:sz w:val="21"/>
          <w:szCs w:val="21"/>
        </w:rPr>
        <w:t>avaliacao/resultados/comparacao.csv</w:t>
      </w:r>
      <w:r>
        <w:t xml:space="preserve"> e o resumo é apresentado na Tabela 2.</w:t>
      </w:r>
    </w:p>
    <w:p w14:paraId="6B8E536E" w14:textId="77777777" w:rsidR="001F2C80" w:rsidRDefault="002C1AA3">
      <w:pPr>
        <w:keepNext/>
        <w:spacing w:before="200" w:after="80"/>
        <w:jc w:val="center"/>
      </w:pPr>
      <w:r>
        <w:rPr>
          <w:b/>
          <w:bCs/>
          <w:sz w:val="20"/>
          <w:szCs w:val="20"/>
        </w:rPr>
        <w:t>Tabela 2 – Comparação entre o backtracking simples e o aprimorado (seed = 42, limite de 200.000 nós)</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300"/>
        <w:gridCol w:w="900"/>
        <w:gridCol w:w="1200"/>
        <w:gridCol w:w="1200"/>
        <w:gridCol w:w="1771"/>
        <w:gridCol w:w="1200"/>
      </w:tblGrid>
      <w:tr w:rsidR="001F2C80" w14:paraId="1C4A7C27" w14:textId="77777777">
        <w:tblPrEx>
          <w:tblCellMar>
            <w:top w:w="0" w:type="dxa"/>
            <w:bottom w:w="0" w:type="dxa"/>
          </w:tblCellMar>
        </w:tblPrEx>
        <w:trPr>
          <w:cantSplit/>
          <w:tblHeader/>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80" w:type="dxa"/>
              <w:bottom w:w="60" w:type="dxa"/>
              <w:right w:w="80" w:type="dxa"/>
            </w:tcMar>
            <w:vAlign w:val="center"/>
          </w:tcPr>
          <w:p w14:paraId="4E2385CA" w14:textId="77777777" w:rsidR="001F2C80" w:rsidRDefault="002C1AA3">
            <w:pPr>
              <w:jc w:val="center"/>
            </w:pPr>
            <w:r>
              <w:rPr>
                <w:b/>
                <w:bCs/>
                <w:sz w:val="20"/>
                <w:szCs w:val="20"/>
              </w:rPr>
              <w:t>Instância</w:t>
            </w:r>
          </w:p>
        </w:tc>
        <w:tc>
          <w:tcPr>
            <w:tcW w:w="13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80" w:type="dxa"/>
              <w:bottom w:w="60" w:type="dxa"/>
              <w:right w:w="80" w:type="dxa"/>
            </w:tcMar>
            <w:vAlign w:val="center"/>
          </w:tcPr>
          <w:p w14:paraId="43D086B3" w14:textId="77777777" w:rsidR="001F2C80" w:rsidRDefault="002C1AA3">
            <w:pPr>
              <w:jc w:val="center"/>
            </w:pPr>
            <w:r>
              <w:rPr>
                <w:b/>
                <w:bCs/>
                <w:sz w:val="20"/>
                <w:szCs w:val="20"/>
              </w:rPr>
              <w:t>Método</w:t>
            </w:r>
          </w:p>
        </w:tc>
        <w:tc>
          <w:tcPr>
            <w:tcW w:w="9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80" w:type="dxa"/>
              <w:bottom w:w="60" w:type="dxa"/>
              <w:right w:w="80" w:type="dxa"/>
            </w:tcMar>
            <w:vAlign w:val="center"/>
          </w:tcPr>
          <w:p w14:paraId="31CC6595" w14:textId="77777777" w:rsidR="001F2C80" w:rsidRDefault="002C1AA3">
            <w:pPr>
              <w:jc w:val="center"/>
            </w:pPr>
            <w:r>
              <w:rPr>
                <w:b/>
                <w:bCs/>
                <w:sz w:val="20"/>
                <w:szCs w:val="20"/>
              </w:rPr>
              <w:t>Tempo (s)</w:t>
            </w:r>
          </w:p>
        </w:tc>
        <w:tc>
          <w:tcPr>
            <w:tcW w:w="12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80" w:type="dxa"/>
              <w:bottom w:w="60" w:type="dxa"/>
              <w:right w:w="80" w:type="dxa"/>
            </w:tcMar>
            <w:vAlign w:val="center"/>
          </w:tcPr>
          <w:p w14:paraId="0961D5D5" w14:textId="77777777" w:rsidR="001F2C80" w:rsidRDefault="002C1AA3">
            <w:pPr>
              <w:jc w:val="center"/>
            </w:pPr>
            <w:r>
              <w:rPr>
                <w:b/>
                <w:bCs/>
                <w:sz w:val="20"/>
                <w:szCs w:val="20"/>
              </w:rPr>
              <w:t>Atribuições</w:t>
            </w:r>
          </w:p>
        </w:tc>
        <w:tc>
          <w:tcPr>
            <w:tcW w:w="12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80" w:type="dxa"/>
              <w:bottom w:w="60" w:type="dxa"/>
              <w:right w:w="80" w:type="dxa"/>
            </w:tcMar>
            <w:vAlign w:val="center"/>
          </w:tcPr>
          <w:p w14:paraId="0954F18C" w14:textId="77777777" w:rsidR="001F2C80" w:rsidRDefault="002C1AA3">
            <w:pPr>
              <w:jc w:val="center"/>
            </w:pPr>
            <w:r>
              <w:rPr>
                <w:b/>
                <w:bCs/>
                <w:sz w:val="20"/>
                <w:szCs w:val="20"/>
              </w:rPr>
              <w:t>Backtracks</w:t>
            </w:r>
          </w:p>
        </w:tc>
        <w:tc>
          <w:tcPr>
            <w:tcW w:w="1771" w:type="dxa"/>
            <w:tcBorders>
              <w:top w:val="single" w:sz="4" w:space="0" w:color="808080"/>
              <w:left w:val="single" w:sz="4" w:space="0" w:color="808080"/>
              <w:bottom w:val="single" w:sz="4" w:space="0" w:color="808080"/>
              <w:right w:val="single" w:sz="4" w:space="0" w:color="808080"/>
            </w:tcBorders>
            <w:shd w:val="clear" w:color="auto" w:fill="E7E6E6"/>
            <w:tcMar>
              <w:top w:w="60" w:type="dxa"/>
              <w:left w:w="80" w:type="dxa"/>
              <w:bottom w:w="60" w:type="dxa"/>
              <w:right w:w="80" w:type="dxa"/>
            </w:tcMar>
            <w:vAlign w:val="center"/>
          </w:tcPr>
          <w:p w14:paraId="1AC33EEF" w14:textId="77777777" w:rsidR="001F2C80" w:rsidRDefault="002C1AA3">
            <w:pPr>
              <w:jc w:val="center"/>
            </w:pPr>
            <w:r>
              <w:rPr>
                <w:b/>
                <w:bCs/>
                <w:sz w:val="20"/>
                <w:szCs w:val="20"/>
              </w:rPr>
              <w:t>Nós explorados</w:t>
            </w:r>
          </w:p>
        </w:tc>
        <w:tc>
          <w:tcPr>
            <w:tcW w:w="12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80" w:type="dxa"/>
              <w:bottom w:w="60" w:type="dxa"/>
              <w:right w:w="80" w:type="dxa"/>
            </w:tcMar>
            <w:vAlign w:val="center"/>
          </w:tcPr>
          <w:p w14:paraId="4F521DB5" w14:textId="77777777" w:rsidR="001F2C80" w:rsidRDefault="002C1AA3">
            <w:pPr>
              <w:jc w:val="center"/>
            </w:pPr>
            <w:r>
              <w:rPr>
                <w:b/>
                <w:bCs/>
                <w:sz w:val="20"/>
                <w:szCs w:val="20"/>
              </w:rPr>
              <w:t>Resolvida</w:t>
            </w:r>
          </w:p>
        </w:tc>
      </w:tr>
      <w:tr w:rsidR="001F2C80" w14:paraId="7F20364F"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70899E03" w14:textId="77777777" w:rsidR="001F2C80" w:rsidRDefault="002C1AA3">
            <w:r>
              <w:rPr>
                <w:sz w:val="20"/>
                <w:szCs w:val="20"/>
              </w:rPr>
              <w:t>Pequena (10)</w:t>
            </w:r>
          </w:p>
        </w:tc>
        <w:tc>
          <w:tcPr>
            <w:tcW w:w="13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A7FBB9E" w14:textId="77777777" w:rsidR="001F2C80" w:rsidRDefault="002C1AA3">
            <w:r>
              <w:rPr>
                <w:sz w:val="20"/>
                <w:szCs w:val="20"/>
              </w:rPr>
              <w:t>Simples</w:t>
            </w:r>
          </w:p>
        </w:tc>
        <w:tc>
          <w:tcPr>
            <w:tcW w:w="9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14D9735" w14:textId="77777777" w:rsidR="001F2C80" w:rsidRDefault="002C1AA3">
            <w:pPr>
              <w:jc w:val="center"/>
            </w:pPr>
            <w:r>
              <w:rPr>
                <w:sz w:val="20"/>
                <w:szCs w:val="20"/>
              </w:rPr>
              <w:t>0,0002</w:t>
            </w:r>
          </w:p>
        </w:tc>
        <w:tc>
          <w:tcPr>
            <w:tcW w:w="12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8AE9AED" w14:textId="77777777" w:rsidR="001F2C80" w:rsidRDefault="002C1AA3">
            <w:pPr>
              <w:jc w:val="center"/>
            </w:pPr>
            <w:r>
              <w:rPr>
                <w:sz w:val="20"/>
                <w:szCs w:val="20"/>
              </w:rPr>
              <w:t>10</w:t>
            </w:r>
          </w:p>
        </w:tc>
        <w:tc>
          <w:tcPr>
            <w:tcW w:w="12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D7A6BA9" w14:textId="77777777" w:rsidR="001F2C80" w:rsidRDefault="002C1AA3">
            <w:pPr>
              <w:jc w:val="center"/>
            </w:pPr>
            <w:r>
              <w:rPr>
                <w:sz w:val="20"/>
                <w:szCs w:val="20"/>
              </w:rPr>
              <w:t>0</w:t>
            </w:r>
          </w:p>
        </w:tc>
        <w:tc>
          <w:tcPr>
            <w:tcW w:w="1771"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C810C03" w14:textId="77777777" w:rsidR="001F2C80" w:rsidRDefault="002C1AA3">
            <w:pPr>
              <w:jc w:val="center"/>
            </w:pPr>
            <w:r>
              <w:rPr>
                <w:sz w:val="20"/>
                <w:szCs w:val="20"/>
              </w:rPr>
              <w:t>11</w:t>
            </w:r>
          </w:p>
        </w:tc>
        <w:tc>
          <w:tcPr>
            <w:tcW w:w="12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DB68BDC" w14:textId="77777777" w:rsidR="001F2C80" w:rsidRDefault="002C1AA3">
            <w:pPr>
              <w:jc w:val="center"/>
            </w:pPr>
            <w:r>
              <w:rPr>
                <w:sz w:val="20"/>
                <w:szCs w:val="20"/>
              </w:rPr>
              <w:t>Sim</w:t>
            </w:r>
          </w:p>
        </w:tc>
      </w:tr>
      <w:tr w:rsidR="001F2C80" w14:paraId="1C1390B9"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1D0682B" w14:textId="77777777" w:rsidR="001F2C80" w:rsidRDefault="002C1AA3">
            <w:r>
              <w:rPr>
                <w:sz w:val="20"/>
                <w:szCs w:val="20"/>
              </w:rPr>
              <w:t>Pequena (10)</w:t>
            </w:r>
          </w:p>
        </w:tc>
        <w:tc>
          <w:tcPr>
            <w:tcW w:w="13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338E9A7" w14:textId="77777777" w:rsidR="001F2C80" w:rsidRDefault="002C1AA3">
            <w:r>
              <w:rPr>
                <w:sz w:val="20"/>
                <w:szCs w:val="20"/>
              </w:rPr>
              <w:t>Aprimorado</w:t>
            </w:r>
          </w:p>
        </w:tc>
        <w:tc>
          <w:tcPr>
            <w:tcW w:w="9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9686FB4" w14:textId="77777777" w:rsidR="001F2C80" w:rsidRDefault="002C1AA3">
            <w:pPr>
              <w:jc w:val="center"/>
            </w:pPr>
            <w:r>
              <w:rPr>
                <w:sz w:val="20"/>
                <w:szCs w:val="20"/>
              </w:rPr>
              <w:t>0,0032</w:t>
            </w:r>
          </w:p>
        </w:tc>
        <w:tc>
          <w:tcPr>
            <w:tcW w:w="12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76922388" w14:textId="77777777" w:rsidR="001F2C80" w:rsidRDefault="002C1AA3">
            <w:pPr>
              <w:jc w:val="center"/>
            </w:pPr>
            <w:r>
              <w:rPr>
                <w:sz w:val="20"/>
                <w:szCs w:val="20"/>
              </w:rPr>
              <w:t>10</w:t>
            </w:r>
          </w:p>
        </w:tc>
        <w:tc>
          <w:tcPr>
            <w:tcW w:w="12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F6A12C3" w14:textId="77777777" w:rsidR="001F2C80" w:rsidRDefault="002C1AA3">
            <w:pPr>
              <w:jc w:val="center"/>
            </w:pPr>
            <w:r>
              <w:rPr>
                <w:sz w:val="20"/>
                <w:szCs w:val="20"/>
              </w:rPr>
              <w:t>0</w:t>
            </w:r>
          </w:p>
        </w:tc>
        <w:tc>
          <w:tcPr>
            <w:tcW w:w="1771"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35EB483" w14:textId="77777777" w:rsidR="001F2C80" w:rsidRDefault="002C1AA3">
            <w:pPr>
              <w:jc w:val="center"/>
            </w:pPr>
            <w:r>
              <w:rPr>
                <w:sz w:val="20"/>
                <w:szCs w:val="20"/>
              </w:rPr>
              <w:t>11</w:t>
            </w:r>
          </w:p>
        </w:tc>
        <w:tc>
          <w:tcPr>
            <w:tcW w:w="12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33FA7C1" w14:textId="77777777" w:rsidR="001F2C80" w:rsidRDefault="002C1AA3">
            <w:pPr>
              <w:jc w:val="center"/>
            </w:pPr>
            <w:r>
              <w:rPr>
                <w:sz w:val="20"/>
                <w:szCs w:val="20"/>
              </w:rPr>
              <w:t>Sim</w:t>
            </w:r>
          </w:p>
        </w:tc>
      </w:tr>
      <w:tr w:rsidR="001F2C80" w14:paraId="28434829"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5A3DB7B" w14:textId="77777777" w:rsidR="001F2C80" w:rsidRDefault="002C1AA3">
            <w:r>
              <w:rPr>
                <w:sz w:val="20"/>
                <w:szCs w:val="20"/>
              </w:rPr>
              <w:t>Média (30)</w:t>
            </w:r>
          </w:p>
        </w:tc>
        <w:tc>
          <w:tcPr>
            <w:tcW w:w="13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A27C217" w14:textId="77777777" w:rsidR="001F2C80" w:rsidRDefault="002C1AA3">
            <w:r>
              <w:rPr>
                <w:sz w:val="20"/>
                <w:szCs w:val="20"/>
              </w:rPr>
              <w:t>Simples</w:t>
            </w:r>
          </w:p>
        </w:tc>
        <w:tc>
          <w:tcPr>
            <w:tcW w:w="9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24DE658" w14:textId="77777777" w:rsidR="001F2C80" w:rsidRDefault="002C1AA3">
            <w:pPr>
              <w:jc w:val="center"/>
            </w:pPr>
            <w:r>
              <w:rPr>
                <w:sz w:val="20"/>
                <w:szCs w:val="20"/>
              </w:rPr>
              <w:t>5,76</w:t>
            </w:r>
          </w:p>
        </w:tc>
        <w:tc>
          <w:tcPr>
            <w:tcW w:w="12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18A665B" w14:textId="77777777" w:rsidR="001F2C80" w:rsidRDefault="002C1AA3">
            <w:pPr>
              <w:jc w:val="center"/>
            </w:pPr>
            <w:r>
              <w:rPr>
                <w:sz w:val="20"/>
                <w:szCs w:val="20"/>
              </w:rPr>
              <w:t>200.100</w:t>
            </w:r>
          </w:p>
        </w:tc>
        <w:tc>
          <w:tcPr>
            <w:tcW w:w="12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585873A" w14:textId="77777777" w:rsidR="001F2C80" w:rsidRDefault="002C1AA3">
            <w:pPr>
              <w:jc w:val="center"/>
            </w:pPr>
            <w:r>
              <w:rPr>
                <w:sz w:val="20"/>
                <w:szCs w:val="20"/>
              </w:rPr>
              <w:t>200.100</w:t>
            </w:r>
          </w:p>
        </w:tc>
        <w:tc>
          <w:tcPr>
            <w:tcW w:w="1771"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EA19191" w14:textId="77777777" w:rsidR="001F2C80" w:rsidRDefault="002C1AA3">
            <w:pPr>
              <w:jc w:val="center"/>
            </w:pPr>
            <w:r>
              <w:rPr>
                <w:sz w:val="20"/>
                <w:szCs w:val="20"/>
              </w:rPr>
              <w:t>200.000 (limite)</w:t>
            </w:r>
          </w:p>
        </w:tc>
        <w:tc>
          <w:tcPr>
            <w:tcW w:w="12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75A24D2" w14:textId="77777777" w:rsidR="001F2C80" w:rsidRDefault="002C1AA3">
            <w:pPr>
              <w:jc w:val="center"/>
            </w:pPr>
            <w:r>
              <w:rPr>
                <w:b/>
                <w:bCs/>
                <w:sz w:val="20"/>
                <w:szCs w:val="20"/>
              </w:rPr>
              <w:t>Não</w:t>
            </w:r>
          </w:p>
        </w:tc>
      </w:tr>
      <w:tr w:rsidR="001F2C80" w14:paraId="0DEBC80D"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8340564" w14:textId="77777777" w:rsidR="001F2C80" w:rsidRDefault="002C1AA3">
            <w:r>
              <w:rPr>
                <w:sz w:val="20"/>
                <w:szCs w:val="20"/>
              </w:rPr>
              <w:t>Média (30)</w:t>
            </w:r>
          </w:p>
        </w:tc>
        <w:tc>
          <w:tcPr>
            <w:tcW w:w="13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EBFA585" w14:textId="77777777" w:rsidR="001F2C80" w:rsidRDefault="002C1AA3">
            <w:r>
              <w:rPr>
                <w:sz w:val="20"/>
                <w:szCs w:val="20"/>
              </w:rPr>
              <w:t>Aprimorado</w:t>
            </w:r>
          </w:p>
        </w:tc>
        <w:tc>
          <w:tcPr>
            <w:tcW w:w="9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93DB123" w14:textId="77777777" w:rsidR="001F2C80" w:rsidRDefault="002C1AA3">
            <w:pPr>
              <w:jc w:val="center"/>
            </w:pPr>
            <w:r>
              <w:rPr>
                <w:sz w:val="20"/>
                <w:szCs w:val="20"/>
              </w:rPr>
              <w:t>0,03</w:t>
            </w:r>
          </w:p>
        </w:tc>
        <w:tc>
          <w:tcPr>
            <w:tcW w:w="12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EC1730B" w14:textId="77777777" w:rsidR="001F2C80" w:rsidRDefault="002C1AA3">
            <w:pPr>
              <w:jc w:val="center"/>
            </w:pPr>
            <w:r>
              <w:rPr>
                <w:sz w:val="20"/>
                <w:szCs w:val="20"/>
              </w:rPr>
              <w:t>30</w:t>
            </w:r>
          </w:p>
        </w:tc>
        <w:tc>
          <w:tcPr>
            <w:tcW w:w="12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E6732FB" w14:textId="77777777" w:rsidR="001F2C80" w:rsidRDefault="002C1AA3">
            <w:pPr>
              <w:jc w:val="center"/>
            </w:pPr>
            <w:r>
              <w:rPr>
                <w:sz w:val="20"/>
                <w:szCs w:val="20"/>
              </w:rPr>
              <w:t>0</w:t>
            </w:r>
          </w:p>
        </w:tc>
        <w:tc>
          <w:tcPr>
            <w:tcW w:w="1771"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81B93AF" w14:textId="77777777" w:rsidR="001F2C80" w:rsidRDefault="002C1AA3">
            <w:pPr>
              <w:jc w:val="center"/>
            </w:pPr>
            <w:r>
              <w:rPr>
                <w:sz w:val="20"/>
                <w:szCs w:val="20"/>
              </w:rPr>
              <w:t>31</w:t>
            </w:r>
          </w:p>
        </w:tc>
        <w:tc>
          <w:tcPr>
            <w:tcW w:w="12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4FD8BE0" w14:textId="77777777" w:rsidR="001F2C80" w:rsidRDefault="002C1AA3">
            <w:pPr>
              <w:jc w:val="center"/>
            </w:pPr>
            <w:r>
              <w:rPr>
                <w:sz w:val="20"/>
                <w:szCs w:val="20"/>
              </w:rPr>
              <w:t>Sim</w:t>
            </w:r>
          </w:p>
        </w:tc>
      </w:tr>
      <w:tr w:rsidR="001F2C80" w14:paraId="6DAD2534"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9664CA0" w14:textId="77777777" w:rsidR="001F2C80" w:rsidRDefault="002C1AA3">
            <w:r>
              <w:rPr>
                <w:sz w:val="20"/>
                <w:szCs w:val="20"/>
              </w:rPr>
              <w:t>Grande (60)</w:t>
            </w:r>
          </w:p>
        </w:tc>
        <w:tc>
          <w:tcPr>
            <w:tcW w:w="13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4966EEA" w14:textId="77777777" w:rsidR="001F2C80" w:rsidRDefault="002C1AA3">
            <w:r>
              <w:rPr>
                <w:sz w:val="20"/>
                <w:szCs w:val="20"/>
              </w:rPr>
              <w:t>Simples</w:t>
            </w:r>
          </w:p>
        </w:tc>
        <w:tc>
          <w:tcPr>
            <w:tcW w:w="9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A29EA37" w14:textId="77777777" w:rsidR="001F2C80" w:rsidRDefault="002C1AA3">
            <w:pPr>
              <w:jc w:val="center"/>
            </w:pPr>
            <w:r>
              <w:rPr>
                <w:sz w:val="20"/>
                <w:szCs w:val="20"/>
              </w:rPr>
              <w:t>8,37</w:t>
            </w:r>
          </w:p>
        </w:tc>
        <w:tc>
          <w:tcPr>
            <w:tcW w:w="12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50B0657" w14:textId="77777777" w:rsidR="001F2C80" w:rsidRDefault="002C1AA3">
            <w:pPr>
              <w:jc w:val="center"/>
            </w:pPr>
            <w:r>
              <w:rPr>
                <w:sz w:val="20"/>
                <w:szCs w:val="20"/>
              </w:rPr>
              <w:t>200.471</w:t>
            </w:r>
          </w:p>
        </w:tc>
        <w:tc>
          <w:tcPr>
            <w:tcW w:w="12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2FF0096" w14:textId="77777777" w:rsidR="001F2C80" w:rsidRDefault="002C1AA3">
            <w:pPr>
              <w:jc w:val="center"/>
            </w:pPr>
            <w:r>
              <w:rPr>
                <w:sz w:val="20"/>
                <w:szCs w:val="20"/>
              </w:rPr>
              <w:t>200.471</w:t>
            </w:r>
          </w:p>
        </w:tc>
        <w:tc>
          <w:tcPr>
            <w:tcW w:w="1771"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7BC6512E" w14:textId="77777777" w:rsidR="001F2C80" w:rsidRDefault="002C1AA3">
            <w:pPr>
              <w:jc w:val="center"/>
            </w:pPr>
            <w:r>
              <w:rPr>
                <w:sz w:val="20"/>
                <w:szCs w:val="20"/>
              </w:rPr>
              <w:t>200.000 (limite)</w:t>
            </w:r>
          </w:p>
        </w:tc>
        <w:tc>
          <w:tcPr>
            <w:tcW w:w="12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22557FD" w14:textId="77777777" w:rsidR="001F2C80" w:rsidRDefault="002C1AA3">
            <w:pPr>
              <w:jc w:val="center"/>
            </w:pPr>
            <w:r>
              <w:rPr>
                <w:b/>
                <w:bCs/>
                <w:sz w:val="20"/>
                <w:szCs w:val="20"/>
              </w:rPr>
              <w:t>Não</w:t>
            </w:r>
          </w:p>
        </w:tc>
      </w:tr>
      <w:tr w:rsidR="001F2C80" w14:paraId="3B97F9CC"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67920C0" w14:textId="77777777" w:rsidR="001F2C80" w:rsidRDefault="002C1AA3">
            <w:r>
              <w:rPr>
                <w:sz w:val="20"/>
                <w:szCs w:val="20"/>
              </w:rPr>
              <w:t>Grande (60)</w:t>
            </w:r>
          </w:p>
        </w:tc>
        <w:tc>
          <w:tcPr>
            <w:tcW w:w="13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FEA1CAD" w14:textId="77777777" w:rsidR="001F2C80" w:rsidRDefault="002C1AA3">
            <w:r>
              <w:rPr>
                <w:sz w:val="20"/>
                <w:szCs w:val="20"/>
              </w:rPr>
              <w:t>Aprimorado</w:t>
            </w:r>
          </w:p>
        </w:tc>
        <w:tc>
          <w:tcPr>
            <w:tcW w:w="9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35AD1CC" w14:textId="77777777" w:rsidR="001F2C80" w:rsidRDefault="002C1AA3">
            <w:pPr>
              <w:jc w:val="center"/>
            </w:pPr>
            <w:r>
              <w:rPr>
                <w:sz w:val="20"/>
                <w:szCs w:val="20"/>
              </w:rPr>
              <w:t>0,21</w:t>
            </w:r>
          </w:p>
        </w:tc>
        <w:tc>
          <w:tcPr>
            <w:tcW w:w="12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E2F3462" w14:textId="77777777" w:rsidR="001F2C80" w:rsidRDefault="002C1AA3">
            <w:pPr>
              <w:jc w:val="center"/>
            </w:pPr>
            <w:r>
              <w:rPr>
                <w:sz w:val="20"/>
                <w:szCs w:val="20"/>
              </w:rPr>
              <w:t>66</w:t>
            </w:r>
          </w:p>
        </w:tc>
        <w:tc>
          <w:tcPr>
            <w:tcW w:w="12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3F97310" w14:textId="77777777" w:rsidR="001F2C80" w:rsidRDefault="002C1AA3">
            <w:pPr>
              <w:jc w:val="center"/>
            </w:pPr>
            <w:r>
              <w:rPr>
                <w:sz w:val="20"/>
                <w:szCs w:val="20"/>
              </w:rPr>
              <w:t>6</w:t>
            </w:r>
          </w:p>
        </w:tc>
        <w:tc>
          <w:tcPr>
            <w:tcW w:w="1771"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3BFF02D" w14:textId="77777777" w:rsidR="001F2C80" w:rsidRDefault="002C1AA3">
            <w:pPr>
              <w:jc w:val="center"/>
            </w:pPr>
            <w:r>
              <w:rPr>
                <w:sz w:val="20"/>
                <w:szCs w:val="20"/>
              </w:rPr>
              <w:t>62</w:t>
            </w:r>
          </w:p>
        </w:tc>
        <w:tc>
          <w:tcPr>
            <w:tcW w:w="12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56DAD23" w14:textId="77777777" w:rsidR="001F2C80" w:rsidRDefault="002C1AA3">
            <w:pPr>
              <w:jc w:val="center"/>
            </w:pPr>
            <w:r>
              <w:rPr>
                <w:sz w:val="20"/>
                <w:szCs w:val="20"/>
              </w:rPr>
              <w:t>Sim</w:t>
            </w:r>
          </w:p>
        </w:tc>
      </w:tr>
    </w:tbl>
    <w:p w14:paraId="5056D808" w14:textId="77777777" w:rsidR="001F2C80" w:rsidRDefault="002C1AA3">
      <w:pPr>
        <w:spacing w:before="60" w:after="240"/>
        <w:jc w:val="center"/>
      </w:pPr>
      <w:r>
        <w:rPr>
          <w:sz w:val="20"/>
          <w:szCs w:val="20"/>
        </w:rPr>
        <w:t>Fonte: elaborado pelos autores (avaliacao/resultados/comparacao.csv).</w:t>
      </w:r>
    </w:p>
    <w:p w14:paraId="2EAA8B57" w14:textId="77777777" w:rsidR="001F2C80" w:rsidRDefault="002C1AA3">
      <w:pPr>
        <w:keepNext/>
        <w:spacing w:after="120" w:line="360" w:lineRule="auto"/>
        <w:ind w:firstLine="709"/>
        <w:jc w:val="both"/>
      </w:pPr>
      <w:r>
        <w:t>Um segundo experimento (</w:t>
      </w:r>
      <w:r>
        <w:rPr>
          <w:rFonts w:ascii="Courier New" w:eastAsia="Courier New" w:hAnsi="Courier New" w:cs="Courier New"/>
          <w:sz w:val="21"/>
          <w:szCs w:val="21"/>
        </w:rPr>
        <w:t>avaliacao/experimento_densidade.py</w:t>
      </w:r>
      <w:r>
        <w:t xml:space="preserve">, com resultados em </w:t>
      </w:r>
      <w:r>
        <w:rPr>
          <w:rFonts w:ascii="Courier New" w:eastAsia="Courier New" w:hAnsi="Courier New" w:cs="Courier New"/>
          <w:sz w:val="21"/>
          <w:szCs w:val="21"/>
        </w:rPr>
        <w:t>avaliacao/resultados/densidade.csv</w:t>
      </w:r>
      <w:r>
        <w:t>) isola o efeito da disponibilidade (densidade de restrições) do efeito do tamanho da instância. Para isso, o tamanho foi fixado em 30 atendimentos e variou-se apenas a probabilidade de disponibilidade extra (0,55; 0,40; 0,25 e 0,15). Os resultados estão na Tabela 3.</w:t>
      </w:r>
    </w:p>
    <w:p w14:paraId="5FB059AD" w14:textId="77777777" w:rsidR="001F2C80" w:rsidRDefault="002C1AA3">
      <w:pPr>
        <w:keepNext/>
        <w:spacing w:before="200" w:after="80"/>
        <w:jc w:val="center"/>
      </w:pPr>
      <w:r>
        <w:rPr>
          <w:b/>
          <w:bCs/>
          <w:sz w:val="20"/>
          <w:szCs w:val="20"/>
        </w:rPr>
        <w:t>Tabela 3 – Efeito da disponibilidade com o tamanho da instância fixo em 30 atendimentos</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6"/>
        <w:gridCol w:w="1499"/>
        <w:gridCol w:w="1299"/>
        <w:gridCol w:w="1499"/>
        <w:gridCol w:w="1769"/>
        <w:gridCol w:w="1499"/>
      </w:tblGrid>
      <w:tr w:rsidR="001F2C80" w14:paraId="403220D9" w14:textId="77777777">
        <w:tblPrEx>
          <w:tblCellMar>
            <w:top w:w="0" w:type="dxa"/>
            <w:bottom w:w="0" w:type="dxa"/>
          </w:tblCellMar>
        </w:tblPrEx>
        <w:trPr>
          <w:cantSplit/>
          <w:tblHeader/>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80" w:type="dxa"/>
              <w:bottom w:w="60" w:type="dxa"/>
              <w:right w:w="80" w:type="dxa"/>
            </w:tcMar>
            <w:vAlign w:val="center"/>
          </w:tcPr>
          <w:p w14:paraId="0B6D3038" w14:textId="77777777" w:rsidR="001F2C80" w:rsidRDefault="002C1AA3">
            <w:pPr>
              <w:jc w:val="center"/>
            </w:pPr>
            <w:r>
              <w:rPr>
                <w:b/>
                <w:bCs/>
                <w:sz w:val="20"/>
                <w:szCs w:val="20"/>
              </w:rPr>
              <w:t>Disponibilidade</w:t>
            </w:r>
          </w:p>
        </w:tc>
        <w:tc>
          <w:tcPr>
            <w:tcW w:w="15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80" w:type="dxa"/>
              <w:bottom w:w="60" w:type="dxa"/>
              <w:right w:w="80" w:type="dxa"/>
            </w:tcMar>
            <w:vAlign w:val="center"/>
          </w:tcPr>
          <w:p w14:paraId="76DF9D2C" w14:textId="77777777" w:rsidR="001F2C80" w:rsidRDefault="002C1AA3">
            <w:pPr>
              <w:jc w:val="center"/>
            </w:pPr>
            <w:r>
              <w:rPr>
                <w:b/>
                <w:bCs/>
                <w:sz w:val="20"/>
                <w:szCs w:val="20"/>
              </w:rPr>
              <w:t>Método</w:t>
            </w:r>
          </w:p>
        </w:tc>
        <w:tc>
          <w:tcPr>
            <w:tcW w:w="13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80" w:type="dxa"/>
              <w:bottom w:w="60" w:type="dxa"/>
              <w:right w:w="80" w:type="dxa"/>
            </w:tcMar>
            <w:vAlign w:val="center"/>
          </w:tcPr>
          <w:p w14:paraId="7B9D901A" w14:textId="77777777" w:rsidR="001F2C80" w:rsidRDefault="002C1AA3">
            <w:pPr>
              <w:jc w:val="center"/>
            </w:pPr>
            <w:r>
              <w:rPr>
                <w:b/>
                <w:bCs/>
                <w:sz w:val="20"/>
                <w:szCs w:val="20"/>
              </w:rPr>
              <w:t>Tempo (s)</w:t>
            </w:r>
          </w:p>
        </w:tc>
        <w:tc>
          <w:tcPr>
            <w:tcW w:w="15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80" w:type="dxa"/>
              <w:bottom w:w="60" w:type="dxa"/>
              <w:right w:w="80" w:type="dxa"/>
            </w:tcMar>
            <w:vAlign w:val="center"/>
          </w:tcPr>
          <w:p w14:paraId="66AE1DAB" w14:textId="77777777" w:rsidR="001F2C80" w:rsidRDefault="002C1AA3">
            <w:pPr>
              <w:jc w:val="center"/>
            </w:pPr>
            <w:r>
              <w:rPr>
                <w:b/>
                <w:bCs/>
                <w:sz w:val="20"/>
                <w:szCs w:val="20"/>
              </w:rPr>
              <w:t>Backtracks</w:t>
            </w:r>
          </w:p>
        </w:tc>
        <w:tc>
          <w:tcPr>
            <w:tcW w:w="1771" w:type="dxa"/>
            <w:tcBorders>
              <w:top w:val="single" w:sz="4" w:space="0" w:color="808080"/>
              <w:left w:val="single" w:sz="4" w:space="0" w:color="808080"/>
              <w:bottom w:val="single" w:sz="4" w:space="0" w:color="808080"/>
              <w:right w:val="single" w:sz="4" w:space="0" w:color="808080"/>
            </w:tcBorders>
            <w:shd w:val="clear" w:color="auto" w:fill="E7E6E6"/>
            <w:tcMar>
              <w:top w:w="60" w:type="dxa"/>
              <w:left w:w="80" w:type="dxa"/>
              <w:bottom w:w="60" w:type="dxa"/>
              <w:right w:w="80" w:type="dxa"/>
            </w:tcMar>
            <w:vAlign w:val="center"/>
          </w:tcPr>
          <w:p w14:paraId="40B51C70" w14:textId="77777777" w:rsidR="001F2C80" w:rsidRDefault="002C1AA3">
            <w:pPr>
              <w:jc w:val="center"/>
            </w:pPr>
            <w:r>
              <w:rPr>
                <w:b/>
                <w:bCs/>
                <w:sz w:val="20"/>
                <w:szCs w:val="20"/>
              </w:rPr>
              <w:t>Nós</w:t>
            </w:r>
          </w:p>
        </w:tc>
        <w:tc>
          <w:tcPr>
            <w:tcW w:w="15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80" w:type="dxa"/>
              <w:bottom w:w="60" w:type="dxa"/>
              <w:right w:w="80" w:type="dxa"/>
            </w:tcMar>
            <w:vAlign w:val="center"/>
          </w:tcPr>
          <w:p w14:paraId="7F10BD11" w14:textId="77777777" w:rsidR="001F2C80" w:rsidRDefault="002C1AA3">
            <w:pPr>
              <w:jc w:val="center"/>
            </w:pPr>
            <w:r>
              <w:rPr>
                <w:b/>
                <w:bCs/>
                <w:sz w:val="20"/>
                <w:szCs w:val="20"/>
              </w:rPr>
              <w:t>Resolvida</w:t>
            </w:r>
          </w:p>
        </w:tc>
      </w:tr>
      <w:tr w:rsidR="001F2C80" w14:paraId="7DA178C9"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E22FF6B" w14:textId="77777777" w:rsidR="001F2C80" w:rsidRDefault="002C1AA3">
            <w:pPr>
              <w:jc w:val="center"/>
            </w:pPr>
            <w:r>
              <w:rPr>
                <w:sz w:val="20"/>
                <w:szCs w:val="20"/>
              </w:rPr>
              <w:t>0,55</w:t>
            </w:r>
          </w:p>
        </w:tc>
        <w:tc>
          <w:tcPr>
            <w:tcW w:w="15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7FAD9CDC" w14:textId="77777777" w:rsidR="001F2C80" w:rsidRDefault="002C1AA3">
            <w:pPr>
              <w:jc w:val="center"/>
            </w:pPr>
            <w:r>
              <w:rPr>
                <w:sz w:val="20"/>
                <w:szCs w:val="20"/>
              </w:rPr>
              <w:t>Simples</w:t>
            </w:r>
          </w:p>
        </w:tc>
        <w:tc>
          <w:tcPr>
            <w:tcW w:w="13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267A0D4" w14:textId="77777777" w:rsidR="001F2C80" w:rsidRDefault="002C1AA3">
            <w:pPr>
              <w:jc w:val="center"/>
            </w:pPr>
            <w:r>
              <w:rPr>
                <w:sz w:val="20"/>
                <w:szCs w:val="20"/>
              </w:rPr>
              <w:t>0,002</w:t>
            </w:r>
          </w:p>
        </w:tc>
        <w:tc>
          <w:tcPr>
            <w:tcW w:w="15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C91B711" w14:textId="77777777" w:rsidR="001F2C80" w:rsidRDefault="002C1AA3">
            <w:pPr>
              <w:jc w:val="center"/>
            </w:pPr>
            <w:r>
              <w:rPr>
                <w:sz w:val="20"/>
                <w:szCs w:val="20"/>
              </w:rPr>
              <w:t>0</w:t>
            </w:r>
          </w:p>
        </w:tc>
        <w:tc>
          <w:tcPr>
            <w:tcW w:w="1771"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D28B6AF" w14:textId="77777777" w:rsidR="001F2C80" w:rsidRDefault="002C1AA3">
            <w:pPr>
              <w:jc w:val="center"/>
            </w:pPr>
            <w:r>
              <w:rPr>
                <w:sz w:val="20"/>
                <w:szCs w:val="20"/>
              </w:rPr>
              <w:t>31</w:t>
            </w:r>
          </w:p>
        </w:tc>
        <w:tc>
          <w:tcPr>
            <w:tcW w:w="15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DF51132" w14:textId="77777777" w:rsidR="001F2C80" w:rsidRDefault="002C1AA3">
            <w:pPr>
              <w:jc w:val="center"/>
            </w:pPr>
            <w:r>
              <w:rPr>
                <w:sz w:val="20"/>
                <w:szCs w:val="20"/>
              </w:rPr>
              <w:t>Sim</w:t>
            </w:r>
          </w:p>
        </w:tc>
      </w:tr>
      <w:tr w:rsidR="001F2C80" w14:paraId="27268DEE"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6A3BE1E" w14:textId="77777777" w:rsidR="001F2C80" w:rsidRDefault="002C1AA3">
            <w:pPr>
              <w:jc w:val="center"/>
            </w:pPr>
            <w:r>
              <w:rPr>
                <w:sz w:val="20"/>
                <w:szCs w:val="20"/>
              </w:rPr>
              <w:t>0,55</w:t>
            </w:r>
          </w:p>
        </w:tc>
        <w:tc>
          <w:tcPr>
            <w:tcW w:w="15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2C14B8E" w14:textId="77777777" w:rsidR="001F2C80" w:rsidRDefault="002C1AA3">
            <w:pPr>
              <w:jc w:val="center"/>
            </w:pPr>
            <w:r>
              <w:rPr>
                <w:sz w:val="20"/>
                <w:szCs w:val="20"/>
              </w:rPr>
              <w:t>Aprimorado</w:t>
            </w:r>
          </w:p>
        </w:tc>
        <w:tc>
          <w:tcPr>
            <w:tcW w:w="13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C7C6B71" w14:textId="77777777" w:rsidR="001F2C80" w:rsidRDefault="002C1AA3">
            <w:pPr>
              <w:jc w:val="center"/>
            </w:pPr>
            <w:r>
              <w:rPr>
                <w:sz w:val="20"/>
                <w:szCs w:val="20"/>
              </w:rPr>
              <w:t>0,83</w:t>
            </w:r>
          </w:p>
        </w:tc>
        <w:tc>
          <w:tcPr>
            <w:tcW w:w="15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C329443" w14:textId="77777777" w:rsidR="001F2C80" w:rsidRDefault="002C1AA3">
            <w:pPr>
              <w:jc w:val="center"/>
            </w:pPr>
            <w:r>
              <w:rPr>
                <w:sz w:val="20"/>
                <w:szCs w:val="20"/>
              </w:rPr>
              <w:t>0</w:t>
            </w:r>
          </w:p>
        </w:tc>
        <w:tc>
          <w:tcPr>
            <w:tcW w:w="1771"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B6E8962" w14:textId="77777777" w:rsidR="001F2C80" w:rsidRDefault="002C1AA3">
            <w:pPr>
              <w:jc w:val="center"/>
            </w:pPr>
            <w:r>
              <w:rPr>
                <w:sz w:val="20"/>
                <w:szCs w:val="20"/>
              </w:rPr>
              <w:t>31</w:t>
            </w:r>
          </w:p>
        </w:tc>
        <w:tc>
          <w:tcPr>
            <w:tcW w:w="15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A995389" w14:textId="77777777" w:rsidR="001F2C80" w:rsidRDefault="002C1AA3">
            <w:pPr>
              <w:jc w:val="center"/>
            </w:pPr>
            <w:r>
              <w:rPr>
                <w:sz w:val="20"/>
                <w:szCs w:val="20"/>
              </w:rPr>
              <w:t>Sim</w:t>
            </w:r>
          </w:p>
        </w:tc>
      </w:tr>
      <w:tr w:rsidR="001F2C80" w14:paraId="0F9D5BB1"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D1FB12A" w14:textId="77777777" w:rsidR="001F2C80" w:rsidRDefault="002C1AA3">
            <w:pPr>
              <w:jc w:val="center"/>
            </w:pPr>
            <w:r>
              <w:rPr>
                <w:sz w:val="20"/>
                <w:szCs w:val="20"/>
              </w:rPr>
              <w:t>0,40</w:t>
            </w:r>
          </w:p>
        </w:tc>
        <w:tc>
          <w:tcPr>
            <w:tcW w:w="15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3DC5999" w14:textId="77777777" w:rsidR="001F2C80" w:rsidRDefault="002C1AA3">
            <w:pPr>
              <w:jc w:val="center"/>
            </w:pPr>
            <w:r>
              <w:rPr>
                <w:sz w:val="20"/>
                <w:szCs w:val="20"/>
              </w:rPr>
              <w:t>Simples</w:t>
            </w:r>
          </w:p>
        </w:tc>
        <w:tc>
          <w:tcPr>
            <w:tcW w:w="13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766050C" w14:textId="77777777" w:rsidR="001F2C80" w:rsidRDefault="002C1AA3">
            <w:pPr>
              <w:jc w:val="center"/>
            </w:pPr>
            <w:r>
              <w:rPr>
                <w:sz w:val="20"/>
                <w:szCs w:val="20"/>
              </w:rPr>
              <w:t>6,63</w:t>
            </w:r>
          </w:p>
        </w:tc>
        <w:tc>
          <w:tcPr>
            <w:tcW w:w="15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FDC5541" w14:textId="77777777" w:rsidR="001F2C80" w:rsidRDefault="002C1AA3">
            <w:pPr>
              <w:jc w:val="center"/>
            </w:pPr>
            <w:r>
              <w:rPr>
                <w:sz w:val="20"/>
                <w:szCs w:val="20"/>
              </w:rPr>
              <w:t>200.339</w:t>
            </w:r>
          </w:p>
        </w:tc>
        <w:tc>
          <w:tcPr>
            <w:tcW w:w="1771"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72BF8BC8" w14:textId="77777777" w:rsidR="001F2C80" w:rsidRDefault="002C1AA3">
            <w:pPr>
              <w:jc w:val="center"/>
            </w:pPr>
            <w:r>
              <w:rPr>
                <w:sz w:val="20"/>
                <w:szCs w:val="20"/>
              </w:rPr>
              <w:t>200.000 (limite)</w:t>
            </w:r>
          </w:p>
        </w:tc>
        <w:tc>
          <w:tcPr>
            <w:tcW w:w="15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9626A86" w14:textId="77777777" w:rsidR="001F2C80" w:rsidRDefault="002C1AA3">
            <w:pPr>
              <w:jc w:val="center"/>
            </w:pPr>
            <w:r>
              <w:rPr>
                <w:b/>
                <w:bCs/>
                <w:sz w:val="20"/>
                <w:szCs w:val="20"/>
              </w:rPr>
              <w:t>Não</w:t>
            </w:r>
          </w:p>
        </w:tc>
      </w:tr>
      <w:tr w:rsidR="001F2C80" w14:paraId="440DAAB1"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2D353F1" w14:textId="77777777" w:rsidR="001F2C80" w:rsidRDefault="002C1AA3">
            <w:pPr>
              <w:jc w:val="center"/>
            </w:pPr>
            <w:r>
              <w:rPr>
                <w:sz w:val="20"/>
                <w:szCs w:val="20"/>
              </w:rPr>
              <w:t>0,40</w:t>
            </w:r>
          </w:p>
        </w:tc>
        <w:tc>
          <w:tcPr>
            <w:tcW w:w="15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04818B3" w14:textId="77777777" w:rsidR="001F2C80" w:rsidRDefault="002C1AA3">
            <w:pPr>
              <w:jc w:val="center"/>
            </w:pPr>
            <w:r>
              <w:rPr>
                <w:sz w:val="20"/>
                <w:szCs w:val="20"/>
              </w:rPr>
              <w:t>Aprimorado</w:t>
            </w:r>
          </w:p>
        </w:tc>
        <w:tc>
          <w:tcPr>
            <w:tcW w:w="13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8E83DD5" w14:textId="77777777" w:rsidR="001F2C80" w:rsidRDefault="002C1AA3">
            <w:pPr>
              <w:jc w:val="center"/>
            </w:pPr>
            <w:r>
              <w:rPr>
                <w:sz w:val="20"/>
                <w:szCs w:val="20"/>
              </w:rPr>
              <w:t>0,21</w:t>
            </w:r>
          </w:p>
        </w:tc>
        <w:tc>
          <w:tcPr>
            <w:tcW w:w="15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098CDB3" w14:textId="77777777" w:rsidR="001F2C80" w:rsidRDefault="002C1AA3">
            <w:pPr>
              <w:jc w:val="center"/>
            </w:pPr>
            <w:r>
              <w:rPr>
                <w:sz w:val="20"/>
                <w:szCs w:val="20"/>
              </w:rPr>
              <w:t>0</w:t>
            </w:r>
          </w:p>
        </w:tc>
        <w:tc>
          <w:tcPr>
            <w:tcW w:w="1771"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1182425" w14:textId="77777777" w:rsidR="001F2C80" w:rsidRDefault="002C1AA3">
            <w:pPr>
              <w:jc w:val="center"/>
            </w:pPr>
            <w:r>
              <w:rPr>
                <w:sz w:val="20"/>
                <w:szCs w:val="20"/>
              </w:rPr>
              <w:t>31</w:t>
            </w:r>
          </w:p>
        </w:tc>
        <w:tc>
          <w:tcPr>
            <w:tcW w:w="15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62F6A4B" w14:textId="77777777" w:rsidR="001F2C80" w:rsidRDefault="002C1AA3">
            <w:pPr>
              <w:jc w:val="center"/>
            </w:pPr>
            <w:r>
              <w:rPr>
                <w:sz w:val="20"/>
                <w:szCs w:val="20"/>
              </w:rPr>
              <w:t>Sim</w:t>
            </w:r>
          </w:p>
        </w:tc>
      </w:tr>
      <w:tr w:rsidR="001F2C80" w14:paraId="19B22317"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B5A3445" w14:textId="77777777" w:rsidR="001F2C80" w:rsidRDefault="002C1AA3">
            <w:pPr>
              <w:jc w:val="center"/>
            </w:pPr>
            <w:r>
              <w:rPr>
                <w:sz w:val="20"/>
                <w:szCs w:val="20"/>
              </w:rPr>
              <w:t>0,25</w:t>
            </w:r>
          </w:p>
        </w:tc>
        <w:tc>
          <w:tcPr>
            <w:tcW w:w="15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E943174" w14:textId="77777777" w:rsidR="001F2C80" w:rsidRDefault="002C1AA3">
            <w:pPr>
              <w:jc w:val="center"/>
            </w:pPr>
            <w:r>
              <w:rPr>
                <w:sz w:val="20"/>
                <w:szCs w:val="20"/>
              </w:rPr>
              <w:t>Simples</w:t>
            </w:r>
          </w:p>
        </w:tc>
        <w:tc>
          <w:tcPr>
            <w:tcW w:w="13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63A08AF" w14:textId="77777777" w:rsidR="001F2C80" w:rsidRDefault="002C1AA3">
            <w:pPr>
              <w:jc w:val="center"/>
            </w:pPr>
            <w:r>
              <w:rPr>
                <w:sz w:val="20"/>
                <w:szCs w:val="20"/>
              </w:rPr>
              <w:t>5,49</w:t>
            </w:r>
          </w:p>
        </w:tc>
        <w:tc>
          <w:tcPr>
            <w:tcW w:w="15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7B6BD75F" w14:textId="77777777" w:rsidR="001F2C80" w:rsidRDefault="002C1AA3">
            <w:pPr>
              <w:jc w:val="center"/>
            </w:pPr>
            <w:r>
              <w:rPr>
                <w:sz w:val="20"/>
                <w:szCs w:val="20"/>
              </w:rPr>
              <w:t>200.100</w:t>
            </w:r>
          </w:p>
        </w:tc>
        <w:tc>
          <w:tcPr>
            <w:tcW w:w="1771"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73324162" w14:textId="77777777" w:rsidR="001F2C80" w:rsidRDefault="002C1AA3">
            <w:pPr>
              <w:jc w:val="center"/>
            </w:pPr>
            <w:r>
              <w:rPr>
                <w:sz w:val="20"/>
                <w:szCs w:val="20"/>
              </w:rPr>
              <w:t>200.000 (limite)</w:t>
            </w:r>
          </w:p>
        </w:tc>
        <w:tc>
          <w:tcPr>
            <w:tcW w:w="15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A033FC4" w14:textId="77777777" w:rsidR="001F2C80" w:rsidRDefault="002C1AA3">
            <w:pPr>
              <w:jc w:val="center"/>
            </w:pPr>
            <w:r>
              <w:rPr>
                <w:b/>
                <w:bCs/>
                <w:sz w:val="20"/>
                <w:szCs w:val="20"/>
              </w:rPr>
              <w:t>Não</w:t>
            </w:r>
          </w:p>
        </w:tc>
      </w:tr>
      <w:tr w:rsidR="001F2C80" w14:paraId="44755E14"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1F8D782" w14:textId="77777777" w:rsidR="001F2C80" w:rsidRDefault="002C1AA3">
            <w:pPr>
              <w:jc w:val="center"/>
            </w:pPr>
            <w:r>
              <w:rPr>
                <w:sz w:val="20"/>
                <w:szCs w:val="20"/>
              </w:rPr>
              <w:t>0,25</w:t>
            </w:r>
          </w:p>
        </w:tc>
        <w:tc>
          <w:tcPr>
            <w:tcW w:w="15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270923C" w14:textId="77777777" w:rsidR="001F2C80" w:rsidRDefault="002C1AA3">
            <w:pPr>
              <w:jc w:val="center"/>
            </w:pPr>
            <w:r>
              <w:rPr>
                <w:sz w:val="20"/>
                <w:szCs w:val="20"/>
              </w:rPr>
              <w:t>Aprimorado</w:t>
            </w:r>
          </w:p>
        </w:tc>
        <w:tc>
          <w:tcPr>
            <w:tcW w:w="13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3A6D2E0" w14:textId="77777777" w:rsidR="001F2C80" w:rsidRDefault="002C1AA3">
            <w:pPr>
              <w:jc w:val="center"/>
            </w:pPr>
            <w:r>
              <w:rPr>
                <w:sz w:val="20"/>
                <w:szCs w:val="20"/>
              </w:rPr>
              <w:t>0,03</w:t>
            </w:r>
          </w:p>
        </w:tc>
        <w:tc>
          <w:tcPr>
            <w:tcW w:w="15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1F4B55D" w14:textId="77777777" w:rsidR="001F2C80" w:rsidRDefault="002C1AA3">
            <w:pPr>
              <w:jc w:val="center"/>
            </w:pPr>
            <w:r>
              <w:rPr>
                <w:sz w:val="20"/>
                <w:szCs w:val="20"/>
              </w:rPr>
              <w:t>0</w:t>
            </w:r>
          </w:p>
        </w:tc>
        <w:tc>
          <w:tcPr>
            <w:tcW w:w="1771"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3DE9064" w14:textId="77777777" w:rsidR="001F2C80" w:rsidRDefault="002C1AA3">
            <w:pPr>
              <w:jc w:val="center"/>
            </w:pPr>
            <w:r>
              <w:rPr>
                <w:sz w:val="20"/>
                <w:szCs w:val="20"/>
              </w:rPr>
              <w:t>31</w:t>
            </w:r>
          </w:p>
        </w:tc>
        <w:tc>
          <w:tcPr>
            <w:tcW w:w="15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C5643D6" w14:textId="77777777" w:rsidR="001F2C80" w:rsidRDefault="002C1AA3">
            <w:pPr>
              <w:jc w:val="center"/>
            </w:pPr>
            <w:r>
              <w:rPr>
                <w:sz w:val="20"/>
                <w:szCs w:val="20"/>
              </w:rPr>
              <w:t>Sim</w:t>
            </w:r>
          </w:p>
        </w:tc>
      </w:tr>
      <w:tr w:rsidR="001F2C80" w14:paraId="603D05B7"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5A7107C" w14:textId="77777777" w:rsidR="001F2C80" w:rsidRDefault="002C1AA3">
            <w:pPr>
              <w:jc w:val="center"/>
            </w:pPr>
            <w:r>
              <w:rPr>
                <w:sz w:val="20"/>
                <w:szCs w:val="20"/>
              </w:rPr>
              <w:t>0,15</w:t>
            </w:r>
          </w:p>
        </w:tc>
        <w:tc>
          <w:tcPr>
            <w:tcW w:w="15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530627A" w14:textId="77777777" w:rsidR="001F2C80" w:rsidRDefault="002C1AA3">
            <w:pPr>
              <w:jc w:val="center"/>
            </w:pPr>
            <w:r>
              <w:rPr>
                <w:sz w:val="20"/>
                <w:szCs w:val="20"/>
              </w:rPr>
              <w:t>Simples</w:t>
            </w:r>
          </w:p>
        </w:tc>
        <w:tc>
          <w:tcPr>
            <w:tcW w:w="13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C3EBEB5" w14:textId="77777777" w:rsidR="001F2C80" w:rsidRDefault="002C1AA3">
            <w:pPr>
              <w:jc w:val="center"/>
            </w:pPr>
            <w:r>
              <w:rPr>
                <w:sz w:val="20"/>
                <w:szCs w:val="20"/>
              </w:rPr>
              <w:t>6,01</w:t>
            </w:r>
          </w:p>
        </w:tc>
        <w:tc>
          <w:tcPr>
            <w:tcW w:w="15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E26FE2B" w14:textId="77777777" w:rsidR="001F2C80" w:rsidRDefault="002C1AA3">
            <w:pPr>
              <w:jc w:val="center"/>
            </w:pPr>
            <w:r>
              <w:rPr>
                <w:sz w:val="20"/>
                <w:szCs w:val="20"/>
              </w:rPr>
              <w:t>200.065</w:t>
            </w:r>
          </w:p>
        </w:tc>
        <w:tc>
          <w:tcPr>
            <w:tcW w:w="1771"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8F19E59" w14:textId="77777777" w:rsidR="001F2C80" w:rsidRDefault="002C1AA3">
            <w:pPr>
              <w:jc w:val="center"/>
            </w:pPr>
            <w:r>
              <w:rPr>
                <w:sz w:val="20"/>
                <w:szCs w:val="20"/>
              </w:rPr>
              <w:t>200.000 (limite)</w:t>
            </w:r>
          </w:p>
        </w:tc>
        <w:tc>
          <w:tcPr>
            <w:tcW w:w="15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7854974B" w14:textId="77777777" w:rsidR="001F2C80" w:rsidRDefault="002C1AA3">
            <w:pPr>
              <w:jc w:val="center"/>
            </w:pPr>
            <w:r>
              <w:rPr>
                <w:b/>
                <w:bCs/>
                <w:sz w:val="20"/>
                <w:szCs w:val="20"/>
              </w:rPr>
              <w:t>Não</w:t>
            </w:r>
          </w:p>
        </w:tc>
      </w:tr>
      <w:tr w:rsidR="001F2C80" w14:paraId="6BC48D37"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01125DC" w14:textId="77777777" w:rsidR="001F2C80" w:rsidRDefault="002C1AA3">
            <w:pPr>
              <w:jc w:val="center"/>
            </w:pPr>
            <w:r>
              <w:rPr>
                <w:sz w:val="20"/>
                <w:szCs w:val="20"/>
              </w:rPr>
              <w:t>0,15</w:t>
            </w:r>
          </w:p>
        </w:tc>
        <w:tc>
          <w:tcPr>
            <w:tcW w:w="15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CE61D5F" w14:textId="77777777" w:rsidR="001F2C80" w:rsidRDefault="002C1AA3">
            <w:pPr>
              <w:jc w:val="center"/>
            </w:pPr>
            <w:r>
              <w:rPr>
                <w:sz w:val="20"/>
                <w:szCs w:val="20"/>
              </w:rPr>
              <w:t>Aprimorado</w:t>
            </w:r>
          </w:p>
        </w:tc>
        <w:tc>
          <w:tcPr>
            <w:tcW w:w="13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301A50C" w14:textId="77777777" w:rsidR="001F2C80" w:rsidRDefault="002C1AA3">
            <w:pPr>
              <w:jc w:val="center"/>
            </w:pPr>
            <w:r>
              <w:rPr>
                <w:sz w:val="20"/>
                <w:szCs w:val="20"/>
              </w:rPr>
              <w:t>0,01</w:t>
            </w:r>
          </w:p>
        </w:tc>
        <w:tc>
          <w:tcPr>
            <w:tcW w:w="15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1258789" w14:textId="77777777" w:rsidR="001F2C80" w:rsidRDefault="002C1AA3">
            <w:pPr>
              <w:jc w:val="center"/>
            </w:pPr>
            <w:r>
              <w:rPr>
                <w:sz w:val="20"/>
                <w:szCs w:val="20"/>
              </w:rPr>
              <w:t>0</w:t>
            </w:r>
          </w:p>
        </w:tc>
        <w:tc>
          <w:tcPr>
            <w:tcW w:w="1771"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77CD8C3A" w14:textId="77777777" w:rsidR="001F2C80" w:rsidRDefault="002C1AA3">
            <w:pPr>
              <w:jc w:val="center"/>
            </w:pPr>
            <w:r>
              <w:rPr>
                <w:sz w:val="20"/>
                <w:szCs w:val="20"/>
              </w:rPr>
              <w:t>31</w:t>
            </w:r>
          </w:p>
        </w:tc>
        <w:tc>
          <w:tcPr>
            <w:tcW w:w="15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38977C5" w14:textId="77777777" w:rsidR="001F2C80" w:rsidRDefault="002C1AA3">
            <w:pPr>
              <w:jc w:val="center"/>
            </w:pPr>
            <w:r>
              <w:rPr>
                <w:sz w:val="20"/>
                <w:szCs w:val="20"/>
              </w:rPr>
              <w:t>Sim</w:t>
            </w:r>
          </w:p>
        </w:tc>
      </w:tr>
    </w:tbl>
    <w:p w14:paraId="6E6A7036" w14:textId="77777777" w:rsidR="001F2C80" w:rsidRDefault="002C1AA3">
      <w:pPr>
        <w:spacing w:before="60" w:after="240"/>
        <w:jc w:val="center"/>
      </w:pPr>
      <w:r>
        <w:rPr>
          <w:sz w:val="20"/>
          <w:szCs w:val="20"/>
        </w:rPr>
        <w:t>Fonte: elaborado pelos autores (avaliacao/resultados/densidade.csv).</w:t>
      </w:r>
    </w:p>
    <w:p w14:paraId="045FC3ED" w14:textId="77777777" w:rsidR="001F2C80" w:rsidRDefault="002C1AA3">
      <w:pPr>
        <w:pStyle w:val="Ttulo1"/>
        <w:keepNext/>
        <w:spacing w:before="360" w:after="200" w:line="360" w:lineRule="auto"/>
      </w:pPr>
      <w:bookmarkStart w:id="9" w:name="_Toc242045668"/>
      <w:r>
        <w:t>7 ANÁLISE E DISCUSSÃO DOS RESULTADOS</w:t>
      </w:r>
      <w:bookmarkEnd w:id="9"/>
    </w:p>
    <w:p w14:paraId="68EC1BC2" w14:textId="77777777" w:rsidR="001F2C80" w:rsidRDefault="002C1AA3">
      <w:pPr>
        <w:pStyle w:val="Ttulo2"/>
        <w:keepNext/>
        <w:spacing w:before="240" w:after="160" w:line="360" w:lineRule="auto"/>
      </w:pPr>
      <w:bookmarkStart w:id="10" w:name="_Toc242045669"/>
      <w:r>
        <w:t>7.1 O backtracking simples conseguiu resolver todas as instâncias?</w:t>
      </w:r>
      <w:bookmarkEnd w:id="10"/>
    </w:p>
    <w:p w14:paraId="44F1D850" w14:textId="77777777" w:rsidR="001F2C80" w:rsidRDefault="002C1AA3">
      <w:pPr>
        <w:spacing w:after="120" w:line="360" w:lineRule="auto"/>
        <w:ind w:firstLine="709"/>
        <w:jc w:val="both"/>
      </w:pPr>
      <w:r>
        <w:t>Não. A versão simples resolveu apenas a instância pequena (11 nós, resolução praticamente instantânea). Nas instâncias média e grande, não encontrou solução dentro do limite de 200.000 nós. Para confirmar que esse resultado não se devia a um limite artificialmente baixo, a instância média foi testada à parte com um limite de 3.000.000 de nós: em 76 segundos, ainda não havia solução. Esse resultado é evidência de explosão combinatória real, e não de um teto de segurança mal calibrado.</w:t>
      </w:r>
    </w:p>
    <w:p w14:paraId="0D04520D" w14:textId="77777777" w:rsidR="001F2C80" w:rsidRDefault="002C1AA3">
      <w:pPr>
        <w:pStyle w:val="Ttulo2"/>
        <w:keepNext/>
        <w:spacing w:before="240" w:after="160" w:line="360" w:lineRule="auto"/>
      </w:pPr>
      <w:bookmarkStart w:id="11" w:name="_Toc242045670"/>
      <w:r>
        <w:t>7.2 Quantos retrocessos foram necessários?</w:t>
      </w:r>
      <w:bookmarkEnd w:id="11"/>
    </w:p>
    <w:p w14:paraId="79CC8028" w14:textId="77777777" w:rsidR="001F2C80" w:rsidRDefault="002C1AA3">
      <w:pPr>
        <w:spacing w:after="120" w:line="360" w:lineRule="auto"/>
        <w:ind w:firstLine="709"/>
        <w:jc w:val="both"/>
      </w:pPr>
      <w:r>
        <w:t xml:space="preserve">Na instância pequena, nenhum retrocesso foi necessário em ambas as versões, pois a instância é folgada o bastante. Nas instâncias média e grande, o </w:t>
      </w:r>
      <w:r>
        <w:rPr>
          <w:i/>
          <w:iCs/>
        </w:rPr>
        <w:t>backtracking</w:t>
      </w:r>
      <w:r>
        <w:t xml:space="preserve"> simples atinge o teto de aproximadamente 200.000 retrocessos sem convergir, enquanto o aprimorado precisa de </w:t>
      </w:r>
      <w:r>
        <w:rPr>
          <w:b/>
          <w:bCs/>
        </w:rPr>
        <w:t>0</w:t>
      </w:r>
      <w:r>
        <w:t xml:space="preserve"> retrocessos na média e de apenas </w:t>
      </w:r>
      <w:r>
        <w:rPr>
          <w:b/>
          <w:bCs/>
        </w:rPr>
        <w:t>6</w:t>
      </w:r>
      <w:r>
        <w:t xml:space="preserve"> na grande.</w:t>
      </w:r>
    </w:p>
    <w:p w14:paraId="355D6AA7" w14:textId="77777777" w:rsidR="001F2C80" w:rsidRDefault="002C1AA3">
      <w:pPr>
        <w:pStyle w:val="Ttulo2"/>
        <w:keepNext/>
        <w:spacing w:before="240" w:after="160" w:line="360" w:lineRule="auto"/>
      </w:pPr>
      <w:bookmarkStart w:id="12" w:name="_Toc242045671"/>
      <w:r>
        <w:t>7.3 O MRV reduziu o espaço de busca?</w:t>
      </w:r>
      <w:bookmarkEnd w:id="12"/>
    </w:p>
    <w:p w14:paraId="5BD166B4" w14:textId="77777777" w:rsidR="001F2C80" w:rsidRDefault="002C1AA3">
      <w:pPr>
        <w:spacing w:after="120" w:line="360" w:lineRule="auto"/>
        <w:ind w:firstLine="709"/>
        <w:jc w:val="both"/>
      </w:pPr>
      <w:r>
        <w:t>Sim, de forma decisiva. Na instância grande, o número de nós explorados caiu de mais de 200.000 (sem solução) para 62 (com solução). No experimento de densidade, a versão aprimorada (MRV + FC + LCV) manteve exatamente 31 nós e 0 retrocessos nas quatro disponibilidades testadas (0,55 a 0,15), enquanto a versão simples só resolveu a disponibilidade mais folgada (0,55) e não convergiu nas outras três, mesmo com o mesmo teto de nós.</w:t>
      </w:r>
    </w:p>
    <w:p w14:paraId="0B5DDFA9" w14:textId="77777777" w:rsidR="001F2C80" w:rsidRDefault="002C1AA3">
      <w:pPr>
        <w:pStyle w:val="Ttulo2"/>
        <w:keepNext/>
        <w:spacing w:before="240" w:after="160" w:line="360" w:lineRule="auto"/>
      </w:pPr>
      <w:bookmarkStart w:id="13" w:name="_Toc242045672"/>
      <w:r>
        <w:t>7.4 O Forward Checking produziu melhoria?</w:t>
      </w:r>
      <w:bookmarkEnd w:id="13"/>
    </w:p>
    <w:p w14:paraId="2B5A08D3" w14:textId="77777777" w:rsidR="001F2C80" w:rsidRDefault="002C1AA3">
      <w:pPr>
        <w:spacing w:after="120" w:line="360" w:lineRule="auto"/>
        <w:ind w:firstLine="709"/>
        <w:jc w:val="both"/>
      </w:pPr>
      <w:r>
        <w:t>Sim. O efeito foi isolado no cenário controlado dos testes automatizados (</w:t>
      </w:r>
      <w:r>
        <w:rPr>
          <w:rFonts w:ascii="Courier New" w:eastAsia="Courier New" w:hAnsi="Courier New" w:cs="Courier New"/>
          <w:sz w:val="21"/>
          <w:szCs w:val="21"/>
        </w:rPr>
        <w:t>instancia_conflituosa</w:t>
      </w:r>
      <w:r>
        <w:t xml:space="preserve">, em </w:t>
      </w:r>
      <w:r>
        <w:rPr>
          <w:rFonts w:ascii="Courier New" w:eastAsia="Courier New" w:hAnsi="Courier New" w:cs="Courier New"/>
          <w:sz w:val="21"/>
          <w:szCs w:val="21"/>
        </w:rPr>
        <w:t>testes/conftest.py</w:t>
      </w:r>
      <w:r>
        <w:t xml:space="preserve">), construído propositalmente para expor a diferença entre as versões. Nesse cenário, a versão simples precisa de exatamente </w:t>
      </w:r>
      <w:r>
        <w:rPr>
          <w:b/>
          <w:bCs/>
        </w:rPr>
        <w:t>1</w:t>
      </w:r>
      <w:r>
        <w:t xml:space="preserve"> retrocesso, porque atribui um atendimento "largo" antes de descobrir que isso inviabiliza um atendimento "estreito". Já a versão aprimorada, com </w:t>
      </w:r>
      <w:r>
        <w:rPr>
          <w:i/>
          <w:iCs/>
        </w:rPr>
        <w:t>Forward Checking</w:t>
      </w:r>
      <w:r>
        <w:t>, elimina esse valor do domínio do atendimento largo assim que o estreito é escolhido primeiro (via MRV), resultando em 0 retrocessos. Esse mesmo efeito, em escala maior, explica os 6 retrocessos (contra mais de 200.000) na instância grande real.</w:t>
      </w:r>
    </w:p>
    <w:p w14:paraId="3811437F" w14:textId="77777777" w:rsidR="001F2C80" w:rsidRDefault="002C1AA3">
      <w:pPr>
        <w:pStyle w:val="Ttulo2"/>
        <w:keepNext/>
        <w:spacing w:before="240" w:after="160" w:line="360" w:lineRule="auto"/>
      </w:pPr>
      <w:bookmarkStart w:id="14" w:name="_Toc242045673"/>
      <w:r>
        <w:t>7.5 Qual foi a diferença entre as versões?</w:t>
      </w:r>
      <w:bookmarkEnd w:id="14"/>
    </w:p>
    <w:p w14:paraId="09572580" w14:textId="77777777" w:rsidR="001F2C80" w:rsidRDefault="002C1AA3">
      <w:pPr>
        <w:spacing w:after="120" w:line="360" w:lineRule="auto"/>
        <w:ind w:firstLine="709"/>
        <w:jc w:val="both"/>
      </w:pPr>
      <w:r>
        <w:t xml:space="preserve">O </w:t>
      </w:r>
      <w:r>
        <w:rPr>
          <w:i/>
          <w:iCs/>
        </w:rPr>
        <w:t>backtracking</w:t>
      </w:r>
      <w:r>
        <w:t xml:space="preserve"> simples tenta valores em ordem fixa e só percebe um conflito quando chega ao atendimento afetado, retrocedendo por uma cadeia de decisões já tomadas, o que representa um custo que cresce rapidamente com o tamanho da instância. O aprimorado escolhe primeiro os atendimentos mais restritos (MRV), evita valores que eliminam mais opções dos demais (LCV) e, a cada atribuição, já poda os domínios futuros (</w:t>
      </w:r>
      <w:r>
        <w:rPr>
          <w:i/>
          <w:iCs/>
        </w:rPr>
        <w:t>Forward Checking</w:t>
      </w:r>
      <w:r>
        <w:t>), descobrindo becos sem saída muito mais cedo. Na prática, o resultado é o mesmo (uma agenda válida), com de 3 a mais de 3.000 vezes menos nós e retrocessos.</w:t>
      </w:r>
    </w:p>
    <w:p w14:paraId="6F46421D" w14:textId="77777777" w:rsidR="001F2C80" w:rsidRDefault="002C1AA3">
      <w:pPr>
        <w:spacing w:after="120" w:line="360" w:lineRule="auto"/>
        <w:ind w:firstLine="709"/>
        <w:jc w:val="both"/>
      </w:pPr>
      <w:r>
        <w:t xml:space="preserve">Uma diferença adicional aparece no </w:t>
      </w:r>
      <w:r>
        <w:rPr>
          <w:i/>
          <w:iCs/>
        </w:rPr>
        <w:t>tempo</w:t>
      </w:r>
      <w:r>
        <w:t xml:space="preserve">, e não no número de nós. No experimento de densidade, o aprimorado gastou 0,83 s com disponibilidade 0,55, mas apenas 0,01 a 0,21 s nas disponibilidades menores, apesar de explorar sempre os mesmos 31 nós. Isso ocorre porque domínios maiores (mais disponibilidade) tornam o MRV, o </w:t>
      </w:r>
      <w:r>
        <w:rPr>
          <w:i/>
          <w:iCs/>
        </w:rPr>
        <w:t>Forward Checking</w:t>
      </w:r>
      <w:r>
        <w:t xml:space="preserve"> e o LCV mais caros de calcular em cada nó, mesmo quando o número de nós não muda. Ou seja, heurísticas que olham à frente reduzem o espaço de busca, mas têm um custo por nó que cresce com o tamanho do domínio.</w:t>
      </w:r>
    </w:p>
    <w:p w14:paraId="75634F96" w14:textId="77777777" w:rsidR="001F2C80" w:rsidRDefault="002C1AA3">
      <w:pPr>
        <w:pStyle w:val="Ttulo2"/>
        <w:keepNext/>
        <w:spacing w:before="240" w:after="160" w:line="360" w:lineRule="auto"/>
      </w:pPr>
      <w:bookmarkStart w:id="15" w:name="_Toc242045674"/>
      <w:r>
        <w:t>7.6 Como o aumento do número de restrições afetou o problema?</w:t>
      </w:r>
      <w:bookmarkEnd w:id="15"/>
    </w:p>
    <w:p w14:paraId="7DF133D6" w14:textId="77777777" w:rsidR="001F2C80" w:rsidRDefault="002C1AA3">
      <w:pPr>
        <w:spacing w:after="120" w:line="360" w:lineRule="auto"/>
        <w:ind w:firstLine="709"/>
        <w:jc w:val="both"/>
      </w:pPr>
      <w:r>
        <w:t xml:space="preserve">O experimento de densidade (tamanho fixo, com variação apenas da disponibilidade) isola esse efeito. Reduzir a disponibilidade de 0,55 para 0,40 já é suficiente para o </w:t>
      </w:r>
      <w:r>
        <w:rPr>
          <w:i/>
          <w:iCs/>
        </w:rPr>
        <w:t>backtracking</w:t>
      </w:r>
      <w:r>
        <w:t xml:space="preserve"> simples deixar de convergir em 200.000 nós (de 31 nós e 0,002 s para o limite, com cerca de 6,6 s e sem solução), o que caracteriza uma transição abrupta de "trivial" para "intratável no orçamento de nós". No mesmo intervalo, o aprimorado permanece com 31 nós e 0 retrocessos nas quatro disponibilidades testadas: as restrições ficaram mais apertadas, mas as heurísticas de antecipação absorveram esse aperto sem precisar explorar mais estados.</w:t>
      </w:r>
    </w:p>
    <w:p w14:paraId="295E8CCF" w14:textId="77777777" w:rsidR="001F2C80" w:rsidRDefault="002C1AA3">
      <w:pPr>
        <w:spacing w:after="120" w:line="360" w:lineRule="auto"/>
        <w:ind w:firstLine="709"/>
        <w:jc w:val="both"/>
      </w:pPr>
      <w:r>
        <w:t>Isso confirma o resultado da Tabela 2 sem confundir "mais restrições" com "mais atendimentos": no experimento de densidade, o tamanho da instância é o mesmo e apenas a disponibilidade muda, e o efeito sobre a versão simples já é dramático.</w:t>
      </w:r>
    </w:p>
    <w:p w14:paraId="2B4CA29D" w14:textId="77777777" w:rsidR="001F2C80" w:rsidRDefault="002C1AA3">
      <w:pPr>
        <w:pStyle w:val="Ttulo1"/>
        <w:keepNext/>
        <w:spacing w:before="360" w:after="200" w:line="360" w:lineRule="auto"/>
      </w:pPr>
      <w:bookmarkStart w:id="16" w:name="_Toc242045675"/>
      <w:r>
        <w:t>8 LIMITAÇÕES</w:t>
      </w:r>
      <w:bookmarkEnd w:id="16"/>
    </w:p>
    <w:p w14:paraId="36072A77" w14:textId="77777777" w:rsidR="001F2C80" w:rsidRDefault="002C1AA3">
      <w:pPr>
        <w:pStyle w:val="PargrafodaLista"/>
        <w:numPr>
          <w:ilvl w:val="0"/>
          <w:numId w:val="2"/>
        </w:numPr>
        <w:spacing w:after="60" w:line="360" w:lineRule="auto"/>
        <w:jc w:val="both"/>
      </w:pPr>
      <w:r>
        <w:t xml:space="preserve">O </w:t>
      </w:r>
      <w:r>
        <w:rPr>
          <w:i/>
          <w:iCs/>
        </w:rPr>
        <w:t>backtracking</w:t>
      </w:r>
      <w:r>
        <w:t xml:space="preserve"> simples é impraticável para instâncias médias e grandes dentro de um orçamento de nós razoável para demonstração. Isso é esperado, pois é uma busca completa sem poda, e é justamente o que o experimento evidencia. Porém, significa que não há um "tempo de referência" real para o simples nessas instâncias, apenas o comportamento até o limite.</w:t>
      </w:r>
    </w:p>
    <w:p w14:paraId="4BF4F15E" w14:textId="77777777" w:rsidR="001F2C80" w:rsidRDefault="002C1AA3">
      <w:pPr>
        <w:pStyle w:val="PargrafodaLista"/>
        <w:numPr>
          <w:ilvl w:val="0"/>
          <w:numId w:val="2"/>
        </w:numPr>
        <w:spacing w:after="60" w:line="360" w:lineRule="auto"/>
        <w:jc w:val="both"/>
      </w:pPr>
      <w:r>
        <w:t xml:space="preserve">O custo por nó do LCV cresce com o tamanho dos domínios (ver experimento de densidade). Assim, em instâncias com disponibilidade muito alta e poucos atendimentos conflitantes, o aprimorado pode gastar mais tempo de parede que um </w:t>
      </w:r>
      <w:r>
        <w:rPr>
          <w:i/>
          <w:iCs/>
        </w:rPr>
        <w:t>backtracking</w:t>
      </w:r>
      <w:r>
        <w:t xml:space="preserve"> simples que "acerta de primeira". O ganho do aprimorado está no número de nós e retrocessos, e não incondicionalmente no tempo de parede em qualquer cenário.</w:t>
      </w:r>
    </w:p>
    <w:p w14:paraId="0EDC90B2" w14:textId="77777777" w:rsidR="001F2C80" w:rsidRDefault="002C1AA3">
      <w:pPr>
        <w:pStyle w:val="PargrafodaLista"/>
        <w:numPr>
          <w:ilvl w:val="0"/>
          <w:numId w:val="2"/>
        </w:numPr>
        <w:spacing w:after="60" w:line="360" w:lineRule="auto"/>
        <w:jc w:val="both"/>
      </w:pPr>
      <w:r>
        <w:t>O "tipo de sala" não foi modelado como restrição (ver Seção 3).</w:t>
      </w:r>
    </w:p>
    <w:p w14:paraId="3EA7C592" w14:textId="77777777" w:rsidR="001F2C80" w:rsidRDefault="002C1AA3">
      <w:pPr>
        <w:pStyle w:val="PargrafodaLista"/>
        <w:numPr>
          <w:ilvl w:val="0"/>
          <w:numId w:val="2"/>
        </w:numPr>
        <w:spacing w:after="60" w:line="360" w:lineRule="auto"/>
        <w:jc w:val="both"/>
      </w:pPr>
      <w:r>
        <w:t>A geração de dados garante que existe pelo menos uma solução na instância original, mas edições manuais feitas durante a demonstração podem tornar a instância inviável. O programa trata esse caso relatando "nenhuma solução encontrada" em vez de travar, mas isso não equivale a garantir viabilidade após qualquer edição.</w:t>
      </w:r>
    </w:p>
    <w:p w14:paraId="455341C3" w14:textId="77777777" w:rsidR="001F2C80" w:rsidRDefault="002C1AA3">
      <w:pPr>
        <w:pStyle w:val="Ttulo1"/>
        <w:keepNext/>
        <w:spacing w:before="360" w:after="200" w:line="360" w:lineRule="auto"/>
      </w:pPr>
      <w:bookmarkStart w:id="17" w:name="_Toc242045676"/>
      <w:r>
        <w:t>9 CONCLUSÃO</w:t>
      </w:r>
      <w:bookmarkEnd w:id="17"/>
    </w:p>
    <w:p w14:paraId="260EB9DF" w14:textId="77777777" w:rsidR="001F2C80" w:rsidRDefault="002C1AA3">
      <w:pPr>
        <w:spacing w:after="120" w:line="360" w:lineRule="auto"/>
        <w:ind w:firstLine="709"/>
        <w:jc w:val="both"/>
      </w:pPr>
      <w:r>
        <w:t xml:space="preserve">A modelagem do agendamento de atendimentos como PSR permitiu comparar diretamente, com métricas objetivas, o efeito de heurísticas de busca sobre um problema real de escalonamento. Os experimentos confirmam a expectativa teórica: MRV, </w:t>
      </w:r>
      <w:r>
        <w:rPr>
          <w:i/>
          <w:iCs/>
        </w:rPr>
        <w:t>Forward Checking</w:t>
      </w:r>
      <w:r>
        <w:t xml:space="preserve"> e LCV reduzem drasticamente o espaço de busca explorado (de dezenas ou centenas de milhares de nós, sem solução, para dezenas de nós, com solução), tornando viável resolver em frações de segundo instâncias que o </w:t>
      </w:r>
      <w:r>
        <w:rPr>
          <w:i/>
          <w:iCs/>
        </w:rPr>
        <w:t>backtracking</w:t>
      </w:r>
      <w:r>
        <w:t xml:space="preserve"> simples não consegue resolver dentro de um orçamento computacional razoável.</w:t>
      </w:r>
    </w:p>
    <w:p w14:paraId="1DFD664C" w14:textId="77777777" w:rsidR="001F2C80" w:rsidRDefault="002C1AA3">
      <w:pPr>
        <w:pStyle w:val="Ttulo1"/>
        <w:keepNext/>
        <w:spacing w:before="360" w:after="200" w:line="360" w:lineRule="auto"/>
      </w:pPr>
      <w:bookmarkStart w:id="18" w:name="_Toc242045677"/>
      <w:r>
        <w:t>REFERÊNCIAS</w:t>
      </w:r>
      <w:bookmarkEnd w:id="18"/>
    </w:p>
    <w:p w14:paraId="1D4A33A0" w14:textId="77777777" w:rsidR="001F2C80" w:rsidRDefault="002C1AA3">
      <w:pPr>
        <w:spacing w:after="120" w:line="300" w:lineRule="auto"/>
      </w:pPr>
      <w:r>
        <w:t xml:space="preserve">RUSSELL, Stuart; NORVIG, Peter. </w:t>
      </w:r>
      <w:r>
        <w:rPr>
          <w:b/>
          <w:bCs/>
        </w:rPr>
        <w:t>Inteligência artificial</w:t>
      </w:r>
      <w:r>
        <w:t xml:space="preserve">. 3. ed. Rio de Janeiro: Elsevier, 2013. (Capítulo sobre problemas de satisfação de restrições: MRV, </w:t>
      </w:r>
      <w:r>
        <w:rPr>
          <w:i/>
          <w:iCs/>
        </w:rPr>
        <w:t>Forward Checking</w:t>
      </w:r>
      <w:r>
        <w:t xml:space="preserve"> e LCV).</w:t>
      </w:r>
    </w:p>
    <w:p w14:paraId="42AB3593" w14:textId="77777777" w:rsidR="001F2C80" w:rsidRDefault="002C1AA3">
      <w:pPr>
        <w:spacing w:after="120" w:line="300" w:lineRule="auto"/>
      </w:pPr>
      <w:r>
        <w:t>[PREENCHER: especificação do trabalho de Introdução à Inteligência Artificial, Tema 9, e demais referências utilizadas pela equipe].</w:t>
      </w:r>
    </w:p>
    <w:sectPr w:rsidR="001F2C80">
      <w:headerReference w:type="default" r:id="rId7"/>
      <w:headerReference w:type="first" r:id="rId8"/>
      <w:pgSz w:w="11906" w:h="16838"/>
      <w:pgMar w:top="1701" w:right="1134" w:bottom="1134"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8830B" w14:textId="77777777" w:rsidR="002C1AA3" w:rsidRDefault="002C1AA3">
      <w:r>
        <w:separator/>
      </w:r>
    </w:p>
  </w:endnote>
  <w:endnote w:type="continuationSeparator" w:id="0">
    <w:p w14:paraId="40262907" w14:textId="77777777" w:rsidR="002C1AA3" w:rsidRDefault="002C1A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CD55C" w14:textId="77777777" w:rsidR="002C1AA3" w:rsidRDefault="002C1AA3">
      <w:r>
        <w:separator/>
      </w:r>
    </w:p>
  </w:footnote>
  <w:footnote w:type="continuationSeparator" w:id="0">
    <w:p w14:paraId="58409248" w14:textId="77777777" w:rsidR="002C1AA3" w:rsidRDefault="002C1A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D311D" w14:textId="77777777" w:rsidR="001F2C80" w:rsidRDefault="002C1AA3">
    <w:pPr>
      <w:jc w:val="right"/>
    </w:pPr>
    <w:r>
      <w:rPr>
        <w:sz w:val="20"/>
        <w:szCs w:val="20"/>
      </w:rPr>
      <w:fldChar w:fldCharType="begin"/>
    </w:r>
    <w:r>
      <w:rPr>
        <w:sz w:val="20"/>
        <w:szCs w:val="20"/>
      </w:rPr>
      <w:instrText>PAGE</w:instrText>
    </w:r>
    <w:r>
      <w:rPr>
        <w:sz w:val="20"/>
        <w:szCs w:val="20"/>
      </w:rPr>
      <w:fldChar w:fldCharType="separate"/>
    </w:r>
    <w:r w:rsidR="00D70624">
      <w:rPr>
        <w:noProof/>
        <w:sz w:val="20"/>
        <w:szCs w:val="20"/>
      </w:rPr>
      <w:t>2</w:t>
    </w:r>
    <w:r>
      <w:rPr>
        <w:sz w:val="20"/>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73299" w14:textId="77777777" w:rsidR="001F2C80" w:rsidRDefault="001F2C8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D1481"/>
    <w:multiLevelType w:val="hybridMultilevel"/>
    <w:tmpl w:val="CFA6ACF6"/>
    <w:lvl w:ilvl="0" w:tplc="D834FEB8" w:tentative="1">
      <w:start w:val="1"/>
      <w:numFmt w:val="bullet"/>
      <w:lvlText w:val="●"/>
      <w:lvlJc w:val="left"/>
      <w:pPr>
        <w:ind w:left="720" w:hanging="360"/>
      </w:pPr>
    </w:lvl>
    <w:lvl w:ilvl="1" w:tplc="9BF48548" w:tentative="1">
      <w:start w:val="1"/>
      <w:numFmt w:val="bullet"/>
      <w:lvlText w:val="○"/>
      <w:lvlJc w:val="left"/>
      <w:pPr>
        <w:ind w:left="1440" w:hanging="360"/>
      </w:pPr>
    </w:lvl>
    <w:lvl w:ilvl="2" w:tplc="80664D32" w:tentative="1">
      <w:start w:val="1"/>
      <w:numFmt w:val="bullet"/>
      <w:lvlText w:val="■"/>
      <w:lvlJc w:val="left"/>
      <w:pPr>
        <w:ind w:left="2160" w:hanging="360"/>
      </w:pPr>
    </w:lvl>
    <w:lvl w:ilvl="3" w:tplc="C650875C" w:tentative="1">
      <w:start w:val="1"/>
      <w:numFmt w:val="bullet"/>
      <w:lvlText w:val="●"/>
      <w:lvlJc w:val="left"/>
      <w:pPr>
        <w:ind w:left="2880" w:hanging="360"/>
      </w:pPr>
    </w:lvl>
    <w:lvl w:ilvl="4" w:tplc="3C3AECB4" w:tentative="1">
      <w:start w:val="1"/>
      <w:numFmt w:val="bullet"/>
      <w:lvlText w:val="○"/>
      <w:lvlJc w:val="left"/>
      <w:pPr>
        <w:ind w:left="3600" w:hanging="360"/>
      </w:pPr>
    </w:lvl>
    <w:lvl w:ilvl="5" w:tplc="4496BB36" w:tentative="1">
      <w:start w:val="1"/>
      <w:numFmt w:val="bullet"/>
      <w:lvlText w:val="■"/>
      <w:lvlJc w:val="left"/>
      <w:pPr>
        <w:ind w:left="4320" w:hanging="360"/>
      </w:pPr>
    </w:lvl>
    <w:lvl w:ilvl="6" w:tplc="793A0D64" w:tentative="1">
      <w:start w:val="1"/>
      <w:numFmt w:val="bullet"/>
      <w:lvlText w:val="●"/>
      <w:lvlJc w:val="left"/>
      <w:pPr>
        <w:ind w:left="5040" w:hanging="360"/>
      </w:pPr>
    </w:lvl>
    <w:lvl w:ilvl="7" w:tplc="2890896C" w:tentative="1">
      <w:start w:val="1"/>
      <w:numFmt w:val="bullet"/>
      <w:lvlText w:val="●"/>
      <w:lvlJc w:val="left"/>
      <w:pPr>
        <w:ind w:left="5760" w:hanging="360"/>
      </w:pPr>
    </w:lvl>
    <w:lvl w:ilvl="8" w:tplc="90E8764C" w:tentative="1">
      <w:start w:val="1"/>
      <w:numFmt w:val="bullet"/>
      <w:lvlText w:val="●"/>
      <w:lvlJc w:val="left"/>
      <w:pPr>
        <w:ind w:left="6480" w:hanging="360"/>
      </w:pPr>
    </w:lvl>
  </w:abstractNum>
  <w:abstractNum w:abstractNumId="1" w15:restartNumberingAfterBreak="0">
    <w:nsid w:val="67B84825"/>
    <w:multiLevelType w:val="hybridMultilevel"/>
    <w:tmpl w:val="E980999C"/>
    <w:lvl w:ilvl="0" w:tplc="6368E686">
      <w:start w:val="1"/>
      <w:numFmt w:val="decimal"/>
      <w:lvlText w:val="%1."/>
      <w:lvlJc w:val="left"/>
      <w:pPr>
        <w:ind w:left="1427" w:hanging="359"/>
      </w:pPr>
    </w:lvl>
    <w:lvl w:ilvl="1" w:tplc="4BBAADC4">
      <w:numFmt w:val="decimal"/>
      <w:lvlText w:val=""/>
      <w:lvlJc w:val="left"/>
    </w:lvl>
    <w:lvl w:ilvl="2" w:tplc="D140FE58">
      <w:numFmt w:val="decimal"/>
      <w:lvlText w:val=""/>
      <w:lvlJc w:val="left"/>
    </w:lvl>
    <w:lvl w:ilvl="3" w:tplc="309AF6F8">
      <w:numFmt w:val="decimal"/>
      <w:lvlText w:val=""/>
      <w:lvlJc w:val="left"/>
    </w:lvl>
    <w:lvl w:ilvl="4" w:tplc="37AAD67E">
      <w:numFmt w:val="decimal"/>
      <w:lvlText w:val=""/>
      <w:lvlJc w:val="left"/>
    </w:lvl>
    <w:lvl w:ilvl="5" w:tplc="478AF220">
      <w:numFmt w:val="decimal"/>
      <w:lvlText w:val=""/>
      <w:lvlJc w:val="left"/>
    </w:lvl>
    <w:lvl w:ilvl="6" w:tplc="7046961A">
      <w:numFmt w:val="decimal"/>
      <w:lvlText w:val=""/>
      <w:lvlJc w:val="left"/>
    </w:lvl>
    <w:lvl w:ilvl="7" w:tplc="DBD883C0">
      <w:numFmt w:val="decimal"/>
      <w:lvlText w:val=""/>
      <w:lvlJc w:val="left"/>
    </w:lvl>
    <w:lvl w:ilvl="8" w:tplc="CE86AA48">
      <w:numFmt w:val="decimal"/>
      <w:lvlText w:val=""/>
      <w:lvlJc w:val="left"/>
    </w:lvl>
  </w:abstractNum>
  <w:abstractNum w:abstractNumId="2" w15:restartNumberingAfterBreak="0">
    <w:nsid w:val="73083A66"/>
    <w:multiLevelType w:val="hybridMultilevel"/>
    <w:tmpl w:val="5516A370"/>
    <w:lvl w:ilvl="0" w:tplc="8E56E4EC">
      <w:start w:val="1"/>
      <w:numFmt w:val="bullet"/>
      <w:lvlText w:val="•"/>
      <w:lvlJc w:val="left"/>
      <w:pPr>
        <w:ind w:left="1068" w:hanging="359"/>
      </w:pPr>
    </w:lvl>
    <w:lvl w:ilvl="1" w:tplc="D91CA20E">
      <w:numFmt w:val="decimal"/>
      <w:lvlText w:val=""/>
      <w:lvlJc w:val="left"/>
    </w:lvl>
    <w:lvl w:ilvl="2" w:tplc="93D0F89A">
      <w:numFmt w:val="decimal"/>
      <w:lvlText w:val=""/>
      <w:lvlJc w:val="left"/>
    </w:lvl>
    <w:lvl w:ilvl="3" w:tplc="CD781356">
      <w:numFmt w:val="decimal"/>
      <w:lvlText w:val=""/>
      <w:lvlJc w:val="left"/>
    </w:lvl>
    <w:lvl w:ilvl="4" w:tplc="3F866444">
      <w:numFmt w:val="decimal"/>
      <w:lvlText w:val=""/>
      <w:lvlJc w:val="left"/>
    </w:lvl>
    <w:lvl w:ilvl="5" w:tplc="254ADAD4">
      <w:numFmt w:val="decimal"/>
      <w:lvlText w:val=""/>
      <w:lvlJc w:val="left"/>
    </w:lvl>
    <w:lvl w:ilvl="6" w:tplc="A1EED918">
      <w:numFmt w:val="decimal"/>
      <w:lvlText w:val=""/>
      <w:lvlJc w:val="left"/>
    </w:lvl>
    <w:lvl w:ilvl="7" w:tplc="0D80346E">
      <w:numFmt w:val="decimal"/>
      <w:lvlText w:val=""/>
      <w:lvlJc w:val="left"/>
    </w:lvl>
    <w:lvl w:ilvl="8" w:tplc="CAB4E398">
      <w:numFmt w:val="decimal"/>
      <w:lvlText w:val=""/>
      <w:lvlJc w:val="left"/>
    </w:lvl>
  </w:abstractNum>
  <w:num w:numId="1" w16cid:durableId="700325824">
    <w:abstractNumId w:val="0"/>
    <w:lvlOverride w:ilvl="0">
      <w:startOverride w:val="1"/>
    </w:lvlOverride>
  </w:num>
  <w:num w:numId="2" w16cid:durableId="108546651">
    <w:abstractNumId w:val="2"/>
    <w:lvlOverride w:ilvl="0">
      <w:startOverride w:val="1"/>
    </w:lvlOverride>
  </w:num>
  <w:num w:numId="3" w16cid:durableId="2296570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C80"/>
    <w:rsid w:val="001F2C80"/>
    <w:rsid w:val="002C1AA3"/>
    <w:rsid w:val="00AF2391"/>
    <w:rsid w:val="00D7062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09D27"/>
  <w15:docId w15:val="{BE17553A-76FD-401A-9636-B5CAD058B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b/>
      <w:bCs/>
    </w:rPr>
  </w:style>
  <w:style w:type="paragraph" w:styleId="Ttulo2">
    <w:name w:val="heading 2"/>
    <w:basedOn w:val="Normal"/>
    <w:next w:val="Normal"/>
    <w:uiPriority w:val="9"/>
    <w:unhideWhenUsed/>
    <w:qFormat/>
    <w:pPr>
      <w:outlineLvl w:val="1"/>
    </w:pPr>
    <w:rPr>
      <w:b/>
      <w:bCs/>
    </w:rPr>
  </w:style>
  <w:style w:type="paragraph" w:styleId="Ttulo3">
    <w:name w:val="heading 3"/>
    <w:basedOn w:val="Normal"/>
    <w:next w:val="Normal"/>
    <w:uiPriority w:val="9"/>
    <w:semiHidden/>
    <w:unhideWhenUsed/>
    <w:qFormat/>
    <w:pPr>
      <w:outlineLvl w:val="2"/>
    </w:pPr>
    <w:rPr>
      <w:color w:val="1F4D78"/>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orte1">
    <w:name w:val="Forte1"/>
    <w:basedOn w:val="Normal"/>
    <w:next w:val="Normal"/>
    <w:qFormat/>
    <w:rPr>
      <w:b/>
      <w:bCs/>
    </w:rPr>
  </w:style>
  <w:style w:type="paragraph" w:styleId="PargrafodaLista">
    <w:name w:val="List Paragraph"/>
    <w:basedOn w:val="Normal"/>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basedOn w:val="Normal"/>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basedOn w:val="Normal"/>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Sumrio1">
    <w:name w:val="toc 1"/>
    <w:basedOn w:val="Normal"/>
    <w:next w:val="Normal"/>
    <w:autoRedefine/>
    <w:uiPriority w:val="39"/>
    <w:unhideWhenUsed/>
    <w:rsid w:val="00D70624"/>
    <w:pPr>
      <w:spacing w:after="100"/>
    </w:pPr>
  </w:style>
  <w:style w:type="paragraph" w:styleId="Sumrio2">
    <w:name w:val="toc 2"/>
    <w:basedOn w:val="Normal"/>
    <w:next w:val="Normal"/>
    <w:autoRedefine/>
    <w:uiPriority w:val="39"/>
    <w:unhideWhenUsed/>
    <w:rsid w:val="00D7062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2694</Words>
  <Characters>14551</Characters>
  <Application>Microsoft Office Word</Application>
  <DocSecurity>0</DocSecurity>
  <Lines>121</Lines>
  <Paragraphs>34</Paragraphs>
  <ScaleCrop>false</ScaleCrop>
  <Company/>
  <LinksUpToDate>false</LinksUpToDate>
  <CharactersWithSpaces>17211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Agendamento de Consultas como Problema de Satisfação de Restrições</dc:title>
  <dc:creator>Autores</dc:creator>
  <cp:lastModifiedBy>Julio Makoto</cp:lastModifiedBy>
  <cp:revision>2</cp:revision>
  <dcterms:created xsi:type="dcterms:W3CDTF">2026-10-05T01:33:00Z</dcterms:created>
  <dcterms:modified xsi:type="dcterms:W3CDTF">2026-10-05T01:33:00Z</dcterms:modified>
</cp:coreProperties>
</file>