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1.20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Disciplina: Algoritmos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20" w:w="11900" w:orient="portrait"/>
          <w:pgMar w:bottom="1072.7999877929688" w:top="720" w:left="709.1999816894531" w:right="4122.0001220703125" w:header="0" w:footer="720"/>
          <w:pgNumType w:start="1"/>
          <w:cols w:equalWidth="0" w:num="2">
            <w:col w:space="0" w:w="3540"/>
            <w:col w:space="0" w:w="35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17750" cy="89344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893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230712890625" w:line="240" w:lineRule="auto"/>
        <w:ind w:left="108.95996093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Professor: Adilso Nunes de Souza, Maikon Cismoski dos Santos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230712890625" w:line="240" w:lineRule="auto"/>
        <w:ind w:left="108.9599609375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Aluno: Igor Vinoski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319580078125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Lista de exercícios 4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54560470581055" w:lineRule="auto"/>
        <w:ind w:left="121.17599487304688" w:right="1.55517578125" w:firstLine="9.1632080078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Indique a saída dos trechos dos programas em C++ apresentados abaixo. Considere as seguintes  variáveis com os respectivos valores: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80712890625" w:line="240" w:lineRule="auto"/>
        <w:ind w:left="115.199966430664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359150" cy="241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458.79955291748" w:type="dxa"/>
        <w:jc w:val="left"/>
        <w:tblInd w:w="7.199974060058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.6799240112305"/>
        <w:gridCol w:w="4822.1197509765625"/>
        <w:gridCol w:w="4932.9998779296875"/>
        <w:tblGridChange w:id="0">
          <w:tblGrid>
            <w:gridCol w:w="703.6799240112305"/>
            <w:gridCol w:w="4822.1197509765625"/>
            <w:gridCol w:w="4932.9998779296875"/>
          </w:tblGrid>
        </w:tblGridChange>
      </w:tblGrid>
      <w:tr>
        <w:trPr>
          <w:cantSplit w:val="0"/>
          <w:trHeight w:val="160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320159912109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692400" cy="1009650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Resposta: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320159912109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647950" cy="10033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Resposta: 4</w:t>
            </w:r>
          </w:p>
        </w:tc>
      </w:tr>
      <w:tr>
        <w:trPr>
          <w:cantSplit w:val="0"/>
          <w:trHeight w:val="164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320159912109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09800" cy="1035050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035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Resposta: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320159912109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019300" cy="11176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Resposta: 8</w:t>
            </w:r>
          </w:p>
        </w:tc>
      </w:tr>
      <w:tr>
        <w:trPr>
          <w:cantSplit w:val="0"/>
          <w:trHeight w:val="169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320159912109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324100" cy="1073150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073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Resposta: 5</w:t>
            </w:r>
          </w:p>
        </w:tc>
      </w:tr>
      <w:tr>
        <w:trPr>
          <w:cantSplit w:val="0"/>
          <w:trHeight w:val="1771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320159912109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146300" cy="11176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0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Resposta:  2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5454044342041" w:lineRule="auto"/>
        <w:ind w:left="124.76158142089844" w:right="2.313232421875" w:hanging="0.7968139648437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Analise os trechos dos algoritmos em pseudocódigo apresentados abaixo, considere como valores  iniciais para cada uma das variáveis os apresentados, em seguida indique com um X qual será o valor  escrito após cada condição.</w:t>
      </w:r>
    </w:p>
    <w:tbl>
      <w:tblPr>
        <w:tblStyle w:val="Table2"/>
        <w:tblW w:w="10458.7998199462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8.600234985352"/>
        <w:gridCol w:w="4030.1995849609375"/>
        <w:tblGridChange w:id="0">
          <w:tblGrid>
            <w:gridCol w:w="6428.600234985352"/>
            <w:gridCol w:w="4030.1995849609375"/>
          </w:tblGrid>
        </w:tblGridChange>
      </w:tblGrid>
      <w:tr>
        <w:trPr>
          <w:cantSplit w:val="0"/>
          <w:trHeight w:val="243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943350" cy="14224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 ) V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.93408203125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(X) F</w:t>
            </w:r>
          </w:p>
        </w:tc>
      </w:tr>
      <w:tr>
        <w:trPr>
          <w:cantSplit w:val="0"/>
          <w:trHeight w:val="243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937000" cy="14224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9.920000076293945"/>
                <w:szCs w:val="19.920000076293945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) V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.533447265625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 ) F</w:t>
            </w:r>
          </w:p>
        </w:tc>
      </w:tr>
      <w:tr>
        <w:trPr>
          <w:cantSplit w:val="0"/>
          <w:trHeight w:val="24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898900" cy="140335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0" cy="140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9.920000076293945"/>
                <w:szCs w:val="19.920000076293945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) V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.932861328125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 ) F</w:t>
            </w:r>
          </w:p>
        </w:tc>
      </w:tr>
      <w:tr>
        <w:trPr>
          <w:cantSplit w:val="0"/>
          <w:trHeight w:val="246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917950" cy="14478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() V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.9334716796875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(F ) F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1072.7999877929688" w:top="720" w:left="604.8000335693359" w:right="650.718994140625" w:header="0" w:footer="720"/>
      <w:cols w:equalWidth="0" w:num="1">
        <w:col w:space="0" w:w="10644.48097229003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