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Atividade Aula 21</w:t>
      </w:r>
    </w:p>
    <w:p>
      <w:pPr>
        <w:jc w:val="center"/>
        <w:rPr>
          <w:rFonts w:hint="default"/>
          <w:b/>
          <w:bCs/>
          <w:lang w:val="pt-BR"/>
        </w:rPr>
      </w:pPr>
    </w:p>
    <w:p>
      <w:pPr>
        <w:jc w:val="center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Camila e Marcel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Quais endereços devemos investigar?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Endereço IP público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Camila: 179.221.9.157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Marcel: 2804:14c:87b4:a66b:316d:6042:a6e6:4912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Endereço IP privado e sua máscara de rede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Camila: IP 192.168.0.13/Máscara de rede 255.255.255.0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Marcel: IP 192.168.0.236/Máscara de rede 255.255.255.0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Endereço MAC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Camila: 98:83:89:90:f6:d4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Marcel: 20:57:9e:d6:c9:88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Os IPs público e privado pertencem à qual classe de rede?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Camila: público classe B/privado C</w:t>
      </w:r>
    </w:p>
    <w:p>
      <w:pPr>
        <w:rPr>
          <w:rFonts w:hint="default"/>
        </w:rPr>
      </w:pPr>
      <w:r>
        <w:rPr>
          <w:rFonts w:hint="default"/>
          <w:lang w:val="pt-BR"/>
        </w:rPr>
        <w:t>Marcel: público não há classe /privado C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 informações podemos obter do nosso endereço MAC?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Iformações do fabricante.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Vamos acessar o endereço https://macvendors.com e verificar qual é a marca de nossa placa de rede.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pt-BR"/>
        </w:rPr>
        <w:t xml:space="preserve">Camila: </w:t>
      </w:r>
      <w:r>
        <w:rPr>
          <w:rFonts w:hint="default"/>
        </w:rPr>
        <w:t>Samsung Electronics Co.,Ltd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Marcel: HUNAN FN-LINK TECHNOLOGY LIMITED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D4CF3"/>
    <w:rsid w:val="747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2022-06-30T00:37:00Z</dcterms:created>
  <dc:creator>milan</dc:creator>
  <cp:lastModifiedBy>Camila Nonato</cp:lastModifiedBy>
  <dcterms:modified xsi:type="dcterms:W3CDTF">2022-06-30T01:02:30Z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0443C0F8F9844BEC80CA87B9257CCCFC</vt:lpwstr>
  </property>
</Properties>
</file>