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A" w:rsidRPr="00DB0CD0" w:rsidRDefault="00A6178A" w:rsidP="00A617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CD0">
        <w:rPr>
          <w:rFonts w:ascii="Times New Roman" w:hAnsi="Times New Roman" w:cs="Times New Roman"/>
          <w:b/>
          <w:sz w:val="24"/>
          <w:szCs w:val="24"/>
        </w:rPr>
        <w:t>MINISTERUL EDUCATIEI AL REPUBLICII MOLDOVA</w:t>
      </w:r>
    </w:p>
    <w:p w:rsidR="00A6178A" w:rsidRPr="00DB0CD0" w:rsidRDefault="00A6178A" w:rsidP="00A617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CD0">
        <w:rPr>
          <w:rFonts w:ascii="Times New Roman" w:hAnsi="Times New Roman" w:cs="Times New Roman"/>
          <w:b/>
          <w:sz w:val="24"/>
          <w:szCs w:val="24"/>
        </w:rPr>
        <w:t>UNIVERSITATEA DE STAT “ALECU RUSSO” DIN BALTI</w:t>
      </w:r>
    </w:p>
    <w:p w:rsidR="00A6178A" w:rsidRPr="00DB0CD0" w:rsidRDefault="00A6178A" w:rsidP="00A6178A">
      <w:pPr>
        <w:tabs>
          <w:tab w:val="left" w:pos="170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CD0">
        <w:rPr>
          <w:rFonts w:ascii="Times New Roman" w:hAnsi="Times New Roman" w:cs="Times New Roman"/>
          <w:b/>
          <w:sz w:val="24"/>
          <w:szCs w:val="24"/>
        </w:rPr>
        <w:t>FACULTATEA DE STIINTE REALE, ECONOMICE SI ALE MEDIULUI</w:t>
      </w:r>
    </w:p>
    <w:p w:rsidR="00A6178A" w:rsidRPr="00DB0CD0" w:rsidRDefault="00A6178A" w:rsidP="00A617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CD0">
        <w:rPr>
          <w:rFonts w:ascii="Times New Roman" w:hAnsi="Times New Roman" w:cs="Times New Roman"/>
          <w:b/>
          <w:sz w:val="24"/>
          <w:szCs w:val="24"/>
        </w:rPr>
        <w:t>CATEDRA DE INFORMATICA STIINTE EXACTE</w:t>
      </w:r>
    </w:p>
    <w:p w:rsidR="00E16267" w:rsidRDefault="00A6178A" w:rsidP="00A6178A">
      <w:pPr>
        <w:spacing w:before="3720" w:after="100" w:afterAutospacing="1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r w:rsidRPr="00A6178A">
        <w:rPr>
          <w:rFonts w:ascii="Times New Roman" w:hAnsi="Times New Roman" w:cs="Times New Roman"/>
          <w:b/>
          <w:color w:val="000000"/>
          <w:sz w:val="36"/>
          <w:szCs w:val="36"/>
        </w:rPr>
        <w:t>Lucrul</w:t>
      </w:r>
      <w:proofErr w:type="spellEnd"/>
      <w:r w:rsidRPr="00A6178A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cu </w:t>
      </w:r>
      <w:proofErr w:type="spellStart"/>
      <w:r w:rsidRPr="00A6178A">
        <w:rPr>
          <w:rFonts w:ascii="Times New Roman" w:hAnsi="Times New Roman" w:cs="Times New Roman"/>
          <w:b/>
          <w:color w:val="000000"/>
          <w:sz w:val="36"/>
          <w:szCs w:val="36"/>
        </w:rPr>
        <w:t>baze</w:t>
      </w:r>
      <w:proofErr w:type="spellEnd"/>
      <w:r w:rsidRPr="00A6178A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de date </w:t>
      </w:r>
      <w:proofErr w:type="spellStart"/>
      <w:r w:rsidRPr="00A6178A">
        <w:rPr>
          <w:rFonts w:ascii="Times New Roman" w:hAnsi="Times New Roman" w:cs="Times New Roman"/>
          <w:b/>
          <w:color w:val="000000"/>
          <w:sz w:val="36"/>
          <w:szCs w:val="36"/>
        </w:rPr>
        <w:t>în</w:t>
      </w:r>
      <w:proofErr w:type="spellEnd"/>
      <w:r w:rsidRPr="00A6178A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Haskell</w:t>
      </w:r>
    </w:p>
    <w:p w:rsidR="00A6178A" w:rsidRDefault="00A6178A" w:rsidP="00A6178A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78A">
        <w:rPr>
          <w:rFonts w:ascii="Times New Roman" w:hAnsi="Times New Roman" w:cs="Times New Roman"/>
          <w:b/>
          <w:color w:val="000000"/>
          <w:sz w:val="28"/>
          <w:szCs w:val="28"/>
        </w:rPr>
        <w:t>Referat</w:t>
      </w:r>
      <w:proofErr w:type="spellEnd"/>
      <w:r w:rsidRPr="00A617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la </w:t>
      </w:r>
      <w:proofErr w:type="spellStart"/>
      <w:r w:rsidRPr="00A6178A">
        <w:rPr>
          <w:rFonts w:ascii="Times New Roman" w:hAnsi="Times New Roman" w:cs="Times New Roman"/>
          <w:b/>
          <w:color w:val="000000"/>
          <w:sz w:val="28"/>
          <w:szCs w:val="28"/>
        </w:rPr>
        <w:t>disciplina</w:t>
      </w:r>
      <w:proofErr w:type="spellEnd"/>
      <w:r w:rsidRPr="00A6178A">
        <w:rPr>
          <w:rFonts w:ascii="Times New Roman" w:hAnsi="Times New Roman" w:cs="Times New Roman"/>
          <w:b/>
          <w:color w:val="000000"/>
          <w:sz w:val="28"/>
          <w:szCs w:val="28"/>
        </w:rPr>
        <w:t>: “</w:t>
      </w:r>
      <w:proofErr w:type="spellStart"/>
      <w:r w:rsidRPr="00A6178A">
        <w:rPr>
          <w:rFonts w:ascii="Times New Roman" w:hAnsi="Times New Roman" w:cs="Times New Roman"/>
          <w:b/>
          <w:sz w:val="28"/>
          <w:szCs w:val="28"/>
        </w:rPr>
        <w:t>Programarea</w:t>
      </w:r>
      <w:proofErr w:type="spellEnd"/>
      <w:r w:rsidRPr="00A61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78A">
        <w:rPr>
          <w:rFonts w:ascii="Times New Roman" w:hAnsi="Times New Roman" w:cs="Times New Roman"/>
          <w:b/>
          <w:sz w:val="28"/>
          <w:szCs w:val="28"/>
        </w:rPr>
        <w:t>funcțională</w:t>
      </w:r>
      <w:proofErr w:type="spellEnd"/>
      <w:r w:rsidRPr="00A6178A">
        <w:rPr>
          <w:rFonts w:ascii="Times New Roman" w:hAnsi="Times New Roman" w:cs="Times New Roman"/>
          <w:b/>
          <w:sz w:val="28"/>
          <w:szCs w:val="28"/>
        </w:rPr>
        <w:t xml:space="preserve"> (Python, Scala, </w:t>
      </w:r>
      <w:proofErr w:type="spellStart"/>
      <w:r w:rsidRPr="00A6178A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A6178A">
        <w:rPr>
          <w:rFonts w:ascii="Times New Roman" w:hAnsi="Times New Roman" w:cs="Times New Roman"/>
          <w:b/>
          <w:sz w:val="28"/>
          <w:szCs w:val="28"/>
        </w:rPr>
        <w:t>)”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A6178A">
        <w:rPr>
          <w:rFonts w:ascii="Times New Roman" w:hAnsi="Times New Roman" w:cs="Times New Roman"/>
          <w:b/>
          <w:sz w:val="24"/>
          <w:szCs w:val="24"/>
        </w:rPr>
        <w:t>Profesor</w:t>
      </w:r>
      <w:proofErr w:type="spellEnd"/>
      <w:r w:rsidRPr="00A6178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6178A">
        <w:rPr>
          <w:rFonts w:ascii="Times New Roman" w:hAnsi="Times New Roman" w:cs="Times New Roman"/>
          <w:b/>
          <w:sz w:val="24"/>
          <w:szCs w:val="24"/>
        </w:rPr>
        <w:t>Skutnitki</w:t>
      </w:r>
      <w:proofErr w:type="spellEnd"/>
      <w:r w:rsidRPr="00A617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78A">
        <w:rPr>
          <w:rFonts w:ascii="Times New Roman" w:hAnsi="Times New Roman" w:cs="Times New Roman"/>
          <w:b/>
          <w:sz w:val="24"/>
          <w:szCs w:val="24"/>
        </w:rPr>
        <w:t>Olesea</w:t>
      </w:r>
      <w:proofErr w:type="spellEnd"/>
    </w:p>
    <w:p w:rsidR="004F19A9" w:rsidRDefault="00A6178A" w:rsidP="00770B85">
      <w:pPr>
        <w:spacing w:before="4680" w:after="100" w:afterAutospacing="1" w:line="360" w:lineRule="auto"/>
        <w:ind w:left="74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Autori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6178A">
        <w:rPr>
          <w:rFonts w:ascii="Times New Roman" w:hAnsi="Times New Roman" w:cs="Times New Roman"/>
          <w:sz w:val="24"/>
          <w:szCs w:val="24"/>
        </w:rPr>
        <w:t xml:space="preserve">Cebonas Igor, </w:t>
      </w:r>
      <w:r w:rsidRPr="00A617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78A">
        <w:rPr>
          <w:rFonts w:ascii="Times New Roman" w:hAnsi="Times New Roman" w:cs="Times New Roman"/>
          <w:sz w:val="24"/>
          <w:szCs w:val="24"/>
        </w:rPr>
        <w:t>Mitriniuc</w:t>
      </w:r>
      <w:proofErr w:type="spellEnd"/>
      <w:r w:rsidRPr="00A6178A">
        <w:rPr>
          <w:rFonts w:ascii="Times New Roman" w:hAnsi="Times New Roman" w:cs="Times New Roman"/>
          <w:sz w:val="24"/>
          <w:szCs w:val="24"/>
        </w:rPr>
        <w:t xml:space="preserve"> Eric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6178A">
        <w:rPr>
          <w:rFonts w:ascii="Times New Roman" w:hAnsi="Times New Roman" w:cs="Times New Roman"/>
          <w:sz w:val="24"/>
          <w:szCs w:val="24"/>
        </w:rPr>
        <w:t>IS21Z</w:t>
      </w:r>
      <w:r>
        <w:rPr>
          <w:rFonts w:ascii="Times New Roman" w:hAnsi="Times New Roman" w:cs="Times New Roman"/>
          <w:sz w:val="24"/>
          <w:szCs w:val="24"/>
        </w:rPr>
        <w:t>.</w:t>
      </w:r>
    </w:p>
    <w:sdt>
      <w:sdtPr>
        <w:id w:val="1556970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C2953" w:rsidRPr="00BC2953" w:rsidRDefault="00BC2953" w:rsidP="00BC2953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C2953">
            <w:rPr>
              <w:rFonts w:ascii="Times New Roman" w:hAnsi="Times New Roman" w:cs="Times New Roman"/>
              <w:b/>
              <w:color w:val="auto"/>
            </w:rPr>
            <w:t>CUPRINS</w:t>
          </w:r>
        </w:p>
        <w:p w:rsidR="00BC2953" w:rsidRPr="00BC2953" w:rsidRDefault="00BC2953">
          <w:pPr>
            <w:pStyle w:val="1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C295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C295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C295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6261825" w:history="1"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</w:rPr>
              <w:t>CE ESTE HASKELL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_Toc26261825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1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26" w:history="1"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BAZA DE DATE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_Toc26261826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21"/>
            <w:tabs>
              <w:tab w:val="left" w:pos="66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27" w:history="1"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</w:rPr>
              <w:t>a)</w:t>
            </w:r>
            <w:r w:rsidRPr="00BC295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Introducere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_Toc26261827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21"/>
            <w:tabs>
              <w:tab w:val="left" w:pos="66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28" w:history="1"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b)</w:t>
            </w:r>
            <w:r w:rsidRPr="00BC295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Установка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_Toc26261828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1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29" w:history="1">
            <w:r w:rsidRPr="00BC2953">
              <w:rPr>
                <w:rStyle w:val="a4"/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w:t>ОБЩИЙ РАБОЧИЙ ПРОЦЕСС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_Toc26261829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21"/>
            <w:tabs>
              <w:tab w:val="left" w:pos="66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30" w:history="1"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a)</w:t>
            </w:r>
            <w:r w:rsidRPr="00BC295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Подключить и отключить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_Toc26261830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21"/>
            <w:tabs>
              <w:tab w:val="left" w:pos="660"/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31" w:history="1">
            <w:r w:rsidRPr="00BC2953">
              <w:rPr>
                <w:rStyle w:val="a4"/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w:t>b)</w:t>
            </w:r>
            <w:r w:rsidRPr="00BC295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C2953">
              <w:rPr>
                <w:rStyle w:val="a4"/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Запущенные Запросы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_Toc26261831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1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32" w:history="1">
            <w:r w:rsidRPr="00BC2953">
              <w:rPr>
                <w:rStyle w:val="a4"/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o-RO"/>
              </w:rPr>
              <w:t>Tranzacție și Rularea declarațiilor SQL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_Toc26261832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Pr="00BC2953" w:rsidRDefault="00BC2953">
          <w:pPr>
            <w:pStyle w:val="1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261833" w:history="1">
            <w:r w:rsidRPr="00BC2953">
              <w:rPr>
                <w:rStyle w:val="a4"/>
                <w:rFonts w:ascii="Times New Roman" w:hAnsi="Times New Roman"/>
                <w:b/>
                <w:noProof/>
                <w:sz w:val="28"/>
                <w:szCs w:val="28"/>
              </w:rPr>
              <w:t>BIBLIOGRAFIE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_Toc26261833 \h </w:instrTex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C295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953" w:rsidRDefault="00BC2953">
          <w:r w:rsidRPr="00BC295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6178A" w:rsidRDefault="004F19A9" w:rsidP="004F1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2CFA" w:rsidRPr="004F19A9" w:rsidRDefault="006F1E32" w:rsidP="004F19A9">
      <w:pPr>
        <w:pStyle w:val="1"/>
        <w:spacing w:before="100" w:beforeAutospacing="1" w:after="240"/>
        <w:jc w:val="center"/>
        <w:rPr>
          <w:rFonts w:ascii="Times New Roman" w:hAnsi="Times New Roman" w:cs="Times New Roman"/>
          <w:b/>
        </w:rPr>
      </w:pPr>
      <w:bookmarkStart w:id="0" w:name="_Toc26016693"/>
      <w:bookmarkStart w:id="1" w:name="_Toc26261825"/>
      <w:r w:rsidRPr="004F19A9">
        <w:rPr>
          <w:rFonts w:ascii="Times New Roman" w:hAnsi="Times New Roman" w:cs="Times New Roman"/>
          <w:b/>
          <w:color w:val="auto"/>
        </w:rPr>
        <w:lastRenderedPageBreak/>
        <w:t>CE ESTE HASKELL</w:t>
      </w:r>
      <w:bookmarkEnd w:id="0"/>
      <w:bookmarkEnd w:id="1"/>
    </w:p>
    <w:p w:rsidR="00786850" w:rsidRPr="00786850" w:rsidRDefault="00786850" w:rsidP="00786850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78685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Haskell</w:t>
      </w:r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 </w:t>
      </w:r>
      <w:proofErr w:type="spellStart"/>
      <w:r w:rsidRPr="0078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limbaj</w:t>
      </w:r>
      <w:proofErr w:type="spellEnd"/>
      <w:r w:rsidRPr="0078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78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programare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limbaj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oamenii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pot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exprima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modul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trebuie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să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comporte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calculatoarele</w:t>
      </w:r>
      <w:proofErr w:type="spellEnd"/>
      <w:r w:rsidRPr="0078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:rsidR="00CC2CFA" w:rsidRDefault="00CC2CFA" w:rsidP="0078685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86850">
        <w:rPr>
          <w:rFonts w:ascii="Times New Roman" w:hAnsi="Times New Roman" w:cs="Times New Roman"/>
          <w:bCs/>
          <w:i/>
          <w:color w:val="222222"/>
          <w:sz w:val="24"/>
          <w:szCs w:val="24"/>
        </w:rPr>
        <w:t>Haskell</w:t>
      </w:r>
      <w:r w:rsidRPr="00786850">
        <w:rPr>
          <w:rFonts w:ascii="Times New Roman" w:hAnsi="Times New Roman" w:cs="Times New Roman"/>
          <w:i/>
          <w:color w:val="222222"/>
          <w:sz w:val="24"/>
          <w:szCs w:val="24"/>
        </w:rPr>
        <w:t> </w:t>
      </w:r>
      <w:proofErr w:type="spellStart"/>
      <w:proofErr w:type="gramStart"/>
      <w:r w:rsidRPr="00CC2CFA">
        <w:rPr>
          <w:rFonts w:ascii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CC2CFA">
        <w:rPr>
          <w:rFonts w:ascii="Times New Roman" w:hAnsi="Times New Roman" w:cs="Times New Roman"/>
          <w:color w:val="222222"/>
          <w:sz w:val="24"/>
          <w:szCs w:val="24"/>
        </w:rPr>
        <w:t xml:space="preserve"> un </w:t>
      </w:r>
      <w:proofErr w:type="spellStart"/>
      <w:r w:rsidRPr="00CC2CFA">
        <w:rPr>
          <w:rFonts w:ascii="Times New Roman" w:hAnsi="Times New Roman" w:cs="Times New Roman"/>
          <w:color w:val="222222"/>
          <w:sz w:val="24"/>
          <w:szCs w:val="24"/>
        </w:rPr>
        <w:t>limbaj</w:t>
      </w:r>
      <w:proofErr w:type="spellEnd"/>
      <w:r w:rsidRPr="00CC2CF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CC2CFA">
        <w:rPr>
          <w:rFonts w:ascii="Times New Roman" w:hAnsi="Times New Roman" w:cs="Times New Roman"/>
          <w:sz w:val="24"/>
          <w:szCs w:val="24"/>
        </w:rPr>
        <w:t>de </w:t>
      </w:r>
      <w:proofErr w:type="spellStart"/>
      <w:r w:rsidRPr="00CC2CFA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C2CFA">
        <w:rPr>
          <w:rFonts w:ascii="Times New Roman" w:hAnsi="Times New Roman" w:cs="Times New Roman"/>
          <w:i/>
          <w:sz w:val="24"/>
          <w:szCs w:val="24"/>
        </w:rPr>
        <w:instrText xml:space="preserve"> HYPERLINK "https://en.wikibooks.org/wiki/Computer_programming/Functional_programming" \o "Programare computer / Programare funcțională" </w:instrText>
      </w:r>
      <w:r w:rsidRPr="00CC2CFA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C2CFA">
        <w:rPr>
          <w:rStyle w:val="a4"/>
          <w:rFonts w:ascii="Times New Roman" w:hAnsi="Times New Roman" w:cs="Times New Roman"/>
          <w:i/>
          <w:color w:val="auto"/>
          <w:sz w:val="24"/>
          <w:szCs w:val="24"/>
          <w:u w:val="none"/>
        </w:rPr>
        <w:t>programare</w:t>
      </w:r>
      <w:proofErr w:type="spellEnd"/>
      <w:r w:rsidRPr="00CC2CFA">
        <w:rPr>
          <w:rStyle w:val="a4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 </w:t>
      </w:r>
      <w:proofErr w:type="spellStart"/>
      <w:r w:rsidRPr="00CC2CFA">
        <w:rPr>
          <w:rStyle w:val="a4"/>
          <w:rFonts w:ascii="Times New Roman" w:hAnsi="Times New Roman" w:cs="Times New Roman"/>
          <w:i/>
          <w:color w:val="auto"/>
          <w:sz w:val="24"/>
          <w:szCs w:val="24"/>
          <w:u w:val="none"/>
        </w:rPr>
        <w:t>funcțional</w:t>
      </w:r>
      <w:proofErr w:type="spellEnd"/>
      <w:r w:rsidRPr="00CC2CFA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C2CFA">
        <w:rPr>
          <w:rFonts w:ascii="Times New Roman" w:hAnsi="Times New Roman" w:cs="Times New Roman"/>
          <w:color w:val="222222"/>
          <w:sz w:val="24"/>
          <w:szCs w:val="24"/>
        </w:rPr>
        <w:t> . Este l</w:t>
      </w:r>
      <w:r w:rsidRPr="00CC2CFA">
        <w:rPr>
          <w:rFonts w:ascii="Times New Roman" w:hAnsi="Times New Roman" w:cs="Times New Roman"/>
          <w:color w:val="222222"/>
          <w:sz w:val="24"/>
          <w:szCs w:val="24"/>
          <w:lang w:val="ro-RO"/>
        </w:rPr>
        <w:t>ă</w:t>
      </w:r>
      <w:proofErr w:type="spellStart"/>
      <w:r w:rsidRPr="00CC2CFA">
        <w:rPr>
          <w:rFonts w:ascii="Times New Roman" w:hAnsi="Times New Roman" w:cs="Times New Roman"/>
          <w:color w:val="222222"/>
          <w:sz w:val="24"/>
          <w:szCs w:val="24"/>
        </w:rPr>
        <w:t>murit</w:t>
      </w:r>
      <w:proofErr w:type="spellEnd"/>
      <w:r w:rsidRPr="00CC2CF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C2CFA">
        <w:rPr>
          <w:rFonts w:ascii="Times New Roman" w:hAnsi="Times New Roman" w:cs="Times New Roman"/>
          <w:color w:val="222222"/>
          <w:sz w:val="24"/>
          <w:szCs w:val="24"/>
        </w:rPr>
        <w:t>în</w:t>
      </w:r>
      <w:proofErr w:type="spellEnd"/>
      <w:r w:rsidRPr="00CC2CF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C2CFA">
        <w:rPr>
          <w:rFonts w:ascii="Times New Roman" w:hAnsi="Times New Roman" w:cs="Times New Roman"/>
          <w:color w:val="222222"/>
          <w:sz w:val="24"/>
          <w:szCs w:val="24"/>
        </w:rPr>
        <w:t>câteva</w:t>
      </w:r>
      <w:proofErr w:type="spellEnd"/>
      <w:r w:rsidRPr="00CC2CF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C2CFA">
        <w:rPr>
          <w:rFonts w:ascii="Times New Roman" w:hAnsi="Times New Roman" w:cs="Times New Roman"/>
          <w:color w:val="222222"/>
          <w:sz w:val="24"/>
          <w:szCs w:val="24"/>
        </w:rPr>
        <w:t>etape</w:t>
      </w:r>
      <w:proofErr w:type="spellEnd"/>
      <w:r w:rsidRPr="00CC2CFA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CC2CFA" w:rsidRDefault="00CC2CFA" w:rsidP="0093737B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invocată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aceleași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argumente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întoarce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aceleași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data.</w:t>
      </w:r>
    </w:p>
    <w:p w:rsidR="00CC2CFA" w:rsidRDefault="00CC2CFA" w:rsidP="0093737B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leneș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evaluările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efectuate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doar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momentele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CC2CFA" w:rsidRPr="00CC2CFA" w:rsidRDefault="00CC2CFA" w:rsidP="0093737B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Este de tip modern –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algebrice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generalizate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ultimă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generație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CC2CFA" w:rsidRDefault="00CC2CFA" w:rsidP="00786850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</w:rPr>
      </w:pPr>
      <w:r w:rsidRPr="00786850">
        <w:rPr>
          <w:i/>
          <w:color w:val="222222"/>
        </w:rPr>
        <w:t>Haskell</w:t>
      </w:r>
      <w:r w:rsidRPr="00CC2CFA">
        <w:rPr>
          <w:color w:val="222222"/>
        </w:rPr>
        <w:t xml:space="preserve"> </w:t>
      </w:r>
      <w:proofErr w:type="spellStart"/>
      <w:proofErr w:type="gramStart"/>
      <w:r w:rsidRPr="00CC2CFA">
        <w:rPr>
          <w:color w:val="222222"/>
        </w:rPr>
        <w:t>este</w:t>
      </w:r>
      <w:proofErr w:type="spellEnd"/>
      <w:proofErr w:type="gram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ușor</w:t>
      </w:r>
      <w:proofErr w:type="spellEnd"/>
      <w:r w:rsidRPr="00CC2CFA">
        <w:rPr>
          <w:color w:val="222222"/>
        </w:rPr>
        <w:t xml:space="preserve"> de </w:t>
      </w:r>
      <w:proofErr w:type="spellStart"/>
      <w:r w:rsidRPr="00CC2CFA">
        <w:rPr>
          <w:color w:val="222222"/>
        </w:rPr>
        <w:t>utilizat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deoarece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folosirea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funcțiilor</w:t>
      </w:r>
      <w:proofErr w:type="spellEnd"/>
      <w:r w:rsidRPr="00CC2CFA">
        <w:rPr>
          <w:color w:val="222222"/>
        </w:rPr>
        <w:t xml:space="preserve"> pure face ca </w:t>
      </w:r>
      <w:proofErr w:type="spellStart"/>
      <w:r w:rsidRPr="00CC2CFA">
        <w:rPr>
          <w:color w:val="222222"/>
        </w:rPr>
        <w:t>codul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să</w:t>
      </w:r>
      <w:proofErr w:type="spellEnd"/>
      <w:r w:rsidRPr="00CC2CFA">
        <w:rPr>
          <w:color w:val="222222"/>
        </w:rPr>
        <w:t xml:space="preserve"> fie </w:t>
      </w:r>
      <w:proofErr w:type="spellStart"/>
      <w:r w:rsidRPr="00CC2CFA">
        <w:rPr>
          <w:color w:val="222222"/>
        </w:rPr>
        <w:t>mult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mai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ușor</w:t>
      </w:r>
      <w:proofErr w:type="spellEnd"/>
      <w:r w:rsidRPr="00CC2CFA">
        <w:rPr>
          <w:color w:val="222222"/>
        </w:rPr>
        <w:t xml:space="preserve"> de </w:t>
      </w:r>
      <w:proofErr w:type="spellStart"/>
      <w:r w:rsidRPr="00CC2CFA">
        <w:rPr>
          <w:color w:val="222222"/>
        </w:rPr>
        <w:t>motivat</w:t>
      </w:r>
      <w:proofErr w:type="spellEnd"/>
      <w:r w:rsidRPr="00CC2CFA">
        <w:rPr>
          <w:color w:val="222222"/>
        </w:rPr>
        <w:t xml:space="preserve">, </w:t>
      </w:r>
      <w:proofErr w:type="spellStart"/>
      <w:r w:rsidRPr="00CC2CFA">
        <w:rPr>
          <w:color w:val="222222"/>
        </w:rPr>
        <w:t>iar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sistemul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avansat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gaseste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ușor</w:t>
      </w:r>
      <w:proofErr w:type="spellEnd"/>
      <w:r w:rsidRPr="00CC2CFA">
        <w:rPr>
          <w:color w:val="222222"/>
        </w:rPr>
        <w:t xml:space="preserve"> </w:t>
      </w:r>
      <w:proofErr w:type="spellStart"/>
      <w:r w:rsidRPr="00CC2CFA">
        <w:rPr>
          <w:color w:val="222222"/>
        </w:rPr>
        <w:t>greșelele</w:t>
      </w:r>
      <w:proofErr w:type="spellEnd"/>
      <w:r w:rsidRPr="00CC2CFA">
        <w:rPr>
          <w:color w:val="222222"/>
        </w:rPr>
        <w:t xml:space="preserve">. </w:t>
      </w:r>
    </w:p>
    <w:p w:rsidR="0093737B" w:rsidRDefault="0093737B" w:rsidP="00786850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</w:rPr>
      </w:pPr>
      <w:r w:rsidRPr="00786850">
        <w:rPr>
          <w:i/>
          <w:color w:val="222222"/>
        </w:rPr>
        <w:t xml:space="preserve">Haskell </w:t>
      </w:r>
      <w:r>
        <w:rPr>
          <w:color w:val="222222"/>
        </w:rPr>
        <w:t xml:space="preserve">se </w:t>
      </w:r>
      <w:proofErr w:type="spellStart"/>
      <w:r>
        <w:rPr>
          <w:color w:val="222222"/>
        </w:rPr>
        <w:t>împarte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în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cîteva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piese</w:t>
      </w:r>
      <w:proofErr w:type="spellEnd"/>
      <w:r>
        <w:rPr>
          <w:color w:val="222222"/>
        </w:rPr>
        <w:t xml:space="preserve">, cum </w:t>
      </w:r>
      <w:proofErr w:type="spellStart"/>
      <w:r>
        <w:rPr>
          <w:color w:val="222222"/>
        </w:rPr>
        <w:t>ar</w:t>
      </w:r>
      <w:proofErr w:type="spellEnd"/>
      <w:r>
        <w:rPr>
          <w:color w:val="222222"/>
        </w:rPr>
        <w:t xml:space="preserve"> fi:</w:t>
      </w:r>
    </w:p>
    <w:p w:rsidR="0093737B" w:rsidRDefault="0093737B" w:rsidP="0093737B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>
        <w:rPr>
          <w:color w:val="222222"/>
        </w:rPr>
        <w:t>Pistă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pentru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începători</w:t>
      </w:r>
      <w:proofErr w:type="spellEnd"/>
      <w:r>
        <w:rPr>
          <w:color w:val="222222"/>
        </w:rPr>
        <w:t>: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>
        <w:rPr>
          <w:color w:val="222222"/>
        </w:rPr>
        <w:t>Bazele</w:t>
      </w:r>
      <w:proofErr w:type="spellEnd"/>
      <w:r>
        <w:rPr>
          <w:color w:val="222222"/>
        </w:rPr>
        <w:t xml:space="preserve"> Haskell;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>
        <w:rPr>
          <w:color w:val="222222"/>
        </w:rPr>
        <w:t xml:space="preserve">Haskell </w:t>
      </w:r>
      <w:proofErr w:type="spellStart"/>
      <w:r>
        <w:rPr>
          <w:color w:val="222222"/>
        </w:rPr>
        <w:t>Elementar</w:t>
      </w:r>
      <w:proofErr w:type="spellEnd"/>
      <w:r>
        <w:rPr>
          <w:color w:val="222222"/>
        </w:rPr>
        <w:t>;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>
        <w:rPr>
          <w:color w:val="222222"/>
        </w:rPr>
        <w:t xml:space="preserve">Haskell </w:t>
      </w:r>
      <w:proofErr w:type="spellStart"/>
      <w:r>
        <w:rPr>
          <w:color w:val="222222"/>
        </w:rPr>
        <w:t>Interimar</w:t>
      </w:r>
      <w:proofErr w:type="spellEnd"/>
      <w:r>
        <w:rPr>
          <w:color w:val="222222"/>
        </w:rPr>
        <w:t>;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>
        <w:rPr>
          <w:color w:val="222222"/>
        </w:rPr>
        <w:t>Monade</w:t>
      </w:r>
      <w:proofErr w:type="spellEnd"/>
      <w:r>
        <w:rPr>
          <w:color w:val="222222"/>
        </w:rPr>
        <w:t>.</w:t>
      </w:r>
    </w:p>
    <w:p w:rsidR="0093737B" w:rsidRDefault="0093737B" w:rsidP="0093737B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>
        <w:rPr>
          <w:color w:val="222222"/>
        </w:rPr>
        <w:t>Pistă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avansată</w:t>
      </w:r>
      <w:proofErr w:type="spellEnd"/>
      <w:r>
        <w:rPr>
          <w:color w:val="222222"/>
        </w:rPr>
        <w:t>: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>
        <w:rPr>
          <w:color w:val="222222"/>
        </w:rPr>
        <w:t xml:space="preserve">Haskell </w:t>
      </w:r>
      <w:proofErr w:type="spellStart"/>
      <w:r>
        <w:rPr>
          <w:color w:val="222222"/>
        </w:rPr>
        <w:t>Avasat</w:t>
      </w:r>
      <w:proofErr w:type="spellEnd"/>
      <w:r>
        <w:rPr>
          <w:color w:val="222222"/>
        </w:rPr>
        <w:t>;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>
        <w:rPr>
          <w:color w:val="222222"/>
        </w:rPr>
        <w:t>Tipuri</w:t>
      </w:r>
      <w:proofErr w:type="spellEnd"/>
      <w:r>
        <w:rPr>
          <w:color w:val="222222"/>
        </w:rPr>
        <w:t xml:space="preserve"> de date;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>
        <w:rPr>
          <w:color w:val="222222"/>
        </w:rPr>
        <w:t>Teorie</w:t>
      </w:r>
      <w:proofErr w:type="spellEnd"/>
      <w:r>
        <w:rPr>
          <w:color w:val="222222"/>
        </w:rPr>
        <w:t>;</w:t>
      </w:r>
    </w:p>
    <w:p w:rsidR="0093737B" w:rsidRDefault="0093737B" w:rsidP="0093737B">
      <w:pPr>
        <w:pStyle w:val="a3"/>
        <w:numPr>
          <w:ilvl w:val="1"/>
          <w:numId w:val="3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>
        <w:rPr>
          <w:color w:val="222222"/>
        </w:rPr>
        <w:t>Haskell Performant.</w:t>
      </w:r>
    </w:p>
    <w:p w:rsidR="0093737B" w:rsidRDefault="0093737B" w:rsidP="0078685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proofErr w:type="spellStart"/>
      <w:r>
        <w:rPr>
          <w:color w:val="222222"/>
        </w:rPr>
        <w:t>Noi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vom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începe</w:t>
      </w:r>
      <w:proofErr w:type="spellEnd"/>
      <w:r>
        <w:rPr>
          <w:color w:val="222222"/>
        </w:rPr>
        <w:t xml:space="preserve"> cu </w:t>
      </w:r>
      <w:proofErr w:type="spellStart"/>
      <w:r>
        <w:rPr>
          <w:color w:val="222222"/>
        </w:rPr>
        <w:t>Pista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pentru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începători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și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anume</w:t>
      </w:r>
      <w:proofErr w:type="spellEnd"/>
      <w:r>
        <w:rPr>
          <w:color w:val="222222"/>
        </w:rPr>
        <w:t xml:space="preserve"> cu </w:t>
      </w:r>
      <w:proofErr w:type="spellStart"/>
      <w:r>
        <w:rPr>
          <w:color w:val="222222"/>
        </w:rPr>
        <w:t>Bazele</w:t>
      </w:r>
      <w:proofErr w:type="spellEnd"/>
      <w:r>
        <w:rPr>
          <w:color w:val="222222"/>
        </w:rPr>
        <w:t xml:space="preserve"> Haskell.</w:t>
      </w:r>
    </w:p>
    <w:p w:rsidR="00974F7C" w:rsidRPr="00BC2953" w:rsidRDefault="0093737B" w:rsidP="00BC2953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color w:val="222222"/>
        </w:rPr>
        <w:br w:type="page"/>
      </w:r>
    </w:p>
    <w:p w:rsidR="006F1E32" w:rsidRPr="00035293" w:rsidRDefault="007C46FE" w:rsidP="00BC2953">
      <w:pPr>
        <w:pStyle w:val="1"/>
        <w:spacing w:after="240"/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bookmarkStart w:id="2" w:name="_Toc26016696"/>
      <w:bookmarkStart w:id="3" w:name="_Toc26261826"/>
      <w:r>
        <w:rPr>
          <w:rFonts w:ascii="Times New Roman" w:hAnsi="Times New Roman" w:cs="Times New Roman"/>
          <w:b/>
          <w:color w:val="222222"/>
          <w:shd w:val="clear" w:color="auto" w:fill="FFFFFF"/>
        </w:rPr>
        <w:lastRenderedPageBreak/>
        <w:t>BAZA DE DATE</w:t>
      </w:r>
      <w:bookmarkEnd w:id="2"/>
      <w:bookmarkEnd w:id="3"/>
    </w:p>
    <w:p w:rsidR="006F1E32" w:rsidRDefault="006F1E32" w:rsidP="00BC2953">
      <w:pPr>
        <w:pStyle w:val="2"/>
        <w:numPr>
          <w:ilvl w:val="0"/>
          <w:numId w:val="17"/>
        </w:numPr>
        <w:spacing w:before="240" w:after="24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4" w:name="_Toc26016697"/>
      <w:bookmarkStart w:id="5" w:name="_Toc26261827"/>
      <w:proofErr w:type="spellStart"/>
      <w:r w:rsidRPr="006F1E3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Introducere</w:t>
      </w:r>
      <w:bookmarkEnd w:id="4"/>
      <w:bookmarkEnd w:id="5"/>
      <w:proofErr w:type="spellEnd"/>
    </w:p>
    <w:p w:rsidR="007C46FE" w:rsidRDefault="007C46FE" w:rsidP="007C46FE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</w:pPr>
      <w:proofErr w:type="spellStart"/>
      <w:r w:rsidRPr="007C46FE">
        <w:t>Cel</w:t>
      </w:r>
      <w:proofErr w:type="spellEnd"/>
      <w:r w:rsidRPr="007C46FE">
        <w:t xml:space="preserve"> </w:t>
      </w:r>
      <w:proofErr w:type="spellStart"/>
      <w:r w:rsidRPr="007C46FE">
        <w:t>mai</w:t>
      </w:r>
      <w:proofErr w:type="spellEnd"/>
      <w:r w:rsidRPr="007C46FE">
        <w:t xml:space="preserve"> popular </w:t>
      </w:r>
      <w:proofErr w:type="spellStart"/>
      <w:r w:rsidRPr="007C46FE">
        <w:t>modul</w:t>
      </w:r>
      <w:proofErr w:type="spellEnd"/>
      <w:r w:rsidRPr="007C46FE">
        <w:t xml:space="preserve"> de </w:t>
      </w:r>
      <w:proofErr w:type="spellStart"/>
      <w:r w:rsidRPr="007C46FE">
        <w:t>bază</w:t>
      </w:r>
      <w:proofErr w:type="spellEnd"/>
      <w:r w:rsidRPr="007C46FE">
        <w:t xml:space="preserve"> al </w:t>
      </w:r>
      <w:proofErr w:type="spellStart"/>
      <w:r w:rsidRPr="007C46FE">
        <w:t>bazei</w:t>
      </w:r>
      <w:proofErr w:type="spellEnd"/>
      <w:r w:rsidRPr="007C46FE">
        <w:t xml:space="preserve"> de date Haskell </w:t>
      </w:r>
      <w:proofErr w:type="spellStart"/>
      <w:proofErr w:type="gramStart"/>
      <w:r w:rsidRPr="007C46FE">
        <w:t>este</w:t>
      </w:r>
      <w:proofErr w:type="spellEnd"/>
      <w:proofErr w:type="gramEnd"/>
      <w:r w:rsidRPr="007C46FE">
        <w:t> </w:t>
      </w:r>
      <w:hyperlink r:id="rId8" w:history="1">
        <w:r w:rsidRPr="007C46FE">
          <w:rPr>
            <w:rStyle w:val="a4"/>
            <w:color w:val="auto"/>
            <w:u w:val="none"/>
          </w:rPr>
          <w:t>HDBC</w:t>
        </w:r>
      </w:hyperlink>
      <w:r w:rsidRPr="007C46FE">
        <w:t xml:space="preserve">. HDBC </w:t>
      </w:r>
      <w:proofErr w:type="spellStart"/>
      <w:r w:rsidRPr="007C46FE">
        <w:t>oferă</w:t>
      </w:r>
      <w:proofErr w:type="spellEnd"/>
      <w:r w:rsidRPr="007C46FE">
        <w:t xml:space="preserve"> </w:t>
      </w:r>
      <w:proofErr w:type="gramStart"/>
      <w:r w:rsidRPr="007C46FE">
        <w:t>un</w:t>
      </w:r>
      <w:proofErr w:type="gramEnd"/>
      <w:r w:rsidRPr="007C46FE">
        <w:t xml:space="preserve"> </w:t>
      </w:r>
      <w:proofErr w:type="spellStart"/>
      <w:r w:rsidRPr="007C46FE">
        <w:t>strat</w:t>
      </w:r>
      <w:proofErr w:type="spellEnd"/>
      <w:r w:rsidRPr="007C46FE">
        <w:t xml:space="preserve"> de </w:t>
      </w:r>
      <w:proofErr w:type="spellStart"/>
      <w:r w:rsidRPr="007C46FE">
        <w:t>abstractizare</w:t>
      </w:r>
      <w:proofErr w:type="spellEnd"/>
      <w:r w:rsidRPr="007C46FE">
        <w:t xml:space="preserve"> </w:t>
      </w:r>
      <w:proofErr w:type="spellStart"/>
      <w:r w:rsidRPr="007C46FE">
        <w:t>între</w:t>
      </w:r>
      <w:proofErr w:type="spellEnd"/>
      <w:r w:rsidRPr="007C46FE">
        <w:t xml:space="preserve"> </w:t>
      </w:r>
      <w:proofErr w:type="spellStart"/>
      <w:r w:rsidRPr="007C46FE">
        <w:t>programele</w:t>
      </w:r>
      <w:proofErr w:type="spellEnd"/>
      <w:r w:rsidRPr="007C46FE">
        <w:t xml:space="preserve"> Haskell </w:t>
      </w:r>
      <w:proofErr w:type="spellStart"/>
      <w:r w:rsidRPr="007C46FE">
        <w:t>și</w:t>
      </w:r>
      <w:proofErr w:type="spellEnd"/>
      <w:r w:rsidRPr="007C46FE">
        <w:t xml:space="preserve"> </w:t>
      </w:r>
      <w:proofErr w:type="spellStart"/>
      <w:r w:rsidRPr="007C46FE">
        <w:t>bazele</w:t>
      </w:r>
      <w:proofErr w:type="spellEnd"/>
      <w:r w:rsidRPr="007C46FE">
        <w:t xml:space="preserve"> de date </w:t>
      </w:r>
      <w:proofErr w:type="spellStart"/>
      <w:r w:rsidRPr="007C46FE">
        <w:t>relaționale</w:t>
      </w:r>
      <w:proofErr w:type="spellEnd"/>
      <w:r w:rsidRPr="007C46FE">
        <w:t xml:space="preserve"> SQL. </w:t>
      </w:r>
      <w:proofErr w:type="spellStart"/>
      <w:r w:rsidRPr="007C46FE">
        <w:t>Acest</w:t>
      </w:r>
      <w:proofErr w:type="spellEnd"/>
      <w:r w:rsidRPr="007C46FE">
        <w:t xml:space="preserve"> </w:t>
      </w:r>
      <w:proofErr w:type="spellStart"/>
      <w:r w:rsidRPr="007C46FE">
        <w:t>lucru</w:t>
      </w:r>
      <w:proofErr w:type="spellEnd"/>
      <w:r w:rsidRPr="007C46FE">
        <w:t xml:space="preserve"> </w:t>
      </w:r>
      <w:proofErr w:type="spellStart"/>
      <w:proofErr w:type="gramStart"/>
      <w:r w:rsidRPr="007C46FE">
        <w:t>vă</w:t>
      </w:r>
      <w:proofErr w:type="spellEnd"/>
      <w:proofErr w:type="gramEnd"/>
      <w:r w:rsidRPr="007C46FE">
        <w:t xml:space="preserve"> </w:t>
      </w:r>
      <w:proofErr w:type="spellStart"/>
      <w:r w:rsidRPr="007C46FE">
        <w:t>permite</w:t>
      </w:r>
      <w:proofErr w:type="spellEnd"/>
      <w:r w:rsidRPr="007C46FE">
        <w:t xml:space="preserve"> </w:t>
      </w:r>
      <w:proofErr w:type="spellStart"/>
      <w:r w:rsidRPr="007C46FE">
        <w:t>să</w:t>
      </w:r>
      <w:proofErr w:type="spellEnd"/>
      <w:r w:rsidRPr="007C46FE">
        <w:t xml:space="preserve"> </w:t>
      </w:r>
      <w:proofErr w:type="spellStart"/>
      <w:r w:rsidRPr="007C46FE">
        <w:t>scrieți</w:t>
      </w:r>
      <w:proofErr w:type="spellEnd"/>
      <w:r w:rsidRPr="007C46FE">
        <w:t xml:space="preserve"> </w:t>
      </w:r>
      <w:proofErr w:type="spellStart"/>
      <w:r w:rsidRPr="00035293">
        <w:t>codu</w:t>
      </w:r>
      <w:proofErr w:type="spellEnd"/>
      <w:r w:rsidR="00035293">
        <w:t>=</w:t>
      </w:r>
      <w:r w:rsidRPr="00035293">
        <w:t>l</w:t>
      </w:r>
      <w:r w:rsidRPr="007C46FE">
        <w:t xml:space="preserve"> </w:t>
      </w:r>
      <w:proofErr w:type="spellStart"/>
      <w:r w:rsidRPr="007C46FE">
        <w:t>bazei</w:t>
      </w:r>
      <w:proofErr w:type="spellEnd"/>
      <w:r w:rsidRPr="007C46FE">
        <w:t xml:space="preserve"> de date o </w:t>
      </w:r>
      <w:proofErr w:type="spellStart"/>
      <w:r w:rsidRPr="007C46FE">
        <w:t>singură</w:t>
      </w:r>
      <w:proofErr w:type="spellEnd"/>
      <w:r w:rsidRPr="007C46FE">
        <w:t xml:space="preserve"> </w:t>
      </w:r>
      <w:proofErr w:type="spellStart"/>
      <w:r w:rsidRPr="007C46FE">
        <w:t>dată</w:t>
      </w:r>
      <w:proofErr w:type="spellEnd"/>
      <w:r w:rsidRPr="007C46FE">
        <w:t xml:space="preserve">, </w:t>
      </w:r>
      <w:proofErr w:type="spellStart"/>
      <w:r w:rsidRPr="007C46FE">
        <w:t>în</w:t>
      </w:r>
      <w:proofErr w:type="spellEnd"/>
      <w:r w:rsidRPr="007C46FE">
        <w:t xml:space="preserve"> Haskell, </w:t>
      </w:r>
      <w:proofErr w:type="spellStart"/>
      <w:r w:rsidRPr="007C46FE">
        <w:t>și</w:t>
      </w:r>
      <w:proofErr w:type="spellEnd"/>
      <w:r w:rsidRPr="007C46FE">
        <w:t xml:space="preserve"> </w:t>
      </w:r>
      <w:proofErr w:type="spellStart"/>
      <w:r w:rsidRPr="007C46FE">
        <w:t>să</w:t>
      </w:r>
      <w:proofErr w:type="spellEnd"/>
      <w:r w:rsidRPr="007C46FE">
        <w:t xml:space="preserve"> </w:t>
      </w:r>
      <w:proofErr w:type="spellStart"/>
      <w:r w:rsidRPr="007C46FE">
        <w:t>funcționeze</w:t>
      </w:r>
      <w:proofErr w:type="spellEnd"/>
      <w:r w:rsidRPr="007C46FE">
        <w:t xml:space="preserve"> cu o </w:t>
      </w:r>
      <w:proofErr w:type="spellStart"/>
      <w:r w:rsidRPr="007C46FE">
        <w:t>serie</w:t>
      </w:r>
      <w:proofErr w:type="spellEnd"/>
      <w:r w:rsidRPr="007C46FE">
        <w:t xml:space="preserve"> de </w:t>
      </w:r>
      <w:proofErr w:type="spellStart"/>
      <w:r w:rsidRPr="007C46FE">
        <w:t>baze</w:t>
      </w:r>
      <w:proofErr w:type="spellEnd"/>
      <w:r w:rsidRPr="007C46FE">
        <w:t xml:space="preserve"> de date SQL backend.</w:t>
      </w:r>
    </w:p>
    <w:p w:rsidR="007C46FE" w:rsidRPr="007C46FE" w:rsidRDefault="007C46FE" w:rsidP="007C46FE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 w:line="360" w:lineRule="auto"/>
        <w:jc w:val="both"/>
      </w:pPr>
      <w:r w:rsidRPr="007C46FE">
        <w:rPr>
          <w:b/>
        </w:rPr>
        <w:t>HDBC</w:t>
      </w:r>
      <w:r w:rsidRPr="007C46FE">
        <w:t xml:space="preserve"> - </w:t>
      </w:r>
      <w:r w:rsidRPr="007C46FE">
        <w:rPr>
          <w:color w:val="24292E"/>
          <w:shd w:val="clear" w:color="auto" w:fill="FFFFFF"/>
        </w:rPr>
        <w:t xml:space="preserve">Haskell </w:t>
      </w:r>
      <w:proofErr w:type="spellStart"/>
      <w:r w:rsidRPr="007C46FE">
        <w:rPr>
          <w:color w:val="24292E"/>
          <w:shd w:val="clear" w:color="auto" w:fill="FFFFFF"/>
        </w:rPr>
        <w:t>Connectness</w:t>
      </w:r>
      <w:proofErr w:type="spellEnd"/>
      <w:r w:rsidRPr="007C46FE">
        <w:rPr>
          <w:color w:val="24292E"/>
          <w:shd w:val="clear" w:color="auto" w:fill="FFFFFF"/>
        </w:rPr>
        <w:t xml:space="preserve"> Database.</w:t>
      </w:r>
    </w:p>
    <w:p w:rsidR="007C46FE" w:rsidRDefault="007C46FE" w:rsidP="00D657D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46F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SQL</w:t>
      </w:r>
      <w:r w:rsidRPr="007C46F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C46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7C46F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</w:t>
      </w:r>
      <w:r w:rsidRPr="007C4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Structured</w:t>
      </w:r>
      <w:proofErr w:type="gramEnd"/>
      <w:r w:rsidRPr="007C4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Query Language.</w:t>
      </w:r>
    </w:p>
    <w:p w:rsidR="007C46FE" w:rsidRDefault="007C46FE" w:rsidP="00D657D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HDBC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slab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interfața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DBI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Perl,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fost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influențat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DB-</w:t>
      </w:r>
      <w:r>
        <w:rPr>
          <w:rFonts w:ascii="Times New Roman" w:hAnsi="Times New Roman" w:cs="Times New Roman"/>
          <w:sz w:val="24"/>
          <w:szCs w:val="24"/>
        </w:rPr>
        <w:t xml:space="preserve">API v2 Python, JDBC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HSQL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Haskell. </w:t>
      </w:r>
    </w:p>
    <w:p w:rsidR="007C46FE" w:rsidRPr="007C46FE" w:rsidRDefault="007C46FE" w:rsidP="006A2E0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C46F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DBI - </w:t>
      </w:r>
      <w:r w:rsidRPr="007C46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Database independent interface for Perl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7C46FE" w:rsidRPr="007C46FE" w:rsidRDefault="007C46FE" w:rsidP="006A2E0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C46F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DB-</w:t>
      </w:r>
      <w:r w:rsidRPr="007C46FE">
        <w:rPr>
          <w:rFonts w:ascii="Times New Roman" w:hAnsi="Times New Roman" w:cs="Times New Roman"/>
          <w:b/>
          <w:sz w:val="24"/>
          <w:szCs w:val="24"/>
        </w:rPr>
        <w:t xml:space="preserve">API v2 Python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C46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46FE">
        <w:rPr>
          <w:rFonts w:ascii="Times New Roman" w:hAnsi="Times New Roman" w:cs="Times New Roman"/>
          <w:sz w:val="24"/>
          <w:szCs w:val="24"/>
        </w:rPr>
        <w:t>Python Database API S</w:t>
      </w:r>
      <w:r w:rsidR="00D657DE">
        <w:rPr>
          <w:rFonts w:ascii="Times New Roman" w:hAnsi="Times New Roman" w:cs="Times New Roman"/>
          <w:sz w:val="24"/>
          <w:szCs w:val="24"/>
        </w:rPr>
        <w:t>pecification.</w:t>
      </w:r>
    </w:p>
    <w:p w:rsidR="007C46FE" w:rsidRPr="00D657DE" w:rsidRDefault="007C46FE" w:rsidP="006A2E0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JDBC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Java </w:t>
      </w:r>
      <w:proofErr w:type="spellStart"/>
      <w:r w:rsidRPr="007C4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</w:t>
      </w:r>
      <w:proofErr w:type="spellEnd"/>
      <w:r w:rsidRPr="007C4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Connectivity</w:t>
      </w:r>
      <w:r w:rsidR="00D657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657DE" w:rsidRPr="00D657DE" w:rsidRDefault="00D657DE" w:rsidP="006A2E0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HSQL –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Hyper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C46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Structured Query 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anguage Database.</w:t>
      </w:r>
    </w:p>
    <w:p w:rsidR="00D657DE" w:rsidRDefault="00D657DE" w:rsidP="006A2E05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backend Haskell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Connectness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Database (HDBC)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există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PostSQL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SQLite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ODBC</w:t>
      </w:r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și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sunt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disponibile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pentru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Windows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și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Unix</w:t>
      </w:r>
      <w:proofErr w:type="gram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Linux </w:t>
      </w:r>
      <w:proofErr w:type="spellStart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și</w:t>
      </w:r>
      <w:proofErr w:type="spellEnd"/>
      <w:r w:rsid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Mac).</w:t>
      </w:r>
    </w:p>
    <w:p w:rsidR="00D657DE" w:rsidRPr="00D657DE" w:rsidRDefault="00D657DE" w:rsidP="006A2E0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D657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PostSQL</w:t>
      </w:r>
      <w:proofErr w:type="spellEnd"/>
      <w:r w:rsidRPr="00D657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D657DE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D65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DBMS relațional obiect" w:history="1"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 </w:t>
        </w:r>
        <w:proofErr w:type="spellStart"/>
      </w:hyperlink>
      <w:hyperlink r:id="rId10" w:tooltip="Sistem de gestionare a bazelor de date" w:history="1"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gestionare</w:t>
        </w:r>
        <w:proofErr w:type="spellEnd"/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 </w:t>
        </w:r>
        <w:proofErr w:type="spellStart"/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bazelor</w:t>
        </w:r>
        <w:proofErr w:type="spellEnd"/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de date </w:t>
        </w:r>
        <w:proofErr w:type="spellStart"/>
      </w:hyperlink>
      <w:hyperlink r:id="rId11" w:tooltip="DBMS relațional obiect" w:history="1"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relațional</w:t>
        </w:r>
        <w:proofErr w:type="spellEnd"/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cu </w:t>
        </w:r>
        <w:proofErr w:type="spellStart"/>
        <w:r w:rsidRPr="00D657D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obiecte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657DE" w:rsidRPr="00D657DE" w:rsidRDefault="00D657DE" w:rsidP="006A2E0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657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SQLite </w:t>
      </w:r>
      <w:proofErr w:type="gramStart"/>
      <w:r w:rsidRPr="00D657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 system compact </w:t>
      </w:r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 </w:t>
      </w:r>
      <w:proofErr w:type="spellStart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gestionare</w:t>
      </w:r>
      <w:proofErr w:type="spellEnd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bazelor</w:t>
      </w:r>
      <w:proofErr w:type="spellEnd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date </w:t>
      </w:r>
      <w:proofErr w:type="spellStart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încorporat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D657DE" w:rsidRDefault="00D657DE" w:rsidP="006A2E0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657D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ODBC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interfață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accesarea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bazelor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date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dezvoltate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Microsoft.</w:t>
      </w:r>
    </w:p>
    <w:p w:rsidR="00D657DE" w:rsidRPr="006A2E05" w:rsidRDefault="00D657DE" w:rsidP="006A2E05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DBMS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D657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sy</w:t>
      </w:r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stem de </w:t>
      </w:r>
      <w:proofErr w:type="spellStart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gestionare</w:t>
      </w:r>
      <w:proofErr w:type="spellEnd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bazelor</w:t>
      </w:r>
      <w:proofErr w:type="spellEnd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date </w:t>
      </w:r>
      <w:proofErr w:type="spellStart"/>
      <w:r w:rsidRPr="00D657D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încorporat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6A2E05" w:rsidRDefault="006A2E05" w:rsidP="006A2E05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6A2E0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MySQL - </w:t>
      </w:r>
      <w:proofErr w:type="spellStart"/>
      <w:proofErr w:type="gram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 </w:t>
      </w:r>
      <w:hyperlink r:id="rId12" w:tooltip="Software open-source" w:history="1">
        <w:r w:rsidRPr="006A2E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open-source </w:t>
        </w:r>
        <w:proofErr w:type="spellStart"/>
      </w:hyperlink>
      <w:hyperlink r:id="rId13" w:tooltip="Sistem relațional de gestionare a bazelor de date" w:history="1">
        <w:r w:rsidRPr="006A2E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sistem</w:t>
        </w:r>
        <w:proofErr w:type="spellEnd"/>
        <w:r w:rsidRPr="006A2E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de management al </w:t>
        </w:r>
        <w:proofErr w:type="spellStart"/>
        <w:r w:rsidRPr="006A2E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bazelor</w:t>
        </w:r>
        <w:proofErr w:type="spellEnd"/>
        <w:r w:rsidRPr="006A2E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de date </w:t>
        </w:r>
        <w:proofErr w:type="spellStart"/>
        <w:r w:rsidRPr="006A2E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relaționale</w:t>
        </w:r>
        <w:proofErr w:type="spellEnd"/>
      </w:hyperlink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populară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date open-source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drivere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</w:t>
      </w:r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: HDBC-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native 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HDBC-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odbc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6A2E0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un backend de </w:t>
      </w:r>
      <w:proofErr w:type="spellStart"/>
      <w:r w:rsidRPr="006A2E0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bază</w:t>
      </w:r>
      <w:proofErr w:type="spellEnd"/>
      <w:r w:rsidRPr="006A2E0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 de date ODBC </w:t>
      </w:r>
      <w:proofErr w:type="spellStart"/>
      <w:r w:rsidRPr="006A2E0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pentru</w:t>
      </w:r>
      <w:proofErr w:type="spellEnd"/>
      <w:r w:rsidRPr="006A2E0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 HDBC)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.</w:t>
      </w:r>
    </w:p>
    <w:p w:rsidR="006A2E05" w:rsidRDefault="006A2E05" w:rsidP="006A2E05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Avantajul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utilizării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ODBC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sintaxa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instrucțiunii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izolată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tipu</w:t>
      </w:r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ri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motoare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bază</w:t>
      </w:r>
      <w:proofErr w:type="spellEnd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date. </w:t>
      </w:r>
      <w:proofErr w:type="spellStart"/>
      <w:r w:rsidRPr="006A2E0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cest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lucru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duce la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creșterea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portabilitații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aplicației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cazul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trebuie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să</w:t>
      </w:r>
      <w:proofErr w:type="spellEnd"/>
      <w:proofErr w:type="gram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vă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mutați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la o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bază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date la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alta.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Același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argument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ODBC se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aplică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și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altor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baze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date </w:t>
      </w:r>
      <w:proofErr w:type="spellStart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comerciale</w:t>
      </w:r>
      <w:proofErr w:type="spellEnd"/>
      <w:r w:rsidRPr="006A2E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35293" w:rsidRDefault="0003529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br w:type="page"/>
      </w:r>
    </w:p>
    <w:p w:rsidR="00035293" w:rsidRPr="00035293" w:rsidRDefault="00035293" w:rsidP="00BC2953">
      <w:pPr>
        <w:pStyle w:val="2"/>
        <w:numPr>
          <w:ilvl w:val="0"/>
          <w:numId w:val="17"/>
        </w:numPr>
        <w:spacing w:before="0" w:after="24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</w:pPr>
      <w:bookmarkStart w:id="6" w:name="_Toc26016698"/>
      <w:bookmarkStart w:id="7" w:name="_Toc26261828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lastRenderedPageBreak/>
        <w:t>Установка</w:t>
      </w:r>
      <w:bookmarkEnd w:id="6"/>
      <w:bookmarkEnd w:id="7"/>
    </w:p>
    <w:p w:rsidR="00035293" w:rsidRPr="00035293" w:rsidRDefault="00035293" w:rsidP="00035293">
      <w:pPr>
        <w:pStyle w:val="a5"/>
        <w:numPr>
          <w:ilvl w:val="0"/>
          <w:numId w:val="9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0352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PostgreSQL</w:t>
      </w:r>
      <w:r w:rsidRPr="000352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или </w:t>
      </w:r>
      <w:r w:rsidRPr="000352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SQLite</w:t>
      </w:r>
      <w:r w:rsidRPr="000352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– </w:t>
      </w:r>
      <w:r w:rsidRPr="0003529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начинаем с сборкой драйверов </w:t>
      </w:r>
      <w:r w:rsidRPr="0003529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SQLite</w:t>
      </w:r>
      <w:r w:rsidRPr="0003529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r w:rsidRPr="0003529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Windows</w:t>
      </w:r>
      <w:r w:rsidRPr="0003529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(</w:t>
      </w:r>
      <w:r w:rsidRPr="0003529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o-RO"/>
        </w:rPr>
        <w:t>c GHC):</w:t>
      </w:r>
    </w:p>
    <w:p w:rsidR="002138E6" w:rsidRPr="002138E6" w:rsidRDefault="002138E6" w:rsidP="005704FA">
      <w:pPr>
        <w:pStyle w:val="a5"/>
        <w:numPr>
          <w:ilvl w:val="0"/>
          <w:numId w:val="10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</w:pPr>
      <w:r w:rsidRPr="00213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Длинная версия</w:t>
      </w:r>
    </w:p>
    <w:p w:rsidR="002138E6" w:rsidRPr="002138E6" w:rsidRDefault="002138E6" w:rsidP="002138E6">
      <w:pPr>
        <w:pStyle w:val="a5"/>
        <w:numPr>
          <w:ilvl w:val="0"/>
          <w:numId w:val="10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213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Укорочнная</w:t>
      </w:r>
      <w:proofErr w:type="spellEnd"/>
      <w:r w:rsidRPr="00213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версия</w:t>
      </w:r>
    </w:p>
    <w:p w:rsidR="002138E6" w:rsidRDefault="002138E6" w:rsidP="002138E6">
      <w:pPr>
        <w:pStyle w:val="a5"/>
        <w:shd w:val="clear" w:color="auto" w:fill="FFFFFF"/>
        <w:spacing w:before="72" w:after="0" w:line="360" w:lineRule="auto"/>
        <w:ind w:left="108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 сколько она самая удобная, мы будем с ней работать и начинаем делать следующие шаги</w:t>
      </w:r>
      <w:r w:rsidRPr="002138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п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оместите «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sqlite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3.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» из 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sqlite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-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source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-3 * .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zip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в </w:t>
      </w:r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ru-RU"/>
        </w:rPr>
        <w:t>`</w:t>
      </w:r>
      <w:proofErr w:type="spellStart"/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ghc</w:t>
      </w:r>
      <w:proofErr w:type="spellEnd"/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ru-RU"/>
        </w:rPr>
        <w:t xml:space="preserve"> - -</w:t>
      </w:r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print</w:t>
      </w:r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ru-RU"/>
        </w:rPr>
        <w:t>-</w:t>
      </w:r>
      <w:proofErr w:type="spellStart"/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libdir</w:t>
      </w:r>
      <w:proofErr w:type="spellEnd"/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ru-RU"/>
        </w:rPr>
        <w:t>`/</w:t>
      </w:r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include</w:t>
      </w:r>
      <w:r w:rsidRPr="002138E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ru-RU"/>
        </w:rPr>
        <w:t xml:space="preserve">. 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Потом поместите «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sqlite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3.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dll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» из 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sqlitedll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-3 * .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zip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ghc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- -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–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libdir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и в %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windir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%\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system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32. И в конце продолжите сборку 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HDBC 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и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HDBC </w:t>
      </w:r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-</w:t>
      </w:r>
      <w:proofErr w:type="spellStart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Sqlite</w:t>
      </w:r>
      <w:proofErr w:type="spellEnd"/>
      <w:r w:rsidRPr="002138E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.</w:t>
      </w:r>
    </w:p>
    <w:p w:rsidR="002138E6" w:rsidRPr="0069614F" w:rsidRDefault="002138E6" w:rsidP="0069614F">
      <w:pPr>
        <w:pStyle w:val="a5"/>
        <w:numPr>
          <w:ilvl w:val="0"/>
          <w:numId w:val="9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213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</w:t>
      </w:r>
      <w:r w:rsidRPr="00213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- 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proofErr w:type="spellStart"/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обственная</w:t>
      </w:r>
      <w:proofErr w:type="spellEnd"/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библиотека 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-</w:t>
      </w:r>
      <w:proofErr w:type="spellStart"/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требует наличия клиентской библиотеки 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 Возможно, вам придется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4" w:history="1">
        <w:r w:rsidRPr="002138E6">
          <w:rPr>
            <w:rStyle w:val="a4"/>
            <w:rFonts w:ascii="Times New Roman" w:hAnsi="Times New Roman" w:cs="Times New Roman"/>
            <w:color w:val="663366"/>
            <w:sz w:val="24"/>
            <w:szCs w:val="24"/>
            <w:u w:val="none"/>
            <w:lang w:val="ru-RU"/>
          </w:rPr>
          <w:t>обернуть доступ</w:t>
        </w:r>
      </w:hyperlink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к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5" w:history="1">
        <w:r w:rsidRPr="002138E6">
          <w:rPr>
            <w:rStyle w:val="a4"/>
            <w:rFonts w:ascii="Times New Roman" w:hAnsi="Times New Roman" w:cs="Times New Roman"/>
            <w:color w:val="663366"/>
            <w:sz w:val="24"/>
            <w:szCs w:val="24"/>
            <w:u w:val="none"/>
            <w:shd w:val="clear" w:color="auto" w:fill="FFFFFF"/>
            <w:lang w:val="ru-RU"/>
          </w:rPr>
          <w:t>вашей базе данных,</w:t>
        </w:r>
      </w:hyperlink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138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чтобы пр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едотвратить ошибки во время выполнения.</w:t>
      </w:r>
    </w:p>
    <w:p w:rsidR="002138E6" w:rsidRPr="0069614F" w:rsidRDefault="002138E6" w:rsidP="0069614F">
      <w:pPr>
        <w:pStyle w:val="a5"/>
        <w:numPr>
          <w:ilvl w:val="0"/>
          <w:numId w:val="9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61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ODBC</w:t>
      </w:r>
      <w:r w:rsidRPr="006961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/ </w:t>
      </w:r>
      <w:r w:rsidRPr="006961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</w:t>
      </w:r>
      <w:r w:rsidRPr="006961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-</w:t>
      </w:r>
      <w:r w:rsidRPr="006961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заставить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работать с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через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довольно сложно, особенно если у вас нет привилегий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root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(привилегии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суперпользователя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). </w:t>
      </w:r>
    </w:p>
    <w:p w:rsidR="002138E6" w:rsidRPr="0069614F" w:rsidRDefault="002138E6" w:rsidP="0069614F">
      <w:pPr>
        <w:pStyle w:val="a5"/>
        <w:numPr>
          <w:ilvl w:val="0"/>
          <w:numId w:val="11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614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Если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ваша платформа еще не предоставляет библиотеку, установите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Unix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-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69614F" w:rsidRPr="0069614F" w:rsidRDefault="0069614F" w:rsidP="0069614F">
      <w:pPr>
        <w:pStyle w:val="a5"/>
        <w:numPr>
          <w:ilvl w:val="0"/>
          <w:numId w:val="11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Установите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MySQL-ODBC Connector.</w:t>
      </w:r>
    </w:p>
    <w:p w:rsidR="0069614F" w:rsidRPr="0069614F" w:rsidRDefault="0069614F" w:rsidP="0069614F">
      <w:pPr>
        <w:pStyle w:val="a5"/>
        <w:numPr>
          <w:ilvl w:val="0"/>
          <w:numId w:val="11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Установите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модуль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Database.HDBC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69614F" w:rsidRPr="0069614F" w:rsidRDefault="0069614F" w:rsidP="0069614F">
      <w:pPr>
        <w:pStyle w:val="a5"/>
        <w:numPr>
          <w:ilvl w:val="0"/>
          <w:numId w:val="11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Установите модуль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69614F" w:rsidRPr="0069614F" w:rsidRDefault="0069614F" w:rsidP="0069614F">
      <w:pPr>
        <w:pStyle w:val="a5"/>
        <w:numPr>
          <w:ilvl w:val="0"/>
          <w:numId w:val="11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Добавьте драйвер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в файл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odbcinst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(в папке $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HOME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/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/) и свой источник данных в $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HOME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 .</w:t>
      </w:r>
      <w:proofErr w:type="spellStart"/>
      <w:proofErr w:type="gram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69614F" w:rsidRPr="0069614F" w:rsidRDefault="0069614F" w:rsidP="0069614F">
      <w:pPr>
        <w:pStyle w:val="a5"/>
        <w:numPr>
          <w:ilvl w:val="0"/>
          <w:numId w:val="11"/>
        </w:numPr>
        <w:shd w:val="clear" w:color="auto" w:fill="FFFFFF"/>
        <w:spacing w:before="72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Создать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тестовую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программу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138E6" w:rsidRPr="0069614F" w:rsidRDefault="0069614F" w:rsidP="007D00CA">
      <w:pPr>
        <w:shd w:val="clear" w:color="auto" w:fill="FFFFFF"/>
        <w:spacing w:before="72" w:after="0" w:line="360" w:lineRule="auto"/>
        <w:ind w:left="-567"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Так как драйвер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устанавливается с использованием разделяемой библиотеки по умолчанию, вам потребуется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:rsidR="0069614F" w:rsidRDefault="0069614F" w:rsidP="0069614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export</w:t>
      </w:r>
      <w:proofErr w:type="gramEnd"/>
      <w:r>
        <w:rPr>
          <w:color w:val="000000"/>
          <w:sz w:val="21"/>
          <w:szCs w:val="21"/>
        </w:rPr>
        <w:t xml:space="preserve"> LD_LIBRARY_PATH=$ODBC_HOME/lib</w:t>
      </w:r>
    </w:p>
    <w:p w:rsidR="006576FA" w:rsidRDefault="0069614F" w:rsidP="006576FA">
      <w:pPr>
        <w:shd w:val="clear" w:color="auto" w:fill="FFFFFF"/>
        <w:spacing w:before="72" w:after="0" w:line="360" w:lineRule="auto"/>
        <w:ind w:left="-567"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Если вам не нравится добавлять дополнительные переменные </w:t>
      </w:r>
      <w:proofErr w:type="spell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</w:t>
      </w:r>
      <w:proofErr w:type="spell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попробуйте скомпилировать 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ODBC</w:t>
      </w:r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с включенной опцией статической библиотеки. Потом напишите простую тестовую программу, которая подключается к базе данных и печатать имена всех ваших таблиц, </w:t>
      </w:r>
      <w:proofErr w:type="gramStart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например</w:t>
      </w:r>
      <w:proofErr w:type="gramEnd"/>
      <w:r w:rsidRPr="006961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: </w:t>
      </w:r>
    </w:p>
    <w:p w:rsidR="006576FA" w:rsidRPr="00770B85" w:rsidRDefault="006576FA" w:rsidP="006576FA">
      <w:pPr>
        <w:shd w:val="clear" w:color="auto" w:fill="FFFFFF"/>
        <w:spacing w:before="72"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sectPr w:rsidR="006576FA" w:rsidRPr="00770B85" w:rsidSect="00862EB5">
          <w:footerReference w:type="default" r:id="rId16"/>
          <w:footerReference w:type="first" r:id="rId17"/>
          <w:type w:val="continuous"/>
          <w:pgSz w:w="12240" w:h="15840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9614F" w:rsidRPr="00770B85" w:rsidRDefault="007D00CA" w:rsidP="006576FA">
      <w:pPr>
        <w:shd w:val="clear" w:color="auto" w:fill="FFFFFF"/>
        <w:spacing w:before="72"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module</w:t>
      </w:r>
      <w:proofErr w:type="gramEnd"/>
      <w:r w:rsidRPr="00770B8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Main</w:t>
      </w:r>
      <w:r w:rsidRPr="00770B8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where</w:t>
      </w:r>
      <w:r w:rsidRPr="00770B8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7D00CA" w:rsidRDefault="007D00CA" w:rsidP="007D00CA">
      <w:pPr>
        <w:shd w:val="clear" w:color="auto" w:fill="FFFFFF"/>
        <w:spacing w:before="72"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import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</w:t>
      </w:r>
      <w:bookmarkStart w:id="8" w:name="_GoBack"/>
      <w:bookmarkEnd w:id="8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atabase.HDBC.ODBC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Database.HDBC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br/>
        <w:t xml:space="preserve">main = </w:t>
      </w:r>
    </w:p>
    <w:p w:rsidR="007D00CA" w:rsidRDefault="007D00CA" w:rsidP="007D00CA">
      <w:pPr>
        <w:shd w:val="clear" w:color="auto" w:fill="FFFFFF"/>
        <w:spacing w:before="72"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 &lt; 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connectODBC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“DSN = PSPDSN”</w:t>
      </w:r>
    </w:p>
    <w:p w:rsidR="007D00CA" w:rsidRDefault="007D00CA" w:rsidP="007D00CA">
      <w:pPr>
        <w:shd w:val="clear" w:color="auto" w:fill="FFFFFF"/>
        <w:spacing w:before="72"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XS &lt;-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getTables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putStr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$ “tables” ++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foldr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jn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“.”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xs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) ++ “\n”</w:t>
      </w:r>
    </w:p>
    <w:p w:rsidR="00862EB5" w:rsidRDefault="007D00CA" w:rsidP="00862EB5">
      <w:pPr>
        <w:shd w:val="clear" w:color="auto" w:fill="FFFFFF"/>
        <w:spacing w:before="72"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Whiere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jn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 b = a++</w:t>
      </w:r>
      <w:r w:rsidRPr="007D00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="00862EB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“ ”</w:t>
      </w:r>
      <w:proofErr w:type="gramEnd"/>
      <w:r w:rsidR="00862EB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+</w:t>
      </w:r>
    </w:p>
    <w:p w:rsidR="006576FA" w:rsidRPr="00770B85" w:rsidRDefault="006576FA">
      <w:pPr>
        <w:rPr>
          <w:rFonts w:ascii="Times New Roman" w:eastAsia="Times New Roman" w:hAnsi="Times New Roman" w:cs="Times New Roman"/>
          <w:b/>
          <w:bCs/>
          <w:color w:val="000000"/>
        </w:rPr>
        <w:sectPr w:rsidR="006576FA" w:rsidRPr="00770B85" w:rsidSect="006576FA">
          <w:type w:val="continuous"/>
          <w:pgSz w:w="12240" w:h="15840"/>
          <w:pgMar w:top="1134" w:right="851" w:bottom="1134" w:left="1701" w:header="709" w:footer="709" w:gutter="0"/>
          <w:cols w:num="2" w:space="720"/>
          <w:titlePg/>
          <w:docGrid w:linePitch="360"/>
        </w:sectPr>
      </w:pPr>
      <w:bookmarkStart w:id="9" w:name="_Toc26016699"/>
    </w:p>
    <w:p w:rsidR="00862EB5" w:rsidRPr="00886470" w:rsidRDefault="006576FA" w:rsidP="0088647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bookmarkStart w:id="10" w:name="_Toc26261829"/>
      <w:r w:rsidRPr="0088647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lastRenderedPageBreak/>
        <w:t>ОБЩИЙ РАБОЧИЙ ПРОЦЕСС</w:t>
      </w:r>
      <w:bookmarkEnd w:id="9"/>
      <w:bookmarkEnd w:id="10"/>
    </w:p>
    <w:p w:rsidR="00862EB5" w:rsidRPr="00862EB5" w:rsidRDefault="00862EB5" w:rsidP="00BC2953">
      <w:pPr>
        <w:pStyle w:val="2"/>
        <w:numPr>
          <w:ilvl w:val="0"/>
          <w:numId w:val="18"/>
        </w:numPr>
        <w:spacing w:before="240" w:after="24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11" w:name="_Toc26016700"/>
      <w:bookmarkStart w:id="12" w:name="_Toc26261830"/>
      <w:r w:rsidRPr="00862EB5">
        <w:rPr>
          <w:rStyle w:val="mw-headline"/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Подключить и отключить</w:t>
      </w:r>
      <w:bookmarkEnd w:id="11"/>
      <w:bookmarkEnd w:id="12"/>
    </w:p>
    <w:p w:rsidR="00862EB5" w:rsidRDefault="00862EB5" w:rsidP="00AA270D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  <w:lang w:val="ru-RU"/>
        </w:rPr>
      </w:pPr>
      <w:r w:rsidRPr="00AA270D">
        <w:rPr>
          <w:color w:val="222222"/>
          <w:lang w:val="ru-RU"/>
        </w:rPr>
        <w:t>Первым шагом любой операции с базой данных является подключение к целевой базе данных.</w:t>
      </w:r>
      <w:r w:rsidRPr="00AA270D">
        <w:rPr>
          <w:color w:val="222222"/>
        </w:rPr>
        <w:t> </w:t>
      </w:r>
      <w:r w:rsidRPr="00AA270D">
        <w:rPr>
          <w:color w:val="222222"/>
          <w:lang w:val="ru-RU"/>
        </w:rPr>
        <w:t xml:space="preserve">Это делается через специфичный для драйвера </w:t>
      </w:r>
      <w:r w:rsidRPr="00AA270D">
        <w:rPr>
          <w:color w:val="222222"/>
        </w:rPr>
        <w:t>API</w:t>
      </w:r>
      <w:r w:rsidRPr="00AA270D">
        <w:rPr>
          <w:color w:val="222222"/>
          <w:lang w:val="ru-RU"/>
        </w:rPr>
        <w:t xml:space="preserve"> подключения, который имеет тип:</w:t>
      </w:r>
    </w:p>
    <w:p w:rsidR="00AA270D" w:rsidRPr="00AA270D" w:rsidRDefault="00AA270D" w:rsidP="00AA270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rPr>
          <w:lang w:val="ru-RU"/>
        </w:rPr>
      </w:pPr>
      <w:proofErr w:type="gramStart"/>
      <w:r w:rsidRPr="00AA270D">
        <w:rPr>
          <w:rStyle w:val="kt"/>
          <w:lang w:val="ru-RU"/>
        </w:rPr>
        <w:t xml:space="preserve">Строка </w:t>
      </w:r>
      <w:r w:rsidRPr="00AA270D">
        <w:rPr>
          <w:lang w:val="ru-RU"/>
        </w:rPr>
        <w:t xml:space="preserve"> </w:t>
      </w:r>
      <w:r w:rsidRPr="00AA270D">
        <w:rPr>
          <w:rStyle w:val="ow"/>
          <w:b/>
          <w:bCs/>
          <w:lang w:val="ru-RU"/>
        </w:rPr>
        <w:t>-</w:t>
      </w:r>
      <w:proofErr w:type="gramEnd"/>
      <w:r w:rsidRPr="00AA270D">
        <w:rPr>
          <w:rStyle w:val="ow"/>
          <w:b/>
          <w:bCs/>
          <w:lang w:val="ru-RU"/>
        </w:rPr>
        <w:t xml:space="preserve">&gt; </w:t>
      </w:r>
      <w:r w:rsidRPr="00AA270D">
        <w:rPr>
          <w:lang w:val="ru-RU"/>
        </w:rPr>
        <w:t xml:space="preserve"> </w:t>
      </w:r>
      <w:r w:rsidRPr="00AA270D">
        <w:rPr>
          <w:rStyle w:val="kt"/>
        </w:rPr>
        <w:t>IO</w:t>
      </w:r>
      <w:r w:rsidRPr="00AA270D">
        <w:rPr>
          <w:rStyle w:val="kt"/>
          <w:lang w:val="ru-RU"/>
        </w:rPr>
        <w:t xml:space="preserve"> </w:t>
      </w:r>
      <w:r w:rsidRPr="00AA270D">
        <w:rPr>
          <w:lang w:val="ru-RU"/>
        </w:rPr>
        <w:t xml:space="preserve"> </w:t>
      </w:r>
      <w:r w:rsidRPr="00AA270D">
        <w:rPr>
          <w:rStyle w:val="kt"/>
        </w:rPr>
        <w:t>Connection</w:t>
      </w:r>
    </w:p>
    <w:p w:rsidR="00AA270D" w:rsidRDefault="00AA270D" w:rsidP="00AA270D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  <w:lang w:val="ru-RU"/>
        </w:rPr>
      </w:pPr>
      <w:r w:rsidRPr="00AA270D">
        <w:rPr>
          <w:color w:val="222222"/>
          <w:lang w:val="ru-RU"/>
        </w:rPr>
        <w:t xml:space="preserve">При наличии строки подключения </w:t>
      </w:r>
      <w:r w:rsidRPr="00AA270D">
        <w:rPr>
          <w:color w:val="222222"/>
        </w:rPr>
        <w:t>API</w:t>
      </w:r>
      <w:r w:rsidRPr="00AA270D">
        <w:rPr>
          <w:color w:val="222222"/>
          <w:lang w:val="ru-RU"/>
        </w:rPr>
        <w:t xml:space="preserve"> подключения вернется</w:t>
      </w:r>
      <w:r w:rsidRPr="00AA270D">
        <w:rPr>
          <w:color w:val="222222"/>
        </w:rPr>
        <w:t> </w:t>
      </w:r>
      <w:r w:rsidRPr="00AA270D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Connection</w:t>
      </w:r>
      <w:r w:rsidRPr="00AA270D">
        <w:rPr>
          <w:color w:val="222222"/>
          <w:lang w:val="ru-RU"/>
        </w:rPr>
        <w:t>и поместит вас в монаду ввода-вывода.</w:t>
      </w:r>
    </w:p>
    <w:p w:rsidR="00AA270D" w:rsidRDefault="00AA270D" w:rsidP="00AA270D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  <w:lang w:val="ru-RU"/>
        </w:rPr>
      </w:pPr>
      <w:r w:rsidRPr="00AA270D">
        <w:rPr>
          <w:color w:val="222222"/>
          <w:lang w:val="ru-RU"/>
        </w:rPr>
        <w:t xml:space="preserve">Несмотря на то, что большинство программ собирает мусор в ваших соединениях, когда они находятся вне области действия </w:t>
      </w:r>
      <w:proofErr w:type="gramStart"/>
      <w:r w:rsidRPr="00AA270D">
        <w:rPr>
          <w:color w:val="222222"/>
          <w:lang w:val="ru-RU"/>
        </w:rPr>
        <w:t>или</w:t>
      </w:r>
      <w:proofErr w:type="gramEnd"/>
      <w:r w:rsidRPr="00AA270D">
        <w:rPr>
          <w:color w:val="222222"/>
          <w:lang w:val="ru-RU"/>
        </w:rPr>
        <w:t xml:space="preserve"> когда программа заканчивается, рекомендуется явно отключиться от базы данных.</w:t>
      </w:r>
    </w:p>
    <w:p w:rsidR="00AA270D" w:rsidRPr="00AA270D" w:rsidRDefault="00AA270D" w:rsidP="00AA270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ru-RU"/>
        </w:rPr>
      </w:pPr>
      <w:proofErr w:type="gramStart"/>
      <w:r>
        <w:rPr>
          <w:color w:val="000000"/>
          <w:sz w:val="21"/>
          <w:szCs w:val="21"/>
        </w:rPr>
        <w:t>conn</w:t>
      </w:r>
      <w:proofErr w:type="gramEnd"/>
      <w:r w:rsidRPr="00AA270D">
        <w:rPr>
          <w:color w:val="000000"/>
          <w:sz w:val="21"/>
          <w:szCs w:val="21"/>
          <w:lang w:val="ru-RU"/>
        </w:rPr>
        <w:t xml:space="preserve">-&gt; </w:t>
      </w:r>
      <w:r>
        <w:rPr>
          <w:color w:val="000000"/>
          <w:sz w:val="21"/>
          <w:szCs w:val="21"/>
        </w:rPr>
        <w:t>Disconnect</w:t>
      </w:r>
    </w:p>
    <w:p w:rsidR="00862EB5" w:rsidRDefault="00AA270D" w:rsidP="00BC2953">
      <w:pPr>
        <w:pStyle w:val="2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3" w:name="_Toc26016701"/>
      <w:bookmarkStart w:id="14" w:name="_Toc26261831"/>
      <w:r w:rsidRPr="00AA27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Запущенные Запросы</w:t>
      </w:r>
      <w:bookmarkEnd w:id="13"/>
      <w:bookmarkEnd w:id="14"/>
    </w:p>
    <w:p w:rsidR="00AA270D" w:rsidRPr="00730D63" w:rsidRDefault="00AA270D" w:rsidP="006576F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ru-RU"/>
        </w:rPr>
      </w:pPr>
      <w:r w:rsidRPr="00730D63">
        <w:rPr>
          <w:color w:val="222222"/>
          <w:lang w:val="ru-RU"/>
        </w:rPr>
        <w:t>Выполнение запроса обычно включает в себя следующие шаги:</w:t>
      </w:r>
    </w:p>
    <w:p w:rsidR="00AA270D" w:rsidRPr="00730D63" w:rsidRDefault="00AA270D" w:rsidP="006576FA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Подготовить заявление</w:t>
      </w:r>
    </w:p>
    <w:p w:rsidR="00AA270D" w:rsidRPr="00730D63" w:rsidRDefault="00AA270D" w:rsidP="006576FA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Выполнить оператор с переменными связывания</w:t>
      </w:r>
    </w:p>
    <w:p w:rsidR="00AA270D" w:rsidRPr="00730D63" w:rsidRDefault="00AA270D" w:rsidP="006576FA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Получить набор результатов (если есть)</w:t>
      </w:r>
    </w:p>
    <w:p w:rsidR="00AA270D" w:rsidRPr="00730D63" w:rsidRDefault="00AA270D" w:rsidP="006576FA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</w:rPr>
        <w:t>Завершите</w:t>
      </w:r>
      <w:proofErr w:type="spellEnd"/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</w:rPr>
        <w:t>утверждение</w:t>
      </w:r>
      <w:proofErr w:type="spellEnd"/>
    </w:p>
    <w:p w:rsidR="00AA270D" w:rsidRPr="00730D63" w:rsidRDefault="00AA270D" w:rsidP="006576FA">
      <w:pPr>
        <w:shd w:val="clear" w:color="auto" w:fill="FFFFFF"/>
        <w:spacing w:after="0" w:line="36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</w:pPr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</w:rPr>
        <w:t>HDBC</w:t>
      </w:r>
      <w:r w:rsidRPr="00730D63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</w:t>
      </w:r>
      <w:r w:rsidRPr="00730D6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Haskell</w:t>
      </w:r>
      <w:r w:rsidRPr="00730D6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730D6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Connectness</w:t>
      </w:r>
      <w:proofErr w:type="spellEnd"/>
      <w:r w:rsidRPr="00730D6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 </w:t>
      </w:r>
      <w:r w:rsidRPr="00730D6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Database</w:t>
      </w:r>
      <w:r w:rsidRPr="00730D6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 xml:space="preserve">) 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предоставляет два способа связывания переменных и возврата набора результатов: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proofErr w:type="spellStart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SqlValue</w:t>
      </w:r>
      <w:proofErr w:type="spellEnd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и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Maybe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String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].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Вам нужно использовать функции с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префиксом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730D63"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“</w:t>
      </w:r>
      <w:r w:rsidRPr="00730D6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730D63" w:rsidRPr="00730D6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t>”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при использовании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Maybe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String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вместо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proofErr w:type="spellStart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SqlValue</w:t>
      </w:r>
      <w:proofErr w:type="spellEnd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proofErr w:type="spellStart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SqlValue</w:t>
      </w:r>
      <w:proofErr w:type="spellEnd"/>
      <w:proofErr w:type="gramEnd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позволяет использовать строго типизированные данные, если безопасность типа очень важна в вашем приложении;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 противном случае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Maybe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String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это более удобно при работе с большим количеством запросов к базе данных.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При использовании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[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Maybe</w:t>
      </w:r>
      <w:proofErr w:type="gramEnd"/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String</w:t>
      </w:r>
      <w:r w:rsidRPr="00730D63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ru-RU"/>
        </w:rPr>
        <w:t xml:space="preserve"> ]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вы предполагаете, что драйвер базы данных будет выполнять автоматическое преобразование данных.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30D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Имейте в виду, что для этого удобства есть цена за производительность.</w:t>
      </w:r>
    </w:p>
    <w:p w:rsidR="00730D63" w:rsidRDefault="00730D63" w:rsidP="004F19A9">
      <w:pPr>
        <w:pStyle w:val="1"/>
        <w:spacing w:before="100" w:beforeAutospacing="1" w:after="240"/>
        <w:jc w:val="center"/>
        <w:rPr>
          <w:rFonts w:ascii="Times New Roman" w:eastAsia="Times New Roman" w:hAnsi="Times New Roman" w:cs="Times New Roman"/>
          <w:b/>
          <w:bCs/>
          <w:color w:val="000000"/>
          <w:lang w:val="ro-RO"/>
        </w:rPr>
      </w:pPr>
      <w:bookmarkStart w:id="15" w:name="_Toc26016702"/>
      <w:bookmarkStart w:id="16" w:name="_Toc26261832"/>
      <w:r w:rsidRPr="00730D63">
        <w:rPr>
          <w:rFonts w:ascii="Times New Roman" w:eastAsia="Times New Roman" w:hAnsi="Times New Roman" w:cs="Times New Roman"/>
          <w:b/>
          <w:bCs/>
          <w:color w:val="000000"/>
          <w:lang w:val="ro-RO"/>
        </w:rPr>
        <w:lastRenderedPageBreak/>
        <w:t>Tranzacție și Rularea declarațiilor SQL</w:t>
      </w:r>
      <w:bookmarkEnd w:id="15"/>
      <w:bookmarkEnd w:id="16"/>
    </w:p>
    <w:p w:rsidR="00730D63" w:rsidRPr="00730D63" w:rsidRDefault="00730D63" w:rsidP="00730D63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</w:rPr>
      </w:pPr>
      <w:proofErr w:type="spellStart"/>
      <w:r w:rsidRPr="00730D63">
        <w:rPr>
          <w:color w:val="222222"/>
        </w:rPr>
        <w:t>Tranzacția</w:t>
      </w:r>
      <w:proofErr w:type="spellEnd"/>
      <w:r w:rsidRPr="00730D63">
        <w:rPr>
          <w:color w:val="222222"/>
        </w:rPr>
        <w:t xml:space="preserve"> cu </w:t>
      </w:r>
      <w:proofErr w:type="spellStart"/>
      <w:r w:rsidRPr="00730D63">
        <w:rPr>
          <w:color w:val="222222"/>
        </w:rPr>
        <w:t>baza</w:t>
      </w:r>
      <w:proofErr w:type="spellEnd"/>
      <w:r w:rsidRPr="00730D63">
        <w:rPr>
          <w:color w:val="222222"/>
        </w:rPr>
        <w:t xml:space="preserve"> de date </w:t>
      </w:r>
      <w:proofErr w:type="spellStart"/>
      <w:proofErr w:type="gramStart"/>
      <w:r w:rsidRPr="00730D63">
        <w:rPr>
          <w:color w:val="222222"/>
        </w:rPr>
        <w:t>este</w:t>
      </w:r>
      <w:proofErr w:type="spellEnd"/>
      <w:proofErr w:type="gram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controlată</w:t>
      </w:r>
      <w:proofErr w:type="spellEnd"/>
      <w:r w:rsidRPr="00730D63">
        <w:rPr>
          <w:color w:val="222222"/>
        </w:rPr>
        <w:t xml:space="preserve"> de </w:t>
      </w:r>
      <w:proofErr w:type="spellStart"/>
      <w:r w:rsidRPr="00730D63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commit</w:t>
      </w:r>
      <w:r w:rsidRPr="00730D63">
        <w:rPr>
          <w:color w:val="222222"/>
        </w:rPr>
        <w:t>și</w:t>
      </w:r>
      <w:proofErr w:type="spellEnd"/>
      <w:r w:rsidRPr="00730D63">
        <w:rPr>
          <w:color w:val="222222"/>
        </w:rPr>
        <w:t> </w:t>
      </w:r>
      <w:r w:rsidRPr="00730D63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rollback</w:t>
      </w:r>
      <w:r w:rsidRPr="00730D63">
        <w:rPr>
          <w:color w:val="222222"/>
        </w:rPr>
        <w:t xml:space="preserve">. Cu </w:t>
      </w:r>
      <w:proofErr w:type="spellStart"/>
      <w:r w:rsidRPr="00730D63">
        <w:rPr>
          <w:color w:val="222222"/>
        </w:rPr>
        <w:t>toate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acestea</w:t>
      </w:r>
      <w:proofErr w:type="spellEnd"/>
      <w:r w:rsidRPr="00730D63">
        <w:rPr>
          <w:color w:val="222222"/>
        </w:rPr>
        <w:t xml:space="preserve">, </w:t>
      </w:r>
      <w:proofErr w:type="spellStart"/>
      <w:r w:rsidRPr="00730D63">
        <w:rPr>
          <w:color w:val="222222"/>
        </w:rPr>
        <w:t>fiți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conștienți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că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unele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baze</w:t>
      </w:r>
      <w:proofErr w:type="spellEnd"/>
      <w:r w:rsidRPr="00730D63">
        <w:rPr>
          <w:color w:val="222222"/>
        </w:rPr>
        <w:t xml:space="preserve"> de date (cum </w:t>
      </w:r>
      <w:proofErr w:type="spellStart"/>
      <w:r w:rsidRPr="00730D63">
        <w:rPr>
          <w:color w:val="222222"/>
        </w:rPr>
        <w:t>ar</w:t>
      </w:r>
      <w:proofErr w:type="spellEnd"/>
      <w:r w:rsidRPr="00730D63">
        <w:rPr>
          <w:color w:val="222222"/>
        </w:rPr>
        <w:t xml:space="preserve"> fi </w:t>
      </w:r>
      <w:proofErr w:type="spellStart"/>
      <w:r w:rsidRPr="00730D63">
        <w:rPr>
          <w:color w:val="222222"/>
        </w:rPr>
        <w:t>mysql</w:t>
      </w:r>
      <w:proofErr w:type="spellEnd"/>
      <w:r w:rsidRPr="00730D63">
        <w:rPr>
          <w:color w:val="222222"/>
        </w:rPr>
        <w:t xml:space="preserve">) nu </w:t>
      </w:r>
      <w:proofErr w:type="spellStart"/>
      <w:r w:rsidRPr="00730D63">
        <w:rPr>
          <w:color w:val="222222"/>
        </w:rPr>
        <w:t>acceptă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tranzacția</w:t>
      </w:r>
      <w:proofErr w:type="spellEnd"/>
      <w:r w:rsidRPr="00730D63">
        <w:rPr>
          <w:color w:val="222222"/>
        </w:rPr>
        <w:t>. </w:t>
      </w:r>
      <w:proofErr w:type="spellStart"/>
      <w:r w:rsidRPr="00730D63">
        <w:rPr>
          <w:color w:val="222222"/>
        </w:rPr>
        <w:t>Prin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urmare</w:t>
      </w:r>
      <w:proofErr w:type="spellEnd"/>
      <w:r w:rsidRPr="00730D63">
        <w:rPr>
          <w:color w:val="222222"/>
        </w:rPr>
        <w:t xml:space="preserve">, </w:t>
      </w:r>
      <w:proofErr w:type="spellStart"/>
      <w:r w:rsidRPr="00730D63">
        <w:rPr>
          <w:color w:val="222222"/>
        </w:rPr>
        <w:t>fiecare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interogare</w:t>
      </w:r>
      <w:proofErr w:type="spellEnd"/>
      <w:r w:rsidRPr="00730D63">
        <w:rPr>
          <w:color w:val="222222"/>
        </w:rPr>
        <w:t xml:space="preserve"> se </w:t>
      </w:r>
      <w:proofErr w:type="spellStart"/>
      <w:r w:rsidRPr="00730D63">
        <w:rPr>
          <w:color w:val="222222"/>
        </w:rPr>
        <w:t>află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în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tranzacția</w:t>
      </w:r>
      <w:proofErr w:type="spellEnd"/>
      <w:r w:rsidRPr="00730D63">
        <w:rPr>
          <w:color w:val="222222"/>
        </w:rPr>
        <w:t xml:space="preserve"> </w:t>
      </w:r>
      <w:proofErr w:type="spellStart"/>
      <w:proofErr w:type="gramStart"/>
      <w:r w:rsidRPr="00730D63">
        <w:rPr>
          <w:color w:val="222222"/>
        </w:rPr>
        <w:t>sa</w:t>
      </w:r>
      <w:proofErr w:type="spellEnd"/>
      <w:proofErr w:type="gram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atomică</w:t>
      </w:r>
      <w:proofErr w:type="spellEnd"/>
      <w:r w:rsidRPr="00730D63">
        <w:rPr>
          <w:color w:val="222222"/>
        </w:rPr>
        <w:t>.</w:t>
      </w:r>
    </w:p>
    <w:p w:rsidR="004F19A9" w:rsidRDefault="00730D63" w:rsidP="004F19A9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color w:val="222222"/>
        </w:rPr>
      </w:pPr>
      <w:r w:rsidRPr="00730D63">
        <w:rPr>
          <w:color w:val="222222"/>
        </w:rPr>
        <w:t xml:space="preserve">HDBC </w:t>
      </w:r>
      <w:proofErr w:type="spellStart"/>
      <w:r w:rsidRPr="00730D63">
        <w:rPr>
          <w:color w:val="222222"/>
        </w:rPr>
        <w:t>oferă</w:t>
      </w:r>
      <w:proofErr w:type="spellEnd"/>
      <w:r w:rsidRPr="00730D63">
        <w:rPr>
          <w:color w:val="222222"/>
        </w:rPr>
        <w:t> </w:t>
      </w:r>
      <w:proofErr w:type="spellStart"/>
      <w:r w:rsidRPr="00730D63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withTransaction</w:t>
      </w:r>
      <w:r w:rsidRPr="00730D63">
        <w:rPr>
          <w:color w:val="222222"/>
        </w:rPr>
        <w:t>pentru</w:t>
      </w:r>
      <w:proofErr w:type="spellEnd"/>
      <w:r w:rsidRPr="00730D63">
        <w:rPr>
          <w:color w:val="222222"/>
        </w:rPr>
        <w:t xml:space="preserve"> a </w:t>
      </w:r>
      <w:proofErr w:type="spellStart"/>
      <w:proofErr w:type="gramStart"/>
      <w:r w:rsidRPr="00730D63">
        <w:rPr>
          <w:color w:val="222222"/>
        </w:rPr>
        <w:t>vă</w:t>
      </w:r>
      <w:proofErr w:type="spellEnd"/>
      <w:proofErr w:type="gram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permite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să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automatizați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controlul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tranzacțiilor</w:t>
      </w:r>
      <w:proofErr w:type="spellEnd"/>
      <w:r w:rsidRPr="00730D63">
        <w:rPr>
          <w:color w:val="222222"/>
        </w:rPr>
        <w:t xml:space="preserve"> </w:t>
      </w:r>
      <w:proofErr w:type="spellStart"/>
      <w:r w:rsidRPr="00730D63">
        <w:rPr>
          <w:color w:val="222222"/>
        </w:rPr>
        <w:t>pe</w:t>
      </w:r>
      <w:proofErr w:type="spellEnd"/>
      <w:r w:rsidRPr="00730D63">
        <w:rPr>
          <w:color w:val="222222"/>
        </w:rPr>
        <w:t xml:space="preserve"> un </w:t>
      </w:r>
      <w:proofErr w:type="spellStart"/>
      <w:r w:rsidRPr="00730D63">
        <w:rPr>
          <w:color w:val="222222"/>
        </w:rPr>
        <w:t>grup</w:t>
      </w:r>
      <w:proofErr w:type="spellEnd"/>
      <w:r w:rsidRPr="00730D63">
        <w:rPr>
          <w:color w:val="222222"/>
        </w:rPr>
        <w:t xml:space="preserve"> de </w:t>
      </w:r>
      <w:proofErr w:type="spellStart"/>
      <w:r w:rsidRPr="00730D63">
        <w:rPr>
          <w:color w:val="222222"/>
        </w:rPr>
        <w:t>interogări</w:t>
      </w:r>
      <w:proofErr w:type="spellEnd"/>
      <w:r w:rsidRPr="00730D63">
        <w:rPr>
          <w:color w:val="222222"/>
        </w:rPr>
        <w:t>.</w:t>
      </w:r>
    </w:p>
    <w:p w:rsidR="004F19A9" w:rsidRDefault="004F19A9" w:rsidP="004F19A9">
      <w:pPr>
        <w:pStyle w:val="a3"/>
        <w:shd w:val="clear" w:color="auto" w:fill="FFFFFF"/>
        <w:spacing w:before="120" w:beforeAutospacing="0" w:after="120" w:afterAutospacing="0" w:line="360" w:lineRule="auto"/>
        <w:ind w:left="-567" w:firstLine="567"/>
        <w:jc w:val="both"/>
        <w:rPr>
          <w:b/>
          <w:color w:val="222222"/>
        </w:rPr>
      </w:pPr>
      <w:proofErr w:type="spellStart"/>
      <w:r w:rsidRPr="004F19A9">
        <w:rPr>
          <w:b/>
          <w:color w:val="222222"/>
        </w:rPr>
        <w:t>Rularea</w:t>
      </w:r>
      <w:proofErr w:type="spellEnd"/>
      <w:r w:rsidRPr="004F19A9">
        <w:rPr>
          <w:b/>
          <w:color w:val="222222"/>
        </w:rPr>
        <w:t xml:space="preserve"> </w:t>
      </w:r>
      <w:proofErr w:type="spellStart"/>
      <w:r w:rsidRPr="004F19A9">
        <w:rPr>
          <w:b/>
          <w:color w:val="222222"/>
        </w:rPr>
        <w:t>declarațiilor</w:t>
      </w:r>
      <w:proofErr w:type="spellEnd"/>
      <w:r w:rsidRPr="004F19A9">
        <w:rPr>
          <w:b/>
          <w:color w:val="222222"/>
        </w:rPr>
        <w:t>:</w:t>
      </w:r>
    </w:p>
    <w:p w:rsidR="004F19A9" w:rsidRDefault="004F19A9" w:rsidP="004F19A9">
      <w:pPr>
        <w:pStyle w:val="a3"/>
        <w:numPr>
          <w:ilvl w:val="0"/>
          <w:numId w:val="14"/>
        </w:numPr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</w:rPr>
      </w:pPr>
      <w:r>
        <w:rPr>
          <w:b/>
          <w:color w:val="222222"/>
        </w:rPr>
        <w:t xml:space="preserve">Select - </w:t>
      </w:r>
      <w:proofErr w:type="spellStart"/>
      <w:r>
        <w:rPr>
          <w:color w:val="222222"/>
        </w:rPr>
        <w:t>selectați</w:t>
      </w:r>
      <w:proofErr w:type="spellEnd"/>
    </w:p>
    <w:p w:rsidR="004F19A9" w:rsidRDefault="004F19A9" w:rsidP="004F19A9">
      <w:pPr>
        <w:pStyle w:val="a3"/>
        <w:numPr>
          <w:ilvl w:val="0"/>
          <w:numId w:val="14"/>
        </w:numPr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</w:rPr>
      </w:pPr>
      <w:r>
        <w:rPr>
          <w:b/>
          <w:color w:val="222222"/>
        </w:rPr>
        <w:t xml:space="preserve">Insert - </w:t>
      </w:r>
      <w:proofErr w:type="spellStart"/>
      <w:r>
        <w:rPr>
          <w:color w:val="222222"/>
        </w:rPr>
        <w:t>inserați</w:t>
      </w:r>
      <w:proofErr w:type="spellEnd"/>
    </w:p>
    <w:p w:rsidR="004F19A9" w:rsidRDefault="004F19A9" w:rsidP="004F19A9">
      <w:pPr>
        <w:pStyle w:val="a3"/>
        <w:numPr>
          <w:ilvl w:val="0"/>
          <w:numId w:val="14"/>
        </w:numPr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</w:rPr>
      </w:pPr>
      <w:r>
        <w:rPr>
          <w:b/>
          <w:color w:val="222222"/>
        </w:rPr>
        <w:t xml:space="preserve">Update - </w:t>
      </w:r>
      <w:proofErr w:type="spellStart"/>
      <w:r>
        <w:rPr>
          <w:color w:val="222222"/>
        </w:rPr>
        <w:t>actualizați</w:t>
      </w:r>
      <w:proofErr w:type="spellEnd"/>
    </w:p>
    <w:p w:rsidR="0093085A" w:rsidRDefault="004F19A9" w:rsidP="004F19A9">
      <w:pPr>
        <w:pStyle w:val="a3"/>
        <w:numPr>
          <w:ilvl w:val="0"/>
          <w:numId w:val="14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>
        <w:rPr>
          <w:b/>
          <w:color w:val="222222"/>
        </w:rPr>
        <w:t xml:space="preserve">Delete </w:t>
      </w:r>
      <w:r w:rsidR="0093085A">
        <w:rPr>
          <w:b/>
          <w:color w:val="222222"/>
        </w:rPr>
        <w:t>–</w:t>
      </w:r>
      <w:r>
        <w:rPr>
          <w:b/>
          <w:color w:val="222222"/>
        </w:rPr>
        <w:t xml:space="preserve"> </w:t>
      </w:r>
      <w:proofErr w:type="spellStart"/>
      <w:r>
        <w:rPr>
          <w:color w:val="222222"/>
        </w:rPr>
        <w:t>ștergeți</w:t>
      </w:r>
      <w:proofErr w:type="spellEnd"/>
    </w:p>
    <w:p w:rsidR="0093085A" w:rsidRDefault="0093085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color w:val="222222"/>
        </w:rPr>
        <w:br w:type="page"/>
      </w:r>
    </w:p>
    <w:p w:rsidR="004F19A9" w:rsidRDefault="002C34F6" w:rsidP="002C34F6">
      <w:pPr>
        <w:pStyle w:val="a3"/>
        <w:shd w:val="clear" w:color="auto" w:fill="FFFFFF"/>
        <w:spacing w:before="0" w:beforeAutospacing="0" w:after="240" w:afterAutospacing="0" w:line="360" w:lineRule="auto"/>
        <w:jc w:val="center"/>
        <w:outlineLvl w:val="0"/>
        <w:rPr>
          <w:b/>
          <w:color w:val="222222"/>
          <w:sz w:val="32"/>
          <w:szCs w:val="32"/>
        </w:rPr>
      </w:pPr>
      <w:bookmarkStart w:id="17" w:name="_Toc26016703"/>
      <w:bookmarkStart w:id="18" w:name="_Toc26261833"/>
      <w:r w:rsidRPr="002C34F6">
        <w:rPr>
          <w:b/>
          <w:color w:val="222222"/>
          <w:sz w:val="32"/>
          <w:szCs w:val="32"/>
        </w:rPr>
        <w:lastRenderedPageBreak/>
        <w:t>BIBLIOGRAFIE</w:t>
      </w:r>
      <w:bookmarkEnd w:id="17"/>
      <w:bookmarkEnd w:id="18"/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 w:rsidRPr="002C34F6">
        <w:rPr>
          <w:i/>
        </w:rPr>
        <w:t>Despre</w:t>
      </w:r>
      <w:proofErr w:type="spellEnd"/>
      <w:r w:rsidRPr="002C34F6">
        <w:rPr>
          <w:i/>
        </w:rPr>
        <w:t xml:space="preserve"> </w:t>
      </w:r>
      <w:proofErr w:type="spellStart"/>
      <w:r w:rsidRPr="002C34F6">
        <w:rPr>
          <w:i/>
        </w:rPr>
        <w:t>lucru</w:t>
      </w:r>
      <w:proofErr w:type="spellEnd"/>
      <w:r w:rsidRPr="002C34F6">
        <w:rPr>
          <w:i/>
        </w:rPr>
        <w:t xml:space="preserve"> cu </w:t>
      </w:r>
      <w:proofErr w:type="spellStart"/>
      <w:r w:rsidRPr="002C34F6">
        <w:rPr>
          <w:i/>
        </w:rPr>
        <w:t>baza</w:t>
      </w:r>
      <w:proofErr w:type="spellEnd"/>
      <w:r w:rsidRPr="002C34F6">
        <w:rPr>
          <w:i/>
        </w:rPr>
        <w:t xml:space="preserve"> de date in Haskell</w:t>
      </w:r>
      <w:r>
        <w:t xml:space="preserve">. </w:t>
      </w:r>
      <w:r w:rsidRPr="002C34F6">
        <w:rPr>
          <w:b/>
        </w:rPr>
        <w:t>[online]</w:t>
      </w:r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la </w:t>
      </w:r>
      <w:proofErr w:type="spellStart"/>
      <w:r>
        <w:t>adresa</w:t>
      </w:r>
      <w:proofErr w:type="spellEnd"/>
      <w:r>
        <w:t xml:space="preserve">: </w:t>
      </w:r>
      <w:hyperlink r:id="rId18" w:history="1">
        <w:r>
          <w:rPr>
            <w:rStyle w:val="a4"/>
          </w:rPr>
          <w:t>https://en.wikibooks.org/wiki/Haskell/Database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>
        <w:rPr>
          <w:i/>
        </w:rPr>
        <w:t>Despre</w:t>
      </w:r>
      <w:proofErr w:type="spellEnd"/>
      <w:r>
        <w:rPr>
          <w:i/>
        </w:rPr>
        <w:t xml:space="preserve"> HDBC </w:t>
      </w:r>
      <w:r w:rsidRPr="002C34F6">
        <w:rPr>
          <w:i/>
        </w:rPr>
        <w:t>(</w:t>
      </w:r>
      <w:r w:rsidRPr="002C34F6">
        <w:rPr>
          <w:i/>
          <w:color w:val="24292E"/>
          <w:shd w:val="clear" w:color="auto" w:fill="FFFFFF"/>
        </w:rPr>
        <w:t xml:space="preserve">Haskell </w:t>
      </w:r>
      <w:proofErr w:type="spellStart"/>
      <w:r w:rsidRPr="002C34F6">
        <w:rPr>
          <w:i/>
          <w:color w:val="24292E"/>
          <w:shd w:val="clear" w:color="auto" w:fill="FFFFFF"/>
        </w:rPr>
        <w:t>Connectness</w:t>
      </w:r>
      <w:proofErr w:type="spellEnd"/>
      <w:r w:rsidRPr="002C34F6">
        <w:rPr>
          <w:i/>
          <w:color w:val="24292E"/>
          <w:shd w:val="clear" w:color="auto" w:fill="FFFFFF"/>
        </w:rPr>
        <w:t xml:space="preserve"> Database)</w:t>
      </w:r>
      <w:r>
        <w:rPr>
          <w:i/>
          <w:color w:val="24292E"/>
          <w:shd w:val="clear" w:color="auto" w:fill="FFFFFF"/>
        </w:rPr>
        <w:t xml:space="preserve">. </w:t>
      </w:r>
      <w:r>
        <w:rPr>
          <w:b/>
          <w:color w:val="24292E"/>
          <w:shd w:val="clear" w:color="auto" w:fill="FFFFFF"/>
        </w:rPr>
        <w:t xml:space="preserve">[online] </w:t>
      </w:r>
      <w:proofErr w:type="spellStart"/>
      <w:r>
        <w:rPr>
          <w:color w:val="24292E"/>
          <w:shd w:val="clear" w:color="auto" w:fill="FFFFFF"/>
        </w:rPr>
        <w:t>Disponibil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pe</w:t>
      </w:r>
      <w:proofErr w:type="spellEnd"/>
      <w:r>
        <w:rPr>
          <w:color w:val="24292E"/>
          <w:shd w:val="clear" w:color="auto" w:fill="FFFFFF"/>
        </w:rPr>
        <w:t xml:space="preserve"> Internet la </w:t>
      </w:r>
      <w:proofErr w:type="spellStart"/>
      <w:r>
        <w:rPr>
          <w:color w:val="24292E"/>
          <w:shd w:val="clear" w:color="auto" w:fill="FFFFFF"/>
        </w:rPr>
        <w:t>adresa</w:t>
      </w:r>
      <w:proofErr w:type="spellEnd"/>
      <w:r>
        <w:rPr>
          <w:color w:val="24292E"/>
          <w:shd w:val="clear" w:color="auto" w:fill="FFFFFF"/>
        </w:rPr>
        <w:t xml:space="preserve">: </w:t>
      </w:r>
      <w:hyperlink r:id="rId19" w:history="1">
        <w:r>
          <w:rPr>
            <w:rStyle w:val="a4"/>
          </w:rPr>
          <w:t>https://github.com/hdbc/hdbc/wiki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>
        <w:rPr>
          <w:i/>
        </w:rPr>
        <w:t>Despre</w:t>
      </w:r>
      <w:proofErr w:type="spellEnd"/>
      <w:r>
        <w:rPr>
          <w:i/>
        </w:rPr>
        <w:t xml:space="preserve"> DBI (Database independent interface to Perl)</w:t>
      </w:r>
      <w:r w:rsidRPr="002C34F6">
        <w:t>.</w:t>
      </w:r>
      <w:r>
        <w:t xml:space="preserve"> </w:t>
      </w:r>
      <w:r>
        <w:rPr>
          <w:b/>
        </w:rPr>
        <w:t xml:space="preserve">[online]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la </w:t>
      </w:r>
      <w:proofErr w:type="spellStart"/>
      <w:r>
        <w:t>adresa</w:t>
      </w:r>
      <w:proofErr w:type="spellEnd"/>
      <w:r>
        <w:t xml:space="preserve">: </w:t>
      </w:r>
      <w:hyperlink r:id="rId20" w:history="1">
        <w:r>
          <w:rPr>
            <w:rStyle w:val="a4"/>
          </w:rPr>
          <w:t>https://metacpan.org/pod/distribution/DBI/DBI.pm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>
        <w:rPr>
          <w:i/>
        </w:rPr>
        <w:t>Despre</w:t>
      </w:r>
      <w:proofErr w:type="spellEnd"/>
      <w:r>
        <w:rPr>
          <w:i/>
        </w:rPr>
        <w:t xml:space="preserve"> ODBC driver for HDBC</w:t>
      </w:r>
      <w:r w:rsidRPr="002C34F6">
        <w:t>.</w:t>
      </w:r>
      <w:r>
        <w:t xml:space="preserve"> </w:t>
      </w:r>
      <w:r>
        <w:rPr>
          <w:b/>
        </w:rPr>
        <w:t>[online]</w:t>
      </w:r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la </w:t>
      </w:r>
      <w:proofErr w:type="spellStart"/>
      <w:r>
        <w:t>adresa</w:t>
      </w:r>
      <w:proofErr w:type="spellEnd"/>
      <w:r>
        <w:t xml:space="preserve">: </w:t>
      </w:r>
      <w:hyperlink r:id="rId21" w:history="1">
        <w:r>
          <w:rPr>
            <w:rStyle w:val="a4"/>
          </w:rPr>
          <w:t>http://hackage.haskell.org/package/HDBC-odbc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>
        <w:rPr>
          <w:i/>
        </w:rPr>
        <w:t>Despre</w:t>
      </w:r>
      <w:proofErr w:type="spellEnd"/>
      <w:r>
        <w:rPr>
          <w:i/>
        </w:rPr>
        <w:t xml:space="preserve"> MySQL driver for HDBC</w:t>
      </w:r>
      <w:r w:rsidRPr="002C34F6">
        <w:t>.</w:t>
      </w:r>
      <w:r>
        <w:t xml:space="preserve"> </w:t>
      </w:r>
      <w:r>
        <w:rPr>
          <w:b/>
        </w:rPr>
        <w:t xml:space="preserve">[online]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la </w:t>
      </w:r>
      <w:proofErr w:type="spellStart"/>
      <w:r>
        <w:t>adresa</w:t>
      </w:r>
      <w:proofErr w:type="spellEnd"/>
      <w:r>
        <w:t xml:space="preserve">: </w:t>
      </w:r>
      <w:hyperlink r:id="rId22" w:history="1">
        <w:r>
          <w:rPr>
            <w:rStyle w:val="a4"/>
          </w:rPr>
          <w:t>http://hackage.haskell.org/package/HDBC-mysql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>
        <w:rPr>
          <w:i/>
        </w:rPr>
        <w:t>Despre</w:t>
      </w:r>
      <w:proofErr w:type="spellEnd"/>
      <w:r>
        <w:rPr>
          <w:i/>
        </w:rPr>
        <w:t xml:space="preserve"> HDBC FAQs</w:t>
      </w:r>
      <w:r w:rsidRPr="002C34F6">
        <w:t>.</w:t>
      </w:r>
      <w:r>
        <w:t xml:space="preserve"> </w:t>
      </w:r>
      <w:r>
        <w:rPr>
          <w:b/>
        </w:rPr>
        <w:t xml:space="preserve">[online]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la </w:t>
      </w:r>
      <w:proofErr w:type="spellStart"/>
      <w:r>
        <w:t>adresa</w:t>
      </w:r>
      <w:proofErr w:type="spellEnd"/>
      <w:r>
        <w:t xml:space="preserve">: </w:t>
      </w:r>
      <w:hyperlink r:id="rId23" w:history="1">
        <w:r>
          <w:rPr>
            <w:rStyle w:val="a4"/>
          </w:rPr>
          <w:t>https://github.com/hdbc/hdbc/wiki/FrequentlyAskedQuestions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p w:rsidR="002C34F6" w:rsidRPr="002C34F6" w:rsidRDefault="002C34F6" w:rsidP="002C34F6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jc w:val="both"/>
        <w:rPr>
          <w:b/>
          <w:color w:val="222222"/>
        </w:rPr>
      </w:pPr>
      <w:proofErr w:type="spellStart"/>
      <w:r>
        <w:rPr>
          <w:i/>
        </w:rPr>
        <w:t>Despre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bibliotecile</w:t>
      </w:r>
      <w:proofErr w:type="spellEnd"/>
      <w:r>
        <w:rPr>
          <w:i/>
        </w:rPr>
        <w:t xml:space="preserve"> MySQL de la Haskell</w:t>
      </w:r>
      <w:r w:rsidRPr="002C34F6">
        <w:t>.</w:t>
      </w:r>
      <w:r>
        <w:t xml:space="preserve"> </w:t>
      </w:r>
      <w:r>
        <w:rPr>
          <w:b/>
        </w:rPr>
        <w:t xml:space="preserve">[online]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la </w:t>
      </w:r>
      <w:proofErr w:type="spellStart"/>
      <w:r>
        <w:t>adresa</w:t>
      </w:r>
      <w:proofErr w:type="spellEnd"/>
      <w:r>
        <w:t xml:space="preserve">: </w:t>
      </w:r>
      <w:hyperlink r:id="rId24" w:history="1">
        <w:r>
          <w:rPr>
            <w:rStyle w:val="a4"/>
          </w:rPr>
          <w:t>http://www.serpentine.com/blog/2010/09/04/dealing-with-fragile-c-libraries-e-g-mysql-from-haskell/</w:t>
        </w:r>
      </w:hyperlink>
      <w:r>
        <w:t>. (</w:t>
      </w:r>
      <w:proofErr w:type="spellStart"/>
      <w:proofErr w:type="gramStart"/>
      <w:r>
        <w:t>accesat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30.11.2019).</w:t>
      </w:r>
    </w:p>
    <w:sectPr w:rsidR="002C34F6" w:rsidRPr="002C34F6" w:rsidSect="00862EB5">
      <w:type w:val="continuous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B7E" w:rsidRDefault="00624B7E" w:rsidP="00974F7C">
      <w:pPr>
        <w:spacing w:after="0" w:line="240" w:lineRule="auto"/>
      </w:pPr>
      <w:r>
        <w:separator/>
      </w:r>
    </w:p>
  </w:endnote>
  <w:endnote w:type="continuationSeparator" w:id="0">
    <w:p w:rsidR="00624B7E" w:rsidRDefault="00624B7E" w:rsidP="0097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887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F7C" w:rsidRDefault="00974F7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95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4F7C" w:rsidRDefault="00974F7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927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76FA" w:rsidRDefault="006576F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9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576FA" w:rsidRDefault="006576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B7E" w:rsidRDefault="00624B7E" w:rsidP="00974F7C">
      <w:pPr>
        <w:spacing w:after="0" w:line="240" w:lineRule="auto"/>
      </w:pPr>
      <w:r>
        <w:separator/>
      </w:r>
    </w:p>
  </w:footnote>
  <w:footnote w:type="continuationSeparator" w:id="0">
    <w:p w:rsidR="00624B7E" w:rsidRDefault="00624B7E" w:rsidP="00974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73E"/>
    <w:multiLevelType w:val="hybridMultilevel"/>
    <w:tmpl w:val="FDB0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5D00"/>
    <w:multiLevelType w:val="hybridMultilevel"/>
    <w:tmpl w:val="4AA8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8D3"/>
    <w:multiLevelType w:val="hybridMultilevel"/>
    <w:tmpl w:val="752E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4EA2"/>
    <w:multiLevelType w:val="hybridMultilevel"/>
    <w:tmpl w:val="B6D4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E5963"/>
    <w:multiLevelType w:val="hybridMultilevel"/>
    <w:tmpl w:val="20CA4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67F21"/>
    <w:multiLevelType w:val="hybridMultilevel"/>
    <w:tmpl w:val="EE34E7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CC5124"/>
    <w:multiLevelType w:val="hybridMultilevel"/>
    <w:tmpl w:val="575CD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E14EE"/>
    <w:multiLevelType w:val="hybridMultilevel"/>
    <w:tmpl w:val="42CCF9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F67A6"/>
    <w:multiLevelType w:val="hybridMultilevel"/>
    <w:tmpl w:val="841A7998"/>
    <w:lvl w:ilvl="0" w:tplc="2ADA578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37770"/>
    <w:multiLevelType w:val="hybridMultilevel"/>
    <w:tmpl w:val="238299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1D4CE6"/>
    <w:multiLevelType w:val="hybridMultilevel"/>
    <w:tmpl w:val="A5F08A5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63D60"/>
    <w:multiLevelType w:val="hybridMultilevel"/>
    <w:tmpl w:val="B37C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678B4"/>
    <w:multiLevelType w:val="hybridMultilevel"/>
    <w:tmpl w:val="668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84B06"/>
    <w:multiLevelType w:val="hybridMultilevel"/>
    <w:tmpl w:val="0A0E3CC0"/>
    <w:lvl w:ilvl="0" w:tplc="2410C7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65D35"/>
    <w:multiLevelType w:val="hybridMultilevel"/>
    <w:tmpl w:val="E2D45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36D44"/>
    <w:multiLevelType w:val="hybridMultilevel"/>
    <w:tmpl w:val="8C647580"/>
    <w:lvl w:ilvl="0" w:tplc="4E34B35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92046"/>
    <w:multiLevelType w:val="hybridMultilevel"/>
    <w:tmpl w:val="30BAC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66AD"/>
    <w:multiLevelType w:val="hybridMultilevel"/>
    <w:tmpl w:val="6C7E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C5CF1"/>
    <w:multiLevelType w:val="multilevel"/>
    <w:tmpl w:val="94E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3"/>
  </w:num>
  <w:num w:numId="5">
    <w:abstractNumId w:val="16"/>
  </w:num>
  <w:num w:numId="6">
    <w:abstractNumId w:val="12"/>
  </w:num>
  <w:num w:numId="7">
    <w:abstractNumId w:val="11"/>
  </w:num>
  <w:num w:numId="8">
    <w:abstractNumId w:val="17"/>
  </w:num>
  <w:num w:numId="9">
    <w:abstractNumId w:val="7"/>
  </w:num>
  <w:num w:numId="10">
    <w:abstractNumId w:val="8"/>
  </w:num>
  <w:num w:numId="11">
    <w:abstractNumId w:val="14"/>
  </w:num>
  <w:num w:numId="12">
    <w:abstractNumId w:val="18"/>
  </w:num>
  <w:num w:numId="13">
    <w:abstractNumId w:val="4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45"/>
    <w:rsid w:val="00035293"/>
    <w:rsid w:val="00123D95"/>
    <w:rsid w:val="001A343A"/>
    <w:rsid w:val="001E4EAB"/>
    <w:rsid w:val="002138E6"/>
    <w:rsid w:val="002C34F6"/>
    <w:rsid w:val="00484AA4"/>
    <w:rsid w:val="00495D47"/>
    <w:rsid w:val="004F19A9"/>
    <w:rsid w:val="005657D1"/>
    <w:rsid w:val="00624B7E"/>
    <w:rsid w:val="006576FA"/>
    <w:rsid w:val="0069614F"/>
    <w:rsid w:val="006A2E05"/>
    <w:rsid w:val="006C4AF4"/>
    <w:rsid w:val="006C6645"/>
    <w:rsid w:val="006F1E32"/>
    <w:rsid w:val="00730D63"/>
    <w:rsid w:val="00770B85"/>
    <w:rsid w:val="00786850"/>
    <w:rsid w:val="007C46FE"/>
    <w:rsid w:val="007D00CA"/>
    <w:rsid w:val="008355C6"/>
    <w:rsid w:val="00862EB5"/>
    <w:rsid w:val="00886470"/>
    <w:rsid w:val="008F73BB"/>
    <w:rsid w:val="0093085A"/>
    <w:rsid w:val="0093737B"/>
    <w:rsid w:val="00974F7C"/>
    <w:rsid w:val="00991013"/>
    <w:rsid w:val="00A6178A"/>
    <w:rsid w:val="00AA270D"/>
    <w:rsid w:val="00BC2953"/>
    <w:rsid w:val="00C74612"/>
    <w:rsid w:val="00C93D17"/>
    <w:rsid w:val="00CC2CFA"/>
    <w:rsid w:val="00D657DE"/>
    <w:rsid w:val="00E16267"/>
    <w:rsid w:val="00F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9A9A"/>
  <w15:chartTrackingRefBased/>
  <w15:docId w15:val="{14D8945E-8AAC-4D8C-BC43-086C520E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78A"/>
  </w:style>
  <w:style w:type="paragraph" w:styleId="1">
    <w:name w:val="heading 1"/>
    <w:basedOn w:val="a"/>
    <w:next w:val="a"/>
    <w:link w:val="10"/>
    <w:uiPriority w:val="9"/>
    <w:qFormat/>
    <w:rsid w:val="00213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5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C2CF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C2C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74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4F7C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74F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4F7C"/>
  </w:style>
  <w:style w:type="paragraph" w:styleId="a8">
    <w:name w:val="footer"/>
    <w:basedOn w:val="a"/>
    <w:link w:val="a9"/>
    <w:uiPriority w:val="99"/>
    <w:unhideWhenUsed/>
    <w:rsid w:val="00974F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4F7C"/>
  </w:style>
  <w:style w:type="character" w:customStyle="1" w:styleId="nf">
    <w:name w:val="nf"/>
    <w:basedOn w:val="a0"/>
    <w:rsid w:val="006F1E32"/>
  </w:style>
  <w:style w:type="character" w:customStyle="1" w:styleId="ow">
    <w:name w:val="ow"/>
    <w:basedOn w:val="a0"/>
    <w:rsid w:val="006F1E32"/>
  </w:style>
  <w:style w:type="character" w:customStyle="1" w:styleId="kt">
    <w:name w:val="kt"/>
    <w:basedOn w:val="a0"/>
    <w:rsid w:val="006F1E32"/>
  </w:style>
  <w:style w:type="character" w:customStyle="1" w:styleId="30">
    <w:name w:val="Заголовок 3 Знак"/>
    <w:basedOn w:val="a0"/>
    <w:link w:val="3"/>
    <w:uiPriority w:val="9"/>
    <w:rsid w:val="000352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035293"/>
  </w:style>
  <w:style w:type="paragraph" w:styleId="aa">
    <w:name w:val="Balloon Text"/>
    <w:basedOn w:val="a"/>
    <w:link w:val="ab"/>
    <w:uiPriority w:val="99"/>
    <w:semiHidden/>
    <w:unhideWhenUsed/>
    <w:rsid w:val="00035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5293"/>
    <w:rPr>
      <w:rFonts w:ascii="Segoe UI" w:hAnsi="Segoe UI" w:cs="Segoe UI"/>
      <w:sz w:val="18"/>
      <w:szCs w:val="18"/>
    </w:rPr>
  </w:style>
  <w:style w:type="character" w:styleId="ac">
    <w:name w:val="Emphasis"/>
    <w:basedOn w:val="a0"/>
    <w:uiPriority w:val="20"/>
    <w:qFormat/>
    <w:rsid w:val="002138E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13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r">
    <w:name w:val="kr"/>
    <w:basedOn w:val="a0"/>
    <w:rsid w:val="0069614F"/>
  </w:style>
  <w:style w:type="character" w:customStyle="1" w:styleId="nn">
    <w:name w:val="nn"/>
    <w:basedOn w:val="a0"/>
    <w:rsid w:val="0069614F"/>
  </w:style>
  <w:style w:type="character" w:customStyle="1" w:styleId="n">
    <w:name w:val="n"/>
    <w:basedOn w:val="a0"/>
    <w:rsid w:val="0069614F"/>
  </w:style>
  <w:style w:type="character" w:customStyle="1" w:styleId="s">
    <w:name w:val="s"/>
    <w:basedOn w:val="a0"/>
    <w:rsid w:val="0069614F"/>
  </w:style>
  <w:style w:type="character" w:customStyle="1" w:styleId="o">
    <w:name w:val="o"/>
    <w:basedOn w:val="a0"/>
    <w:rsid w:val="0069614F"/>
  </w:style>
  <w:style w:type="character" w:customStyle="1" w:styleId="p">
    <w:name w:val="p"/>
    <w:basedOn w:val="a0"/>
    <w:rsid w:val="0069614F"/>
  </w:style>
  <w:style w:type="character" w:customStyle="1" w:styleId="se">
    <w:name w:val="se"/>
    <w:basedOn w:val="a0"/>
    <w:rsid w:val="0069614F"/>
  </w:style>
  <w:style w:type="paragraph" w:styleId="ad">
    <w:name w:val="TOC Heading"/>
    <w:basedOn w:val="1"/>
    <w:next w:val="a"/>
    <w:uiPriority w:val="39"/>
    <w:unhideWhenUsed/>
    <w:qFormat/>
    <w:rsid w:val="00862EB5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862EB5"/>
    <w:pPr>
      <w:spacing w:after="100"/>
      <w:ind w:left="440"/>
    </w:pPr>
  </w:style>
  <w:style w:type="character" w:styleId="HTML1">
    <w:name w:val="HTML Code"/>
    <w:basedOn w:val="a0"/>
    <w:uiPriority w:val="99"/>
    <w:semiHidden/>
    <w:unhideWhenUsed/>
    <w:rsid w:val="00AA270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1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19A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F19A9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dbc/hdbc/wiki" TargetMode="External"/><Relationship Id="rId13" Type="http://schemas.openxmlformats.org/officeDocument/2006/relationships/hyperlink" Target="https://en.wikipedia.org/wiki/Relational_database_management_system" TargetMode="External"/><Relationship Id="rId18" Type="http://schemas.openxmlformats.org/officeDocument/2006/relationships/hyperlink" Target="https://en.wikibooks.org/wiki/Haskell/Databa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ackage.haskell.org/package/HDBC-od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pen-source_software" TargetMode="Externa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metacpan.org/pod/distribution/DBI/DBI.p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24" Type="http://schemas.openxmlformats.org/officeDocument/2006/relationships/hyperlink" Target="http://www.serpentine.com/blog/2010/09/04/dealing-with-fragile-c-libraries-e-g-mysql-from-haske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rpentine.com/blog/2010/09/04/dealing-with-fragile-c-libraries-e-g-mysql-from-haskell/" TargetMode="External"/><Relationship Id="rId23" Type="http://schemas.openxmlformats.org/officeDocument/2006/relationships/hyperlink" Target="https://github.com/hdbc/hdbc/wiki/FrequentlyAskedQuestions" TargetMode="External"/><Relationship Id="rId1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9" Type="http://schemas.openxmlformats.org/officeDocument/2006/relationships/hyperlink" Target="https://github.com/hdbc/hdbc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4" Type="http://schemas.openxmlformats.org/officeDocument/2006/relationships/hyperlink" Target="http://www.serpentine.com/blog/2010/09/04/dealing-with-fragile-c-libraries-e-g-mysql-from-haskell/" TargetMode="External"/><Relationship Id="rId22" Type="http://schemas.openxmlformats.org/officeDocument/2006/relationships/hyperlink" Target="http://hackage.haskell.org/package/HDBC-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B41D-904E-4015-862F-2D7AD875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Igorash .</dc:creator>
  <cp:keywords/>
  <dc:description/>
  <cp:lastModifiedBy>Igorash .</cp:lastModifiedBy>
  <cp:revision>11</cp:revision>
  <dcterms:created xsi:type="dcterms:W3CDTF">2019-11-25T16:42:00Z</dcterms:created>
  <dcterms:modified xsi:type="dcterms:W3CDTF">2019-12-03T08:38:00Z</dcterms:modified>
</cp:coreProperties>
</file>