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92F5" w14:textId="77777777" w:rsidR="00951C98" w:rsidRPr="00477612" w:rsidRDefault="00AD4ABD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477612">
        <w:rPr>
          <w:rFonts w:ascii="Times New Roman" w:hAnsi="Times New Roman" w:cs="Times New Roman"/>
          <w:b/>
          <w:sz w:val="28"/>
        </w:rPr>
        <w:t>Что стоит за миграционным кризисом на бел-польской границе? В чем причины переброски техники и личного состава странами НАТО?</w:t>
      </w:r>
    </w:p>
    <w:p w14:paraId="24E0783A" w14:textId="77777777" w:rsidR="00477612" w:rsidRDefault="00477612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2711DE3" w14:textId="77777777" w:rsidR="00AD4ABD" w:rsidRPr="00477612" w:rsidRDefault="00AD4ABD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77612">
        <w:rPr>
          <w:rFonts w:ascii="Times New Roman" w:hAnsi="Times New Roman" w:cs="Times New Roman"/>
          <w:sz w:val="28"/>
        </w:rPr>
        <w:t xml:space="preserve">На данные момент авиалинии сообщают, что из Беларуси вывезено обратно более 2000 беженцев, однако официальные цифры говорят, что на территории нашей страны остаются </w:t>
      </w:r>
      <w:r w:rsidR="00EE33C2" w:rsidRPr="00477612">
        <w:rPr>
          <w:rFonts w:ascii="Times New Roman" w:hAnsi="Times New Roman" w:cs="Times New Roman"/>
          <w:sz w:val="28"/>
        </w:rPr>
        <w:t>около 4000 мигрантов из Ближнего Востока. Европа обвиняет официальный Минск в развязывании этого кризиса и готовят пакеты санкции, в тоже время в Минске заявляют, что кризис – дело рук самого Брюсселя. Кто прав, а кто виноват? В данной статье мы это и проанализируем.</w:t>
      </w:r>
    </w:p>
    <w:p w14:paraId="58947EFB" w14:textId="77777777" w:rsidR="00477612" w:rsidRDefault="00477612" w:rsidP="00477612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53D84424" w14:textId="77777777" w:rsidR="0068112C" w:rsidRPr="0068112C" w:rsidRDefault="0068112C" w:rsidP="00477612">
      <w:pPr>
        <w:pStyle w:val="a3"/>
        <w:spacing w:after="0" w:line="240" w:lineRule="auto"/>
        <w:ind w:left="0" w:firstLine="851"/>
        <w:jc w:val="center"/>
        <w:rPr>
          <w:rFonts w:ascii="Times New Roman" w:hAnsi="Times New Roman" w:cs="Times New Roman"/>
          <w:i/>
          <w:sz w:val="28"/>
        </w:rPr>
      </w:pPr>
      <w:r w:rsidRPr="0068112C">
        <w:rPr>
          <w:rFonts w:ascii="Times New Roman" w:hAnsi="Times New Roman" w:cs="Times New Roman"/>
          <w:i/>
          <w:sz w:val="28"/>
        </w:rPr>
        <w:t>Почему Европа для мигрантов?</w:t>
      </w:r>
    </w:p>
    <w:p w14:paraId="2ABAF491" w14:textId="77777777" w:rsidR="00EE33C2" w:rsidRDefault="005C0319" w:rsidP="0047761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Поток беженцев в Европу – это уже часть европейской истории. И довольно выгодная сторона этой самой истории, которая всегда положительно складывалась на экономике стран Евросоюза. Ведь это дешевая рабочая сила и нужное количество людей для выполнения «неинтересной» и грубой работы. Конечно же есть и обратная сторона этой «медали на экспорт» - это сложн</w:t>
      </w:r>
      <w:r w:rsidR="00952D95">
        <w:rPr>
          <w:rFonts w:ascii="Times New Roman" w:hAnsi="Times New Roman" w:cs="Times New Roman"/>
          <w:sz w:val="28"/>
        </w:rPr>
        <w:t xml:space="preserve">ая культура мигрантов, свое </w:t>
      </w:r>
      <w:proofErr w:type="spellStart"/>
      <w:r w:rsidR="00952D95">
        <w:rPr>
          <w:rFonts w:ascii="Times New Roman" w:hAnsi="Times New Roman" w:cs="Times New Roman"/>
          <w:sz w:val="28"/>
        </w:rPr>
        <w:t>миро</w:t>
      </w:r>
      <w:r>
        <w:rPr>
          <w:rFonts w:ascii="Times New Roman" w:hAnsi="Times New Roman" w:cs="Times New Roman"/>
          <w:sz w:val="28"/>
        </w:rPr>
        <w:t>возрение</w:t>
      </w:r>
      <w:proofErr w:type="spellEnd"/>
      <w:r>
        <w:rPr>
          <w:rFonts w:ascii="Times New Roman" w:hAnsi="Times New Roman" w:cs="Times New Roman"/>
          <w:sz w:val="28"/>
        </w:rPr>
        <w:t>, отличающееся от привычного европейского, поэтому и не</w:t>
      </w:r>
      <w:r w:rsidR="00952D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желани</w:t>
      </w:r>
      <w:r w:rsidR="0068112C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и неприятие местным население</w:t>
      </w:r>
      <w:r w:rsidR="00952D95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такого восточного колорита на своей земле.</w:t>
      </w:r>
    </w:p>
    <w:p w14:paraId="61453032" w14:textId="77777777" w:rsidR="00477612" w:rsidRDefault="00477612" w:rsidP="0047761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14:paraId="3656DFFB" w14:textId="77777777" w:rsidR="0068112C" w:rsidRPr="0068112C" w:rsidRDefault="0068112C" w:rsidP="00477612">
      <w:pPr>
        <w:pStyle w:val="a3"/>
        <w:spacing w:after="0" w:line="240" w:lineRule="auto"/>
        <w:ind w:left="0" w:firstLine="851"/>
        <w:jc w:val="center"/>
        <w:rPr>
          <w:rFonts w:ascii="Times New Roman" w:hAnsi="Times New Roman" w:cs="Times New Roman"/>
          <w:i/>
          <w:sz w:val="28"/>
        </w:rPr>
      </w:pPr>
      <w:r w:rsidRPr="0068112C">
        <w:rPr>
          <w:rFonts w:ascii="Times New Roman" w:hAnsi="Times New Roman" w:cs="Times New Roman"/>
          <w:i/>
          <w:sz w:val="28"/>
        </w:rPr>
        <w:t>Причины миграции в Евросоюз через Беларусь?</w:t>
      </w:r>
    </w:p>
    <w:p w14:paraId="3DDB76A7" w14:textId="77777777" w:rsidR="0068112C" w:rsidRDefault="0068112C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Вообще миграции из стран третьего мира в Европу носит трансграничный характер. Что это значит? А все довольно прозрачно, в самих странах уже сформировались свои диаспоры, которые привлекают своими «сладкими речами» своих соотечественников. И в свою очередь строят на этом свой бизнес по перевозке всех нуждающихся. А подкрепляется это все актами Международных правозащитных стандартов, тут даже детально разбираться не стоит, одно только право на убежище дает необходимый плацдарм для функционирования «организма» миграции. Стоит найти крайнего в функционировании </w:t>
      </w:r>
      <w:r w:rsidR="002A13B4">
        <w:rPr>
          <w:rFonts w:ascii="Times New Roman" w:hAnsi="Times New Roman" w:cs="Times New Roman"/>
          <w:sz w:val="28"/>
        </w:rPr>
        <w:t xml:space="preserve">тех самых стандартов Брюсселя, поэтому представители Евросоюза снимают с себя бремя ответственности и манипулируя общественным мнением стараются </w:t>
      </w:r>
      <w:r w:rsidR="00952D95">
        <w:rPr>
          <w:rFonts w:ascii="Times New Roman" w:hAnsi="Times New Roman" w:cs="Times New Roman"/>
          <w:sz w:val="28"/>
        </w:rPr>
        <w:t>выдать нашу страну за виновников</w:t>
      </w:r>
      <w:r w:rsidR="002A13B4">
        <w:rPr>
          <w:rFonts w:ascii="Times New Roman" w:hAnsi="Times New Roman" w:cs="Times New Roman"/>
          <w:sz w:val="28"/>
        </w:rPr>
        <w:t xml:space="preserve"> всего происходящего на границе. Как писал ранее про трансграничный характер миграции и следуя из ее описания, что существует страна-источник и сам Евросоюз, разбавляют это все страны транзита, которые выступают буквально в качестве остановок на пути к новой жизни самих мигрантов, такой же страной и является Республика Беларусь. Следовательно, Беларусь выдает разрешение мигрантам разрешение на посещение своей территории, так как наше правительство понимает, что люди бегут от горя, от разрухи и войны, им нужна надежда и всеми силами стремится помочь тем самым людям. Однако эта точка зрения похоже чужда для мышления отдельных представителей ЕС, из-за их обострения миграционного кризиса и нежелан</w:t>
      </w:r>
      <w:r w:rsidR="00AF5132">
        <w:rPr>
          <w:rFonts w:ascii="Times New Roman" w:hAnsi="Times New Roman" w:cs="Times New Roman"/>
          <w:sz w:val="28"/>
        </w:rPr>
        <w:t>ии принимать прибывших к ним, они не могут принять человеколюбивую политику нашего государства. Им лучше, чтобы мы</w:t>
      </w:r>
      <w:r w:rsidR="0045686C">
        <w:rPr>
          <w:rFonts w:ascii="Times New Roman" w:hAnsi="Times New Roman" w:cs="Times New Roman"/>
          <w:sz w:val="28"/>
        </w:rPr>
        <w:t>,</w:t>
      </w:r>
      <w:r w:rsidR="00AF5132">
        <w:rPr>
          <w:rFonts w:ascii="Times New Roman" w:hAnsi="Times New Roman" w:cs="Times New Roman"/>
          <w:sz w:val="28"/>
        </w:rPr>
        <w:t xml:space="preserve"> как и они закрыли границы, развернули </w:t>
      </w:r>
      <w:r w:rsidR="00AF5132">
        <w:rPr>
          <w:rFonts w:ascii="Times New Roman" w:hAnsi="Times New Roman" w:cs="Times New Roman"/>
          <w:sz w:val="28"/>
        </w:rPr>
        <w:lastRenderedPageBreak/>
        <w:t>щиты, но наш наро</w:t>
      </w:r>
      <w:r w:rsidR="00952D95">
        <w:rPr>
          <w:rFonts w:ascii="Times New Roman" w:hAnsi="Times New Roman" w:cs="Times New Roman"/>
          <w:sz w:val="28"/>
        </w:rPr>
        <w:t>д всегда славился своим гостепри</w:t>
      </w:r>
      <w:r w:rsidR="00477612">
        <w:rPr>
          <w:rFonts w:ascii="Times New Roman" w:hAnsi="Times New Roman" w:cs="Times New Roman"/>
          <w:sz w:val="28"/>
        </w:rPr>
        <w:t>имством</w:t>
      </w:r>
      <w:r w:rsidR="00AF5132">
        <w:rPr>
          <w:rFonts w:ascii="Times New Roman" w:hAnsi="Times New Roman" w:cs="Times New Roman"/>
          <w:sz w:val="28"/>
        </w:rPr>
        <w:t xml:space="preserve"> и дружелюбием, коль Европа не хочет выполнять ими же написанные обязательства, мы продемонстрируем свою любовь.</w:t>
      </w:r>
    </w:p>
    <w:p w14:paraId="2763AFAC" w14:textId="77777777" w:rsidR="00477612" w:rsidRDefault="00477612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6572C81" w14:textId="77777777" w:rsidR="00AF5132" w:rsidRPr="00C159F7" w:rsidRDefault="00AF5132" w:rsidP="00477612">
      <w:pPr>
        <w:spacing w:after="0" w:line="240" w:lineRule="auto"/>
        <w:ind w:firstLine="851"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C159F7">
        <w:rPr>
          <w:rFonts w:ascii="Times New Roman" w:hAnsi="Times New Roman" w:cs="Times New Roman"/>
          <w:i/>
          <w:sz w:val="28"/>
        </w:rPr>
        <w:t>Бредовость</w:t>
      </w:r>
      <w:proofErr w:type="spellEnd"/>
      <w:r w:rsidRPr="00C159F7">
        <w:rPr>
          <w:rFonts w:ascii="Times New Roman" w:hAnsi="Times New Roman" w:cs="Times New Roman"/>
          <w:i/>
          <w:sz w:val="28"/>
        </w:rPr>
        <w:t xml:space="preserve"> позиции Варшавы</w:t>
      </w:r>
    </w:p>
    <w:p w14:paraId="49533498" w14:textId="77777777" w:rsidR="00C159F7" w:rsidRDefault="00AF5132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Польша всеми силами хочет показать ЕС свою значимость для Брюсселя, но правдами очень «бредовыми» и глупыми способами, которые никак не соответствуют «вездесущему»</w:t>
      </w:r>
      <w:r w:rsidR="00477612">
        <w:rPr>
          <w:rFonts w:ascii="Times New Roman" w:hAnsi="Times New Roman" w:cs="Times New Roman"/>
          <w:sz w:val="28"/>
        </w:rPr>
        <w:t xml:space="preserve"> европейскому праву. </w:t>
      </w:r>
      <w:proofErr w:type="spellStart"/>
      <w:r>
        <w:rPr>
          <w:rFonts w:ascii="Times New Roman" w:hAnsi="Times New Roman" w:cs="Times New Roman"/>
          <w:sz w:val="28"/>
        </w:rPr>
        <w:t>Лязгание</w:t>
      </w:r>
      <w:proofErr w:type="spellEnd"/>
      <w:r>
        <w:rPr>
          <w:rFonts w:ascii="Times New Roman" w:hAnsi="Times New Roman" w:cs="Times New Roman"/>
          <w:sz w:val="28"/>
        </w:rPr>
        <w:t xml:space="preserve"> оружия и тысячи бойцов против стариков, женщин и детей. Разве эт</w:t>
      </w:r>
      <w:r w:rsidR="00C159F7">
        <w:rPr>
          <w:rFonts w:ascii="Times New Roman" w:hAnsi="Times New Roman" w:cs="Times New Roman"/>
          <w:sz w:val="28"/>
        </w:rPr>
        <w:t xml:space="preserve">ому учил Брюссель Польшу или это банальное желание не показаться слабыми… Так или иначе это только еще больше ставит Евросоюз в тупик со своей мифической демократией и свободы слова. Почему мы здесь не видим </w:t>
      </w:r>
      <w:proofErr w:type="spellStart"/>
      <w:r w:rsidR="00C159F7">
        <w:rPr>
          <w:rFonts w:ascii="Times New Roman" w:hAnsi="Times New Roman" w:cs="Times New Roman"/>
          <w:sz w:val="28"/>
        </w:rPr>
        <w:t>приславутое</w:t>
      </w:r>
      <w:proofErr w:type="spellEnd"/>
      <w:r w:rsidR="00C159F7">
        <w:rPr>
          <w:rFonts w:ascii="Times New Roman" w:hAnsi="Times New Roman" w:cs="Times New Roman"/>
          <w:sz w:val="28"/>
        </w:rPr>
        <w:t xml:space="preserve"> агентство </w:t>
      </w:r>
      <w:proofErr w:type="spellStart"/>
      <w:r w:rsidR="00C159F7">
        <w:rPr>
          <w:rFonts w:ascii="Times New Roman" w:hAnsi="Times New Roman" w:cs="Times New Roman"/>
          <w:sz w:val="28"/>
        </w:rPr>
        <w:t>Фронтекс</w:t>
      </w:r>
      <w:proofErr w:type="spellEnd"/>
      <w:r w:rsidR="00C159F7">
        <w:rPr>
          <w:rFonts w:ascii="Times New Roman" w:hAnsi="Times New Roman" w:cs="Times New Roman"/>
          <w:sz w:val="28"/>
        </w:rPr>
        <w:t>, но ведь самое интересное, что штаб-квартира этой самой организации находится именно в Варшаве. А все почему? Так потому что Польша намеренно милитаризует ситуацию, пока Евросоюз молчаливо на это все смотрит.</w:t>
      </w:r>
    </w:p>
    <w:p w14:paraId="18157BFF" w14:textId="77777777" w:rsidR="00C159F7" w:rsidRPr="00C159F7" w:rsidRDefault="00C159F7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8"/>
        </w:rPr>
      </w:pPr>
    </w:p>
    <w:p w14:paraId="0B4291C6" w14:textId="77777777" w:rsidR="00C159F7" w:rsidRDefault="00C159F7" w:rsidP="00477612">
      <w:pPr>
        <w:spacing w:after="0" w:line="240" w:lineRule="auto"/>
        <w:ind w:firstLine="851"/>
        <w:jc w:val="center"/>
        <w:rPr>
          <w:rFonts w:ascii="Times New Roman" w:hAnsi="Times New Roman" w:cs="Times New Roman"/>
          <w:i/>
          <w:sz w:val="28"/>
        </w:rPr>
      </w:pPr>
      <w:r w:rsidRPr="00C159F7">
        <w:rPr>
          <w:rFonts w:ascii="Times New Roman" w:hAnsi="Times New Roman" w:cs="Times New Roman"/>
          <w:i/>
          <w:sz w:val="28"/>
        </w:rPr>
        <w:t>Попытка №2 «с приправой» мифической угрозой из Востока</w:t>
      </w:r>
    </w:p>
    <w:p w14:paraId="13DF0BE2" w14:textId="77777777" w:rsidR="00C159F7" w:rsidRDefault="00C159F7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</w:t>
      </w:r>
      <w:r w:rsidR="00B266C6">
        <w:rPr>
          <w:rFonts w:ascii="Times New Roman" w:hAnsi="Times New Roman" w:cs="Times New Roman"/>
          <w:sz w:val="28"/>
        </w:rPr>
        <w:t>йчас для НАТО главной целью является им</w:t>
      </w:r>
      <w:r w:rsidR="00952D95">
        <w:rPr>
          <w:rFonts w:ascii="Times New Roman" w:hAnsi="Times New Roman" w:cs="Times New Roman"/>
          <w:sz w:val="28"/>
        </w:rPr>
        <w:t>енно наша родная страна, ведь</w:t>
      </w:r>
      <w:r w:rsidR="00B266C6">
        <w:rPr>
          <w:rFonts w:ascii="Times New Roman" w:hAnsi="Times New Roman" w:cs="Times New Roman"/>
          <w:sz w:val="28"/>
        </w:rPr>
        <w:t xml:space="preserve"> раз не получилось цветной революцией сломить нашу гордую и независимую Беларусь, тогда можно попробовать оружием, ведь так всегда поступал Запад. Но сами понимаете, что просто так нападать не с руки, можно даже сказать не «гуманно», если конечно у них сохранилось такое слово в лексиконе. Что же делать в такой ситуации? А все просто, пусть у нас во всех бедах будет виновата Беларусь, а беженцев мы ей вообще никогда не простим, так значит можно и </w:t>
      </w:r>
      <w:r w:rsidR="00477612">
        <w:rPr>
          <w:rFonts w:ascii="Times New Roman" w:hAnsi="Times New Roman" w:cs="Times New Roman"/>
          <w:sz w:val="28"/>
        </w:rPr>
        <w:t>«</w:t>
      </w:r>
      <w:r w:rsidR="00B266C6">
        <w:rPr>
          <w:rFonts w:ascii="Times New Roman" w:hAnsi="Times New Roman" w:cs="Times New Roman"/>
          <w:sz w:val="28"/>
        </w:rPr>
        <w:t>пушки</w:t>
      </w:r>
      <w:r w:rsidR="00477612">
        <w:rPr>
          <w:rFonts w:ascii="Times New Roman" w:hAnsi="Times New Roman" w:cs="Times New Roman"/>
          <w:sz w:val="28"/>
        </w:rPr>
        <w:t>»</w:t>
      </w:r>
      <w:r w:rsidR="00B266C6">
        <w:rPr>
          <w:rFonts w:ascii="Times New Roman" w:hAnsi="Times New Roman" w:cs="Times New Roman"/>
          <w:sz w:val="28"/>
        </w:rPr>
        <w:t xml:space="preserve"> выкатить, а потом «ракетки» ближе к России подогнать. Но стоит НАТО понять, что наша доктрина никогда не позволит, чтобы начала проливаться кровь на нашей земле, нам хватило тех самых страшны</w:t>
      </w:r>
      <w:r w:rsidR="00952D95">
        <w:rPr>
          <w:rFonts w:ascii="Times New Roman" w:hAnsi="Times New Roman" w:cs="Times New Roman"/>
          <w:sz w:val="28"/>
        </w:rPr>
        <w:t>х в жизни каждого белоруса лет. М</w:t>
      </w:r>
      <w:r w:rsidR="00B266C6">
        <w:rPr>
          <w:rFonts w:ascii="Times New Roman" w:hAnsi="Times New Roman" w:cs="Times New Roman"/>
          <w:sz w:val="28"/>
        </w:rPr>
        <w:t>ы навсегда останемся самой миролюбивой страной, но если придется, то пусть знают, что каждый отстоит независимость каждого безмерно красивого уголка нашей Родины – нашей Республике Беларусь. Пусть вспомнят в Вашингтоне, Берлине, Варшаве и Брюсселе, как заканчивались походы на восток!</w:t>
      </w:r>
    </w:p>
    <w:p w14:paraId="6ED7A45B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61C92D4B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7DDB885C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6A0B23C3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867D0DF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1C4DD77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8711200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74CC2F76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845BB2D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62A8A30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90408F0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AD7AD31" w14:textId="77777777" w:rsidR="00097DCF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F1BE7A6" w14:textId="77777777" w:rsidR="00FA44B3" w:rsidRPr="00477612" w:rsidRDefault="00FA44B3" w:rsidP="00FA44B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477612">
        <w:rPr>
          <w:rFonts w:ascii="Times New Roman" w:hAnsi="Times New Roman" w:cs="Times New Roman"/>
          <w:b/>
          <w:sz w:val="28"/>
        </w:rPr>
        <w:lastRenderedPageBreak/>
        <w:t>Что стоит за миграционным кризисом на бел-польской границе? В чем причины переброски техники и личного состава странами НАТО?</w:t>
      </w:r>
    </w:p>
    <w:p w14:paraId="4C92A3A5" w14:textId="77777777" w:rsidR="00097DCF" w:rsidRPr="00FA44B3" w:rsidRDefault="00FA44B3" w:rsidP="00FA44B3">
      <w:pPr>
        <w:spacing w:after="0" w:line="240" w:lineRule="auto"/>
        <w:ind w:firstLine="851"/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FA44B3">
        <w:rPr>
          <w:rFonts w:ascii="Times New Roman" w:hAnsi="Times New Roman" w:cs="Times New Roman"/>
          <w:i/>
          <w:sz w:val="28"/>
        </w:rPr>
        <w:t xml:space="preserve">(для </w:t>
      </w:r>
      <w:r w:rsidRPr="00FA44B3">
        <w:rPr>
          <w:rFonts w:ascii="Times New Roman" w:hAnsi="Times New Roman" w:cs="Times New Roman"/>
          <w:i/>
          <w:sz w:val="28"/>
          <w:lang w:val="en-US"/>
        </w:rPr>
        <w:t>Telegram)</w:t>
      </w:r>
    </w:p>
    <w:p w14:paraId="309CD0B3" w14:textId="77777777" w:rsidR="00097DCF" w:rsidRPr="00C159F7" w:rsidRDefault="00097DCF" w:rsidP="004776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97DCF">
        <w:rPr>
          <w:rFonts w:ascii="Times New Roman" w:hAnsi="Times New Roman" w:cs="Times New Roman"/>
          <w:sz w:val="28"/>
        </w:rPr>
        <w:t xml:space="preserve">Поток беженцев в Европу – это выгодная сторона со своей дешевой рабочей, правда также и с недовольством местного населения, однако это мелочи для Брюсселя. Но миграционный кризис растет, поэтому надо как-то решать проблему. Пусть даже это будет противоречить Международным правозащитным стандартам. Так почему бы здесь не выбрать миролюбивую Беларусь, которая дает второй шанс всем нуждающимся, обвинить ее во всех бедах. Ну а Польша на этом фоне тоже хочет ЕС показать насколько они важный игрок на мировом рынке, но кроме </w:t>
      </w:r>
      <w:proofErr w:type="spellStart"/>
      <w:r w:rsidRPr="00097DCF">
        <w:rPr>
          <w:rFonts w:ascii="Times New Roman" w:hAnsi="Times New Roman" w:cs="Times New Roman"/>
          <w:sz w:val="28"/>
        </w:rPr>
        <w:t>лязгания</w:t>
      </w:r>
      <w:proofErr w:type="spellEnd"/>
      <w:r w:rsidRPr="00097DCF">
        <w:rPr>
          <w:rFonts w:ascii="Times New Roman" w:hAnsi="Times New Roman" w:cs="Times New Roman"/>
          <w:sz w:val="28"/>
        </w:rPr>
        <w:t xml:space="preserve"> оружия и тысячи бойцов на границе против беззащитных детей</w:t>
      </w:r>
      <w:r>
        <w:rPr>
          <w:rFonts w:ascii="Times New Roman" w:hAnsi="Times New Roman" w:cs="Times New Roman"/>
          <w:sz w:val="28"/>
        </w:rPr>
        <w:t xml:space="preserve"> мы ничего не видим.</w:t>
      </w:r>
      <w:r w:rsidRPr="00097DCF">
        <w:rPr>
          <w:rFonts w:ascii="Times New Roman" w:hAnsi="Times New Roman" w:cs="Times New Roman"/>
          <w:sz w:val="28"/>
        </w:rPr>
        <w:t xml:space="preserve"> Раз</w:t>
      </w:r>
      <w:r w:rsidR="00FA44B3">
        <w:rPr>
          <w:rFonts w:ascii="Times New Roman" w:hAnsi="Times New Roman" w:cs="Times New Roman"/>
          <w:sz w:val="28"/>
        </w:rPr>
        <w:t>ве это европейская демократия? А ведь</w:t>
      </w:r>
      <w:r w:rsidRPr="00097DCF">
        <w:rPr>
          <w:rFonts w:ascii="Times New Roman" w:hAnsi="Times New Roman" w:cs="Times New Roman"/>
          <w:sz w:val="28"/>
        </w:rPr>
        <w:t xml:space="preserve"> они не понимают, что Республика Беларусь всегда была и оста</w:t>
      </w:r>
      <w:r w:rsidR="00FA44B3">
        <w:rPr>
          <w:rFonts w:ascii="Times New Roman" w:hAnsi="Times New Roman" w:cs="Times New Roman"/>
          <w:sz w:val="28"/>
        </w:rPr>
        <w:t>нется миролюбивой страной. Но даже это</w:t>
      </w:r>
      <w:r w:rsidRPr="00097DCF">
        <w:rPr>
          <w:rFonts w:ascii="Times New Roman" w:hAnsi="Times New Roman" w:cs="Times New Roman"/>
          <w:sz w:val="28"/>
        </w:rPr>
        <w:t xml:space="preserve"> никогда не отменит, что каждый белорус станет до последней капли крови защищать каждый уголок нашей прекрасной Родины. Мы не дадим повториться истории той страшной войны. Пусть в Вашингтоне, Брюсселе, Берлине и Варшаве помнят, как заканчиваются походы на восток!</w:t>
      </w:r>
    </w:p>
    <w:sectPr w:rsidR="00097DCF" w:rsidRPr="00C15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845BF"/>
    <w:multiLevelType w:val="hybridMultilevel"/>
    <w:tmpl w:val="839464C4"/>
    <w:lvl w:ilvl="0" w:tplc="5B08BF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ABD"/>
    <w:rsid w:val="00097DCF"/>
    <w:rsid w:val="001F18F5"/>
    <w:rsid w:val="002A13B4"/>
    <w:rsid w:val="0045686C"/>
    <w:rsid w:val="00477612"/>
    <w:rsid w:val="005C0319"/>
    <w:rsid w:val="0068112C"/>
    <w:rsid w:val="00951C98"/>
    <w:rsid w:val="00952D95"/>
    <w:rsid w:val="00AD4ABD"/>
    <w:rsid w:val="00AF5132"/>
    <w:rsid w:val="00B266C6"/>
    <w:rsid w:val="00C159F7"/>
    <w:rsid w:val="00EE33C2"/>
    <w:rsid w:val="00FA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1944"/>
  <w15:chartTrackingRefBased/>
  <w15:docId w15:val="{8A5346AB-CF17-4D59-BBBE-385BDA0C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 User</cp:lastModifiedBy>
  <cp:revision>2</cp:revision>
  <dcterms:created xsi:type="dcterms:W3CDTF">2021-12-13T20:54:00Z</dcterms:created>
  <dcterms:modified xsi:type="dcterms:W3CDTF">2021-12-13T20:54:00Z</dcterms:modified>
</cp:coreProperties>
</file>