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416531</wp:posOffset>
            </wp:positionH>
            <wp:positionV relativeFrom="page">
              <wp:posOffset>601406</wp:posOffset>
            </wp:positionV>
            <wp:extent cx="1545595" cy="9273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5595" cy="927357"/>
                    </a:xfrm>
                    <a:prstGeom prst="rect"/>
                    <a:ln/>
                  </pic:spPr>
                </pic:pic>
              </a:graphicData>
            </a:graphic>
          </wp:anchor>
        </w:drawing>
      </w:r>
      <w:r w:rsidDel="00000000" w:rsidR="00000000" w:rsidRPr="00000000">
        <w:rPr>
          <w:b w:val="1"/>
          <w:sz w:val="24"/>
          <w:szCs w:val="24"/>
          <w:rtl w:val="0"/>
        </w:rPr>
        <w:t xml:space="preserve">FEIRA DO NÚCLEO DE ATENDIMENTO PARA ALTAS HABILIDADES/SUPERDOTAÇÃO</w:t>
      </w:r>
      <w:r w:rsidDel="00000000" w:rsidR="00000000" w:rsidRPr="00000000">
        <w:rPr>
          <w:rtl w:val="0"/>
        </w:rPr>
      </w:r>
    </w:p>
    <w:p w:rsidR="00000000" w:rsidDel="00000000" w:rsidP="00000000" w:rsidRDefault="00000000" w:rsidRPr="00000000" w14:paraId="00000002">
      <w:pPr>
        <w:jc w:val="center"/>
        <w:rPr>
          <w:sz w:val="24"/>
          <w:szCs w:val="24"/>
        </w:rPr>
      </w:pPr>
      <w:commentRangeStart w:id="0"/>
      <w:r w:rsidDel="00000000" w:rsidR="00000000" w:rsidRPr="00000000">
        <w:rPr>
          <w:rtl w:val="0"/>
        </w:rPr>
      </w:r>
    </w:p>
    <w:p w:rsidR="00000000" w:rsidDel="00000000" w:rsidP="00000000" w:rsidRDefault="00000000" w:rsidRPr="00000000" w14:paraId="00000003">
      <w:pPr>
        <w:jc w:val="center"/>
        <w:rPr>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COLÉGIO ESTADUAL PRESIDENTE ABRAHAM LINCOLN - REGULAR</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COLÉGIO ESTADUAL VEREADOR RAULINO COSTACURTA / SRM -AHSD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Igor Jose Farias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b w:val="1"/>
          <w:sz w:val="28"/>
          <w:szCs w:val="28"/>
          <w:rtl w:val="0"/>
        </w:rPr>
        <w:t xml:space="preserve">PROJETO MARANATA</w:t>
      </w: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ind w:left="4535.433070866142" w:firstLine="0"/>
        <w:jc w:val="both"/>
        <w:rPr>
          <w:sz w:val="24"/>
          <w:szCs w:val="24"/>
        </w:rPr>
      </w:pPr>
      <w:r w:rsidDel="00000000" w:rsidR="00000000" w:rsidRPr="00000000">
        <w:rPr>
          <w:b w:val="1"/>
          <w:sz w:val="24"/>
          <w:szCs w:val="24"/>
          <w:rtl w:val="0"/>
        </w:rPr>
        <w:t xml:space="preserve">Aréa de conhecimento: </w:t>
      </w:r>
      <w:r w:rsidDel="00000000" w:rsidR="00000000" w:rsidRPr="00000000">
        <w:rPr>
          <w:sz w:val="24"/>
          <w:szCs w:val="24"/>
          <w:rtl w:val="0"/>
        </w:rPr>
        <w:t xml:space="preserve">Programação</w:t>
      </w:r>
    </w:p>
    <w:p w:rsidR="00000000" w:rsidDel="00000000" w:rsidP="00000000" w:rsidRDefault="00000000" w:rsidRPr="00000000" w14:paraId="00000019">
      <w:pPr>
        <w:ind w:left="4535.433070866142" w:firstLine="0"/>
        <w:jc w:val="both"/>
        <w:rPr>
          <w:sz w:val="24"/>
          <w:szCs w:val="24"/>
        </w:rPr>
      </w:pPr>
      <w:r w:rsidDel="00000000" w:rsidR="00000000" w:rsidRPr="00000000">
        <w:rPr>
          <w:sz w:val="24"/>
          <w:szCs w:val="24"/>
          <w:rtl w:val="0"/>
        </w:rPr>
        <w:t xml:space="preserve">Data de início da pesquisa: 13/12/2023</w:t>
      </w:r>
    </w:p>
    <w:p w:rsidR="00000000" w:rsidDel="00000000" w:rsidP="00000000" w:rsidRDefault="00000000" w:rsidRPr="00000000" w14:paraId="0000001A">
      <w:pPr>
        <w:ind w:left="4535.433070866142" w:firstLine="0"/>
        <w:jc w:val="both"/>
        <w:rPr>
          <w:sz w:val="24"/>
          <w:szCs w:val="24"/>
        </w:rPr>
      </w:pPr>
      <w:r w:rsidDel="00000000" w:rsidR="00000000" w:rsidRPr="00000000">
        <w:rPr>
          <w:sz w:val="24"/>
          <w:szCs w:val="24"/>
          <w:rtl w:val="0"/>
        </w:rPr>
        <w:t xml:space="preserve">Data prevista do término da pesquisa: 01/06/2024</w:t>
      </w:r>
    </w:p>
    <w:p w:rsidR="00000000" w:rsidDel="00000000" w:rsidP="00000000" w:rsidRDefault="00000000" w:rsidRPr="00000000" w14:paraId="0000001B">
      <w:pPr>
        <w:ind w:left="4535.433070866142" w:firstLine="0"/>
        <w:jc w:val="both"/>
        <w:rPr>
          <w:sz w:val="24"/>
          <w:szCs w:val="24"/>
        </w:rPr>
      </w:pPr>
      <w:r w:rsidDel="00000000" w:rsidR="00000000" w:rsidRPr="00000000">
        <w:rPr>
          <w:sz w:val="24"/>
          <w:szCs w:val="24"/>
          <w:rtl w:val="0"/>
        </w:rPr>
        <w:t xml:space="preserve">Orientadora: Professora Ana Clésia P. S da Rocha</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center"/>
        <w:rPr>
          <w:sz w:val="24"/>
          <w:szCs w:val="24"/>
        </w:rPr>
      </w:pPr>
      <w:r w:rsidDel="00000000" w:rsidR="00000000" w:rsidRPr="00000000">
        <w:rPr>
          <w:rtl w:val="0"/>
        </w:rPr>
      </w:r>
    </w:p>
    <w:p w:rsidR="00000000" w:rsidDel="00000000" w:rsidP="00000000" w:rsidRDefault="00000000" w:rsidRPr="00000000" w14:paraId="0000001E">
      <w:pPr>
        <w:ind w:left="0" w:firstLine="0"/>
        <w:jc w:val="center"/>
        <w:rPr>
          <w:sz w:val="24"/>
          <w:szCs w:val="24"/>
        </w:rPr>
      </w:pPr>
      <w:r w:rsidDel="00000000" w:rsidR="00000000" w:rsidRPr="00000000">
        <w:rPr>
          <w:rtl w:val="0"/>
        </w:rPr>
      </w:r>
    </w:p>
    <w:p w:rsidR="00000000" w:rsidDel="00000000" w:rsidP="00000000" w:rsidRDefault="00000000" w:rsidRPr="00000000" w14:paraId="0000001F">
      <w:pPr>
        <w:ind w:left="0" w:firstLine="0"/>
        <w:jc w:val="center"/>
        <w:rPr>
          <w:sz w:val="24"/>
          <w:szCs w:val="24"/>
        </w:rPr>
      </w:pPr>
      <w:r w:rsidDel="00000000" w:rsidR="00000000" w:rsidRPr="00000000">
        <w:rPr>
          <w:rtl w:val="0"/>
        </w:rPr>
      </w:r>
    </w:p>
    <w:p w:rsidR="00000000" w:rsidDel="00000000" w:rsidP="00000000" w:rsidRDefault="00000000" w:rsidRPr="00000000" w14:paraId="00000020">
      <w:pPr>
        <w:ind w:left="0" w:firstLine="0"/>
        <w:jc w:val="center"/>
        <w:rPr>
          <w:sz w:val="24"/>
          <w:szCs w:val="24"/>
        </w:rPr>
      </w:pPr>
      <w:r w:rsidDel="00000000" w:rsidR="00000000" w:rsidRPr="00000000">
        <w:rPr>
          <w:rtl w:val="0"/>
        </w:rPr>
      </w:r>
    </w:p>
    <w:p w:rsidR="00000000" w:rsidDel="00000000" w:rsidP="00000000" w:rsidRDefault="00000000" w:rsidRPr="00000000" w14:paraId="00000021">
      <w:pPr>
        <w:ind w:left="0" w:firstLine="0"/>
        <w:jc w:val="center"/>
        <w:rPr>
          <w:sz w:val="24"/>
          <w:szCs w:val="24"/>
        </w:rPr>
      </w:pPr>
      <w:r w:rsidDel="00000000" w:rsidR="00000000" w:rsidRPr="00000000">
        <w:rPr>
          <w:rtl w:val="0"/>
        </w:rPr>
      </w:r>
    </w:p>
    <w:p w:rsidR="00000000" w:rsidDel="00000000" w:rsidP="00000000" w:rsidRDefault="00000000" w:rsidRPr="00000000" w14:paraId="00000022">
      <w:pPr>
        <w:ind w:left="0" w:firstLine="0"/>
        <w:jc w:val="center"/>
        <w:rPr>
          <w:sz w:val="24"/>
          <w:szCs w:val="24"/>
        </w:rPr>
      </w:pPr>
      <w:r w:rsidDel="00000000" w:rsidR="00000000" w:rsidRPr="00000000">
        <w:rPr>
          <w:rtl w:val="0"/>
        </w:rPr>
      </w:r>
    </w:p>
    <w:p w:rsidR="00000000" w:rsidDel="00000000" w:rsidP="00000000" w:rsidRDefault="00000000" w:rsidRPr="00000000" w14:paraId="00000023">
      <w:pPr>
        <w:ind w:left="0" w:firstLine="0"/>
        <w:jc w:val="center"/>
        <w:rPr>
          <w:sz w:val="24"/>
          <w:szCs w:val="24"/>
        </w:rPr>
      </w:pPr>
      <w:r w:rsidDel="00000000" w:rsidR="00000000" w:rsidRPr="00000000">
        <w:rPr>
          <w:rtl w:val="0"/>
        </w:rPr>
      </w:r>
    </w:p>
    <w:p w:rsidR="00000000" w:rsidDel="00000000" w:rsidP="00000000" w:rsidRDefault="00000000" w:rsidRPr="00000000" w14:paraId="00000024">
      <w:pPr>
        <w:ind w:left="0" w:firstLine="0"/>
        <w:jc w:val="center"/>
        <w:rPr>
          <w:sz w:val="24"/>
          <w:szCs w:val="24"/>
        </w:rPr>
      </w:pPr>
      <w:r w:rsidDel="00000000" w:rsidR="00000000" w:rsidRPr="00000000">
        <w:rPr>
          <w:rtl w:val="0"/>
        </w:rPr>
      </w:r>
    </w:p>
    <w:p w:rsidR="00000000" w:rsidDel="00000000" w:rsidP="00000000" w:rsidRDefault="00000000" w:rsidRPr="00000000" w14:paraId="00000025">
      <w:pPr>
        <w:ind w:left="0" w:firstLine="0"/>
        <w:jc w:val="center"/>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center"/>
        <w:rPr>
          <w:sz w:val="24"/>
          <w:szCs w:val="24"/>
        </w:rPr>
      </w:pPr>
      <w:r w:rsidDel="00000000" w:rsidR="00000000" w:rsidRPr="00000000">
        <w:rPr>
          <w:sz w:val="24"/>
          <w:szCs w:val="24"/>
          <w:rtl w:val="0"/>
        </w:rPr>
        <w:t xml:space="preserve">COLOMBO PR</w:t>
      </w:r>
    </w:p>
    <w:p w:rsidR="00000000" w:rsidDel="00000000" w:rsidP="00000000" w:rsidRDefault="00000000" w:rsidRPr="00000000" w14:paraId="00000029">
      <w:pPr>
        <w:ind w:left="0" w:firstLine="0"/>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A">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cente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2C">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jc w:val="both"/>
        <w:rPr>
          <w:sz w:val="24"/>
          <w:szCs w:val="24"/>
        </w:rPr>
      </w:pPr>
      <w:r w:rsidDel="00000000" w:rsidR="00000000" w:rsidRPr="00000000">
        <w:rPr>
          <w:sz w:val="24"/>
          <w:szCs w:val="24"/>
          <w:rtl w:val="0"/>
        </w:rPr>
        <w:t xml:space="preserve">O projeto Maranata tem como objetivo abordar o processo de enriquecimento curricular na sala de Altas Habilidades e Superdotação no Colégio Estadual Vereador Raulino CostaCurta, especificamente na área de Ciências da Computação. Este projeto envolve a criação de um sistema de gerenciamento de pessoas, dinheiro e agendas, utilizando a linguagem de programação C# (Csharp). O processo abrange desde o ensino da lógica de programação até a implementação completa do código, proporcionando aos alunos uma compreensão prática e teórica da programação. Ao longo do projeto, os alunos adquiriram habilidades valiosas em planejamento, resolução de problemas e desenvolvimento de software. O projeto foi conduzido de maneira estruturada, garantindo que os participantes pudessem aplicar o conhecimento adquirido em situações reais. Após a conclusão, o sistema foi testado e aprovado, estando totalmente pronto para ser utilizado pelo grupo que o solicitou. Além disso, o projeto será apresentado no FENAAHS/2024, demonstrando o sucesso e a eficácia do programa de enriquecimento curricular desenvolvido na instituição.</w:t>
      </w:r>
    </w:p>
    <w:p w:rsidR="00000000" w:rsidDel="00000000" w:rsidP="00000000" w:rsidRDefault="00000000" w:rsidRPr="00000000" w14:paraId="0000002E">
      <w:pPr>
        <w:spacing w:line="36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both"/>
        <w:rPr>
          <w:b w:val="1"/>
          <w:color w:val="222222"/>
          <w:highlight w:val="white"/>
        </w:rPr>
      </w:pPr>
      <w:r w:rsidDel="00000000" w:rsidR="00000000" w:rsidRPr="00000000">
        <w:rPr>
          <w:rtl w:val="0"/>
        </w:rPr>
      </w:r>
    </w:p>
    <w:p w:rsidR="00000000" w:rsidDel="00000000" w:rsidP="00000000" w:rsidRDefault="00000000" w:rsidRPr="00000000" w14:paraId="00000030">
      <w:pPr>
        <w:spacing w:line="360" w:lineRule="auto"/>
        <w:ind w:left="0" w:firstLine="0"/>
        <w:jc w:val="both"/>
        <w:rPr>
          <w:sz w:val="24"/>
          <w:szCs w:val="24"/>
        </w:rPr>
      </w:pPr>
      <w:r w:rsidDel="00000000" w:rsidR="00000000" w:rsidRPr="00000000">
        <w:rPr>
          <w:b w:val="1"/>
          <w:sz w:val="24"/>
          <w:szCs w:val="24"/>
          <w:rtl w:val="0"/>
        </w:rPr>
        <w:t xml:space="preserve">INTRODUÇÃO</w:t>
      </w:r>
      <w:r w:rsidDel="00000000" w:rsidR="00000000" w:rsidRPr="00000000">
        <w:rPr>
          <w:rtl w:val="0"/>
        </w:rPr>
      </w:r>
    </w:p>
    <w:p w:rsidR="00000000" w:rsidDel="00000000" w:rsidP="00000000" w:rsidRDefault="00000000" w:rsidRPr="00000000" w14:paraId="0000003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jc w:val="both"/>
        <w:rPr>
          <w:sz w:val="24"/>
          <w:szCs w:val="24"/>
        </w:rPr>
      </w:pPr>
      <w:r w:rsidDel="00000000" w:rsidR="00000000" w:rsidRPr="00000000">
        <w:rPr>
          <w:sz w:val="24"/>
          <w:szCs w:val="24"/>
          <w:rtl w:val="0"/>
        </w:rPr>
        <w:tab/>
        <w:t xml:space="preserve">O objetivo do projeto é realizar o enriquecimento curricular na área de interesse - Ciências da Computação, especificamente a parte de programação. No começo do semestre a professora Ana apresentou a proposta do trabalho com projetos neste semestre na turma de Altas Habilidades, usamos algumas ferramentas como 5W2H para a elaboração do plano de ação na sala, estudamos sobre como montar um plano de ação e suas etapas, trabalhamos a importância de organização e da gestão de tempo para a execução das atividades. Abordamos temas como tipos de pesquisa, diário de bordo, projeto de pesquisa e gestão de tempo. </w:t>
      </w:r>
    </w:p>
    <w:p w:rsidR="00000000" w:rsidDel="00000000" w:rsidP="00000000" w:rsidRDefault="00000000" w:rsidRPr="00000000" w14:paraId="00000033">
      <w:pPr>
        <w:spacing w:line="360" w:lineRule="auto"/>
        <w:ind w:left="0" w:firstLine="720"/>
        <w:jc w:val="both"/>
        <w:rPr>
          <w:sz w:val="24"/>
          <w:szCs w:val="24"/>
        </w:rPr>
      </w:pPr>
      <w:r w:rsidDel="00000000" w:rsidR="00000000" w:rsidRPr="00000000">
        <w:rPr>
          <w:sz w:val="24"/>
          <w:szCs w:val="24"/>
          <w:rtl w:val="0"/>
        </w:rPr>
        <w:t xml:space="preserve">O grupo de jovens Maranata sentiu a necessidade de ter um sistema para o gerenciamento de seus recursos e eventos, e para resolver este problema foi criado o projeto Maranata. O desejo de ampliar os conhecimentos na área de programação na sala de recursos junto com essa oportunidade foi fundamental para que o projeto saísse do papel.</w:t>
      </w:r>
    </w:p>
    <w:p w:rsidR="00000000" w:rsidDel="00000000" w:rsidP="00000000" w:rsidRDefault="00000000" w:rsidRPr="00000000" w14:paraId="00000034">
      <w:pPr>
        <w:spacing w:line="360" w:lineRule="auto"/>
        <w:ind w:left="0" w:firstLine="0"/>
        <w:jc w:val="both"/>
        <w:rPr>
          <w:sz w:val="24"/>
          <w:szCs w:val="24"/>
        </w:rPr>
      </w:pPr>
      <w:r w:rsidDel="00000000" w:rsidR="00000000" w:rsidRPr="00000000">
        <w:rPr>
          <w:sz w:val="24"/>
          <w:szCs w:val="24"/>
          <w:rtl w:val="0"/>
        </w:rPr>
        <w:tab/>
        <w:t xml:space="preserve">O projeto Maranata tem como objetivo criar o sistema de gerenciamento conforme as necessidades do grupo, havendo funcionalidades como: listagem de integrantes do grupo, anotações (atas, lembretes, etc) e agenda de eventos. Na parte financeira dividimos da seguinte forma: entrada, saída e controle financeiro;</w:t>
      </w:r>
    </w:p>
    <w:p w:rsidR="00000000" w:rsidDel="00000000" w:rsidP="00000000" w:rsidRDefault="00000000" w:rsidRPr="00000000" w14:paraId="00000035">
      <w:pPr>
        <w:spacing w:line="360" w:lineRule="auto"/>
        <w:ind w:left="0" w:firstLine="0"/>
        <w:jc w:val="both"/>
        <w:rPr>
          <w:sz w:val="24"/>
          <w:szCs w:val="24"/>
        </w:rPr>
      </w:pPr>
      <w:r w:rsidDel="00000000" w:rsidR="00000000" w:rsidRPr="00000000">
        <w:rPr>
          <w:sz w:val="24"/>
          <w:szCs w:val="24"/>
          <w:rtl w:val="0"/>
        </w:rPr>
        <w:t xml:space="preserve"> </w:t>
        <w:tab/>
        <w:t xml:space="preserve">Esse sistema vai auxiliar o grupo Maranata a administrar de maneira eficaz e mais organizada seus recursos e planejar melhor os seus eventos.</w:t>
      </w:r>
    </w:p>
    <w:p w:rsidR="00000000" w:rsidDel="00000000" w:rsidP="00000000" w:rsidRDefault="00000000" w:rsidRPr="00000000" w14:paraId="0000003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b w:val="1"/>
          <w:sz w:val="24"/>
          <w:szCs w:val="24"/>
          <w:rtl w:val="0"/>
        </w:rPr>
        <w:t xml:space="preserve">2 OBJETIVOS GERAL</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Criar um sistema de gerenciamento funcional e prático via web</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.Este artigo apresenta o projeto sobre a criação de um sistema de gerenciamento funcional no contexto da Ciência da Computação. O objetivo do estudo é fornecer uma fundamentação teórica e prática para o desenvolvimento de um sistema eficiente e de qualidade. Para adquirir o conhecimento necessário para programar o sistema, o aluno realizou três cursos relevantes: um curso de lógica ministrado pelo professor Gustavo Guanabara na plataforma Curso em Vídeo, um curso de JavaScript também ministrado pelo professor Gustavo Guanabara na mesma plataforma, e um curso de C# ministrado pelo professor Leonardo Moura Leitão na plataforma Udemy. Além disso, o aluno utilizou o chat-GPT como auxílio para a programação do sistema. Para facilitar o desenvolvimento, algumas bibliotecas de código foram empregadas, como a biblioteca Bootstrap, e alguns ícones foram obtidos do site FontAwesome.</w:t>
      </w:r>
    </w:p>
    <w:p w:rsidR="00000000" w:rsidDel="00000000" w:rsidP="00000000" w:rsidRDefault="00000000" w:rsidRPr="00000000" w14:paraId="0000003D">
      <w:pPr>
        <w:spacing w:line="360" w:lineRule="auto"/>
        <w:rPr>
          <w:sz w:val="24"/>
          <w:szCs w:val="24"/>
        </w:rPr>
      </w:pPr>
      <w:r w:rsidDel="00000000" w:rsidR="00000000" w:rsidRPr="00000000">
        <w:rPr>
          <w:rtl w:val="0"/>
        </w:rPr>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2.1 OBJETIVOS ESPECÍFICOS</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Criar a tela anotações: A tela integrante deve conter a listagem dos integrantes, um formulário de cadastramento, uma reutilização de código da tela de cadastramento para criar a tela de edição, e deve conter o botão de deletar.</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Criar a tela anotações: A tela anotações deve conter a listagem dos anotações, um formulário de cadastramento, uma reutilização de código da tela de cadastramento para criar a tela de edição, e deve conter o botão de deletar.</w:t>
      </w:r>
    </w:p>
    <w:p w:rsidR="00000000" w:rsidDel="00000000" w:rsidP="00000000" w:rsidRDefault="00000000" w:rsidRPr="00000000" w14:paraId="0000004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Criar a tela de agenda: A tela da agenda deve conter um calendário para listagem de eventos, modal para criação de eventos, modal para edição de eventos e o botão de deletar eventos.</w:t>
      </w:r>
    </w:p>
    <w:p w:rsidR="00000000" w:rsidDel="00000000" w:rsidP="00000000" w:rsidRDefault="00000000" w:rsidRPr="00000000" w14:paraId="0000004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Criar as telas de Financeiro: Criação da tela de Entrada, contendo listagem, cadastramento da entrada de dinheiro, edição e delete; Criação da tela de saída, tendo todas as funções da tela de entrada; Criação da tela de controle, havendo quantidade de saída, entrada e saldo em caixa.</w:t>
      </w:r>
    </w:p>
    <w:p w:rsidR="00000000" w:rsidDel="00000000" w:rsidP="00000000" w:rsidRDefault="00000000" w:rsidRPr="00000000" w14:paraId="0000004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b w:val="1"/>
          <w:sz w:val="24"/>
          <w:szCs w:val="24"/>
          <w:rtl w:val="0"/>
        </w:rPr>
        <w:t xml:space="preserve">3 FUNDAMENTAÇÃO TEÓRICA</w:t>
      </w:r>
      <w:r w:rsidDel="00000000" w:rsidR="00000000" w:rsidRPr="00000000">
        <w:rPr>
          <w:sz w:val="24"/>
          <w:szCs w:val="24"/>
          <w:rtl w:val="0"/>
        </w:rPr>
        <w:t xml:space="preserve"> </w:t>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720"/>
        <w:jc w:val="both"/>
        <w:rPr>
          <w:sz w:val="24"/>
          <w:szCs w:val="24"/>
        </w:rPr>
      </w:pPr>
      <w:r w:rsidDel="00000000" w:rsidR="00000000" w:rsidRPr="00000000">
        <w:rPr>
          <w:sz w:val="24"/>
          <w:szCs w:val="24"/>
          <w:rtl w:val="0"/>
        </w:rPr>
        <w:t xml:space="preserve">O gerenciamento funcional de sistemas desempenha um papel essencial na eficiência e no sucesso de uma organização. Com o avanço da tecnologia, sistemas de gerenciamento têm sido amplamente adotados para auxiliar na organização e otimização de processos. Este estudo tem como objetivo desenvolver um sistema de gerenciamento funcional, abordando os aspectos teóricos e práticos envolvidos em sua implementação. O trabalho envolveu estudos na área da ciências da computação, o professor Gustavo Guanabara foi um referencial teórico importante na construção do conhecimento para desenvolver cada etapa.</w:t>
      </w:r>
    </w:p>
    <w:p w:rsidR="00000000" w:rsidDel="00000000" w:rsidP="00000000" w:rsidRDefault="00000000" w:rsidRPr="00000000" w14:paraId="0000004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rPr>
          <w:sz w:val="24"/>
          <w:szCs w:val="24"/>
        </w:rPr>
      </w:pPr>
      <w:r w:rsidDel="00000000" w:rsidR="00000000" w:rsidRPr="00000000">
        <w:rPr>
          <w:b w:val="1"/>
          <w:sz w:val="24"/>
          <w:szCs w:val="24"/>
          <w:rtl w:val="0"/>
        </w:rPr>
        <w:t xml:space="preserve">4 METODOLOGIA</w:t>
      </w:r>
      <w:r w:rsidDel="00000000" w:rsidR="00000000" w:rsidRPr="00000000">
        <w:rPr>
          <w:rtl w:val="0"/>
        </w:rPr>
      </w:r>
    </w:p>
    <w:p w:rsidR="00000000" w:rsidDel="00000000" w:rsidP="00000000" w:rsidRDefault="00000000" w:rsidRPr="00000000" w14:paraId="0000004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720"/>
        <w:jc w:val="both"/>
        <w:rPr>
          <w:sz w:val="24"/>
          <w:szCs w:val="24"/>
        </w:rPr>
      </w:pPr>
      <w:r w:rsidDel="00000000" w:rsidR="00000000" w:rsidRPr="00000000">
        <w:rPr>
          <w:sz w:val="24"/>
          <w:szCs w:val="24"/>
          <w:rtl w:val="0"/>
        </w:rPr>
        <w:t xml:space="preserve">O trabalho metodológico foi embasado na pesquisa quantitativa ( solução de problema), o grupo Maranata trouxe um problema referente a gestão de processos, mas também com a abordagem qualitativa científica, pois agreguei a pesquisa um tema importante da minha área de interesse que é a Ciência da Computação, portanto, utilizou-se no projeto o aspecto de interesse acadêmico para o enriquecimento curricular na pesquisa proposta. Vamos utilizar o gitlab para versionar o código, e também para o código ser de fácil acesso aos envolvidos no gerenciamento de projetos, utilizaremos a plataforma Microsoft Visual Studio para realizarmos os trabalhos. Iremos começar pela parte do Integrante pois é a parte mais fácil, após isso será feito na seguinte ordem: Anotação, Agenda, Financeiro, Usuários. Cada função tendo o seu propósito para o grupo conseguir ser melhor administrado.</w:t>
      </w:r>
    </w:p>
    <w:p w:rsidR="00000000" w:rsidDel="00000000" w:rsidP="00000000" w:rsidRDefault="00000000" w:rsidRPr="00000000" w14:paraId="0000005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 xml:space="preserve">4.1 RECURSOS</w:t>
      </w:r>
    </w:p>
    <w:p w:rsidR="00000000" w:rsidDel="00000000" w:rsidP="00000000" w:rsidRDefault="00000000" w:rsidRPr="00000000" w14:paraId="0000005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rPr>
          <w:sz w:val="24"/>
          <w:szCs w:val="24"/>
        </w:rPr>
      </w:pPr>
      <w:r w:rsidDel="00000000" w:rsidR="00000000" w:rsidRPr="00000000">
        <w:rPr>
          <w:sz w:val="24"/>
          <w:szCs w:val="24"/>
          <w:rtl w:val="0"/>
        </w:rPr>
        <w:t xml:space="preserve">Custos de internet e luz para os equipamentos funcionarem. Aulas expositivas e práticas na área de Ciências da Computação para o enriquecimento curricular na área apresentada. </w:t>
      </w:r>
    </w:p>
    <w:p w:rsidR="00000000" w:rsidDel="00000000" w:rsidP="00000000" w:rsidRDefault="00000000" w:rsidRPr="00000000" w14:paraId="0000005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6">
      <w:pPr>
        <w:spacing w:line="360" w:lineRule="auto"/>
        <w:ind w:left="0" w:firstLine="0"/>
        <w:rPr>
          <w:sz w:val="24"/>
          <w:szCs w:val="24"/>
        </w:rPr>
      </w:pPr>
      <w:r w:rsidDel="00000000" w:rsidR="00000000" w:rsidRPr="00000000">
        <w:rPr>
          <w:sz w:val="24"/>
          <w:szCs w:val="24"/>
          <w:rtl w:val="0"/>
        </w:rPr>
        <w:t xml:space="preserve">4.2 CRONOGRAMA </w:t>
      </w:r>
    </w:p>
    <w:p w:rsidR="00000000" w:rsidDel="00000000" w:rsidP="00000000" w:rsidRDefault="00000000" w:rsidRPr="00000000" w14:paraId="0000005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189.2125984251969"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280"/>
        <w:tblGridChange w:id="0">
          <w:tblGrid>
            <w:gridCol w:w="6750"/>
            <w:gridCol w:w="2280"/>
          </w:tblGrid>
        </w:tblGridChange>
      </w:tblGrid>
      <w:tr>
        <w:trPr>
          <w:cantSplit w:val="0"/>
          <w:trHeight w:val="515.9765625" w:hRule="atLeast"/>
          <w:tblHeader w:val="0"/>
        </w:trPr>
        <w:tc>
          <w:tcPr/>
          <w:p w:rsidR="00000000" w:rsidDel="00000000" w:rsidP="00000000" w:rsidRDefault="00000000" w:rsidRPr="00000000" w14:paraId="00000059">
            <w:pPr>
              <w:widowControl w:val="0"/>
              <w:spacing w:line="360" w:lineRule="auto"/>
              <w:rPr>
                <w:b w:val="1"/>
                <w:sz w:val="24"/>
                <w:szCs w:val="24"/>
              </w:rPr>
            </w:pPr>
            <w:r w:rsidDel="00000000" w:rsidR="00000000" w:rsidRPr="00000000">
              <w:rPr>
                <w:b w:val="1"/>
                <w:sz w:val="24"/>
                <w:szCs w:val="24"/>
                <w:rtl w:val="0"/>
              </w:rPr>
              <w:t xml:space="preserve">O que deverá ser feito.</w:t>
            </w:r>
          </w:p>
        </w:tc>
        <w:tc>
          <w:tcPr/>
          <w:p w:rsidR="00000000" w:rsidDel="00000000" w:rsidP="00000000" w:rsidRDefault="00000000" w:rsidRPr="00000000" w14:paraId="0000005A">
            <w:pPr>
              <w:widowControl w:val="0"/>
              <w:spacing w:line="360" w:lineRule="auto"/>
              <w:jc w:val="center"/>
              <w:rPr>
                <w:b w:val="1"/>
                <w:sz w:val="24"/>
                <w:szCs w:val="24"/>
              </w:rPr>
            </w:pPr>
            <w:r w:rsidDel="00000000" w:rsidR="00000000" w:rsidRPr="00000000">
              <w:rPr>
                <w:b w:val="1"/>
                <w:sz w:val="24"/>
                <w:szCs w:val="24"/>
                <w:rtl w:val="0"/>
              </w:rPr>
              <w:t xml:space="preserve">Prazo de entrega</w:t>
            </w:r>
          </w:p>
        </w:tc>
      </w:tr>
      <w:tr>
        <w:trPr>
          <w:cantSplit w:val="0"/>
          <w:tblHeader w:val="0"/>
        </w:trPr>
        <w:tc>
          <w:tcPr/>
          <w:p w:rsidR="00000000" w:rsidDel="00000000" w:rsidP="00000000" w:rsidRDefault="00000000" w:rsidRPr="00000000" w14:paraId="0000005B">
            <w:pPr>
              <w:widowControl w:val="0"/>
              <w:spacing w:line="360" w:lineRule="auto"/>
              <w:rPr>
                <w:sz w:val="24"/>
                <w:szCs w:val="24"/>
              </w:rPr>
            </w:pPr>
            <w:r w:rsidDel="00000000" w:rsidR="00000000" w:rsidRPr="00000000">
              <w:rPr>
                <w:sz w:val="24"/>
                <w:szCs w:val="24"/>
                <w:rtl w:val="0"/>
              </w:rPr>
              <w:t xml:space="preserve">Tela Integrante</w:t>
            </w:r>
          </w:p>
        </w:tc>
        <w:tc>
          <w:tcPr/>
          <w:p w:rsidR="00000000" w:rsidDel="00000000" w:rsidP="00000000" w:rsidRDefault="00000000" w:rsidRPr="00000000" w14:paraId="0000005C">
            <w:pPr>
              <w:widowControl w:val="0"/>
              <w:spacing w:line="360" w:lineRule="auto"/>
              <w:jc w:val="center"/>
              <w:rPr>
                <w:sz w:val="24"/>
                <w:szCs w:val="24"/>
              </w:rPr>
            </w:pPr>
            <w:r w:rsidDel="00000000" w:rsidR="00000000" w:rsidRPr="00000000">
              <w:rPr>
                <w:sz w:val="24"/>
                <w:szCs w:val="24"/>
                <w:rtl w:val="0"/>
              </w:rPr>
              <w:t xml:space="preserve">20/02/2024</w:t>
            </w:r>
          </w:p>
        </w:tc>
      </w:tr>
      <w:tr>
        <w:trPr>
          <w:cantSplit w:val="0"/>
          <w:trHeight w:val="395.9765625" w:hRule="atLeast"/>
          <w:tblHeader w:val="0"/>
        </w:trPr>
        <w:tc>
          <w:tcPr/>
          <w:p w:rsidR="00000000" w:rsidDel="00000000" w:rsidP="00000000" w:rsidRDefault="00000000" w:rsidRPr="00000000" w14:paraId="0000005D">
            <w:pPr>
              <w:widowControl w:val="0"/>
              <w:spacing w:line="360" w:lineRule="auto"/>
              <w:rPr>
                <w:sz w:val="24"/>
                <w:szCs w:val="24"/>
              </w:rPr>
            </w:pPr>
            <w:r w:rsidDel="00000000" w:rsidR="00000000" w:rsidRPr="00000000">
              <w:rPr>
                <w:sz w:val="24"/>
                <w:szCs w:val="24"/>
                <w:rtl w:val="0"/>
              </w:rPr>
              <w:t xml:space="preserve">Tela Anotação</w:t>
            </w:r>
          </w:p>
        </w:tc>
        <w:tc>
          <w:tcPr/>
          <w:p w:rsidR="00000000" w:rsidDel="00000000" w:rsidP="00000000" w:rsidRDefault="00000000" w:rsidRPr="00000000" w14:paraId="0000005E">
            <w:pPr>
              <w:widowControl w:val="0"/>
              <w:spacing w:line="360" w:lineRule="auto"/>
              <w:jc w:val="center"/>
              <w:rPr>
                <w:sz w:val="24"/>
                <w:szCs w:val="24"/>
              </w:rPr>
            </w:pPr>
            <w:r w:rsidDel="00000000" w:rsidR="00000000" w:rsidRPr="00000000">
              <w:rPr>
                <w:sz w:val="24"/>
                <w:szCs w:val="24"/>
                <w:rtl w:val="0"/>
              </w:rPr>
              <w:t xml:space="preserve">15/03/2024</w:t>
            </w:r>
          </w:p>
        </w:tc>
      </w:tr>
      <w:tr>
        <w:trPr>
          <w:cantSplit w:val="0"/>
          <w:tblHeader w:val="0"/>
        </w:trPr>
        <w:tc>
          <w:tcPr/>
          <w:p w:rsidR="00000000" w:rsidDel="00000000" w:rsidP="00000000" w:rsidRDefault="00000000" w:rsidRPr="00000000" w14:paraId="0000005F">
            <w:pPr>
              <w:widowControl w:val="0"/>
              <w:spacing w:line="360" w:lineRule="auto"/>
              <w:rPr>
                <w:sz w:val="24"/>
                <w:szCs w:val="24"/>
              </w:rPr>
            </w:pPr>
            <w:r w:rsidDel="00000000" w:rsidR="00000000" w:rsidRPr="00000000">
              <w:rPr>
                <w:sz w:val="24"/>
                <w:szCs w:val="24"/>
                <w:rtl w:val="0"/>
              </w:rPr>
              <w:t xml:space="preserve">Tela Agenda</w:t>
            </w:r>
          </w:p>
        </w:tc>
        <w:tc>
          <w:tcPr/>
          <w:p w:rsidR="00000000" w:rsidDel="00000000" w:rsidP="00000000" w:rsidRDefault="00000000" w:rsidRPr="00000000" w14:paraId="00000060">
            <w:pPr>
              <w:widowControl w:val="0"/>
              <w:spacing w:line="360" w:lineRule="auto"/>
              <w:jc w:val="center"/>
              <w:rPr>
                <w:sz w:val="24"/>
                <w:szCs w:val="24"/>
              </w:rPr>
            </w:pPr>
            <w:r w:rsidDel="00000000" w:rsidR="00000000" w:rsidRPr="00000000">
              <w:rPr>
                <w:sz w:val="24"/>
                <w:szCs w:val="24"/>
                <w:rtl w:val="0"/>
              </w:rPr>
              <w:t xml:space="preserve">30/04/2024</w:t>
            </w:r>
          </w:p>
        </w:tc>
      </w:tr>
      <w:tr>
        <w:trPr>
          <w:cantSplit w:val="0"/>
          <w:tblHeader w:val="0"/>
        </w:trPr>
        <w:tc>
          <w:tcPr/>
          <w:p w:rsidR="00000000" w:rsidDel="00000000" w:rsidP="00000000" w:rsidRDefault="00000000" w:rsidRPr="00000000" w14:paraId="00000061">
            <w:pPr>
              <w:widowControl w:val="0"/>
              <w:spacing w:line="360" w:lineRule="auto"/>
              <w:rPr>
                <w:sz w:val="24"/>
                <w:szCs w:val="24"/>
              </w:rPr>
            </w:pPr>
            <w:r w:rsidDel="00000000" w:rsidR="00000000" w:rsidRPr="00000000">
              <w:rPr>
                <w:sz w:val="24"/>
                <w:szCs w:val="24"/>
                <w:rtl w:val="0"/>
              </w:rPr>
              <w:t xml:space="preserve">Tela Financeiro</w:t>
            </w:r>
          </w:p>
        </w:tc>
        <w:tc>
          <w:tcPr/>
          <w:p w:rsidR="00000000" w:rsidDel="00000000" w:rsidP="00000000" w:rsidRDefault="00000000" w:rsidRPr="00000000" w14:paraId="00000062">
            <w:pPr>
              <w:widowControl w:val="0"/>
              <w:spacing w:line="360" w:lineRule="auto"/>
              <w:jc w:val="center"/>
              <w:rPr>
                <w:sz w:val="24"/>
                <w:szCs w:val="24"/>
              </w:rPr>
            </w:pPr>
            <w:r w:rsidDel="00000000" w:rsidR="00000000" w:rsidRPr="00000000">
              <w:rPr>
                <w:sz w:val="24"/>
                <w:szCs w:val="24"/>
                <w:rtl w:val="0"/>
              </w:rPr>
              <w:t xml:space="preserve">30/04/2024</w:t>
            </w:r>
          </w:p>
        </w:tc>
      </w:tr>
      <w:tr>
        <w:trPr>
          <w:cantSplit w:val="0"/>
          <w:tblHeader w:val="0"/>
        </w:trPr>
        <w:tc>
          <w:tcPr/>
          <w:p w:rsidR="00000000" w:rsidDel="00000000" w:rsidP="00000000" w:rsidRDefault="00000000" w:rsidRPr="00000000" w14:paraId="00000063">
            <w:pPr>
              <w:widowControl w:val="0"/>
              <w:spacing w:line="360" w:lineRule="auto"/>
              <w:rPr>
                <w:sz w:val="24"/>
                <w:szCs w:val="24"/>
              </w:rPr>
            </w:pPr>
            <w:r w:rsidDel="00000000" w:rsidR="00000000" w:rsidRPr="00000000">
              <w:rPr>
                <w:sz w:val="24"/>
                <w:szCs w:val="24"/>
                <w:rtl w:val="0"/>
              </w:rPr>
              <w:t xml:space="preserve">Tela Usuários</w:t>
            </w:r>
          </w:p>
        </w:tc>
        <w:tc>
          <w:tcPr/>
          <w:p w:rsidR="00000000" w:rsidDel="00000000" w:rsidP="00000000" w:rsidRDefault="00000000" w:rsidRPr="00000000" w14:paraId="00000064">
            <w:pPr>
              <w:widowControl w:val="0"/>
              <w:spacing w:line="360" w:lineRule="auto"/>
              <w:jc w:val="center"/>
              <w:rPr>
                <w:sz w:val="24"/>
                <w:szCs w:val="24"/>
              </w:rPr>
            </w:pPr>
            <w:r w:rsidDel="00000000" w:rsidR="00000000" w:rsidRPr="00000000">
              <w:rPr>
                <w:sz w:val="24"/>
                <w:szCs w:val="24"/>
                <w:rtl w:val="0"/>
              </w:rPr>
              <w:t xml:space="preserve">05/05/2024</w:t>
            </w:r>
          </w:p>
        </w:tc>
      </w:tr>
    </w:tbl>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left"/>
        <w:rPr>
          <w:sz w:val="24"/>
          <w:szCs w:val="24"/>
        </w:rPr>
      </w:pPr>
      <w:r w:rsidDel="00000000" w:rsidR="00000000" w:rsidRPr="00000000">
        <w:rPr>
          <w:b w:val="1"/>
          <w:sz w:val="24"/>
          <w:szCs w:val="24"/>
          <w:rtl w:val="0"/>
        </w:rPr>
        <w:t xml:space="preserve">REFERÊNCIAS BIBLIOGRÁFICAS</w:t>
      </w:r>
      <w:r w:rsidDel="00000000" w:rsidR="00000000" w:rsidRPr="00000000">
        <w:rPr>
          <w:sz w:val="24"/>
          <w:szCs w:val="24"/>
          <w:rtl w:val="0"/>
        </w:rPr>
        <w:t xml:space="preserve"> </w:t>
      </w:r>
    </w:p>
    <w:p w:rsidR="00000000" w:rsidDel="00000000" w:rsidP="00000000" w:rsidRDefault="00000000" w:rsidRPr="00000000" w14:paraId="0000007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CURSO EM VÍDEO. Curso de Lógica.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1 abr. 2014. Disponível em: </w:t>
      </w:r>
      <w:hyperlink r:id="rId8">
        <w:r w:rsidDel="00000000" w:rsidR="00000000" w:rsidRPr="00000000">
          <w:rPr>
            <w:rFonts w:ascii="Roboto" w:cs="Roboto" w:eastAsia="Roboto" w:hAnsi="Roboto"/>
            <w:color w:val="1155cc"/>
            <w:sz w:val="24"/>
            <w:szCs w:val="24"/>
            <w:highlight w:val="white"/>
            <w:u w:val="single"/>
            <w:rtl w:val="0"/>
          </w:rPr>
          <w:t xml:space="preserve">https://www.cursoemvideo.com/curso/curso-de-algoritmo/</w:t>
        </w:r>
      </w:hyperlink>
      <w:r w:rsidDel="00000000" w:rsidR="00000000" w:rsidRPr="00000000">
        <w:rPr>
          <w:rFonts w:ascii="Roboto" w:cs="Roboto" w:eastAsia="Roboto" w:hAnsi="Roboto"/>
          <w:sz w:val="24"/>
          <w:szCs w:val="24"/>
          <w:highlight w:val="white"/>
          <w:rtl w:val="0"/>
        </w:rPr>
        <w:t xml:space="preserve">. Acesso em: 20 set. 2023.</w:t>
      </w:r>
    </w:p>
    <w:p w:rsidR="00000000" w:rsidDel="00000000" w:rsidP="00000000" w:rsidRDefault="00000000" w:rsidRPr="00000000" w14:paraId="00000073">
      <w:pPr>
        <w:spacing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CURSO EM VÍDEO. Curso de Js.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27 maio 2019. Disponível em: </w:t>
      </w:r>
      <w:hyperlink r:id="rId9">
        <w:r w:rsidDel="00000000" w:rsidR="00000000" w:rsidRPr="00000000">
          <w:rPr>
            <w:rFonts w:ascii="Roboto" w:cs="Roboto" w:eastAsia="Roboto" w:hAnsi="Roboto"/>
            <w:color w:val="1155cc"/>
            <w:sz w:val="24"/>
            <w:szCs w:val="24"/>
            <w:highlight w:val="white"/>
            <w:u w:val="single"/>
            <w:rtl w:val="0"/>
          </w:rPr>
          <w:t xml:space="preserve">https://www.cursoemvideo.com/curso/javascript/</w:t>
        </w:r>
      </w:hyperlink>
      <w:r w:rsidDel="00000000" w:rsidR="00000000" w:rsidRPr="00000000">
        <w:rPr>
          <w:rFonts w:ascii="Roboto" w:cs="Roboto" w:eastAsia="Roboto" w:hAnsi="Roboto"/>
          <w:sz w:val="24"/>
          <w:szCs w:val="24"/>
          <w:highlight w:val="white"/>
          <w:rtl w:val="0"/>
        </w:rPr>
        <w:t xml:space="preserve">. Acesso em: 7 dez. 2023.</w:t>
      </w:r>
    </w:p>
    <w:p w:rsidR="00000000" w:rsidDel="00000000" w:rsidP="00000000" w:rsidRDefault="00000000" w:rsidRPr="00000000" w14:paraId="00000075">
      <w:pPr>
        <w:spacing w:line="3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ICMC SÃO CARLOS. Boas práticas da programação.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29 ago. 2011. Disponível em: </w:t>
      </w:r>
      <w:hyperlink r:id="rId10">
        <w:r w:rsidDel="00000000" w:rsidR="00000000" w:rsidRPr="00000000">
          <w:rPr>
            <w:rFonts w:ascii="Roboto" w:cs="Roboto" w:eastAsia="Roboto" w:hAnsi="Roboto"/>
            <w:color w:val="1155cc"/>
            <w:sz w:val="24"/>
            <w:szCs w:val="24"/>
            <w:highlight w:val="white"/>
            <w:u w:val="single"/>
            <w:rtl w:val="0"/>
          </w:rPr>
          <w:t xml:space="preserve">http://wiki.icmc.usp.br/images/3/30/AulaExtra1-202t.pdf</w:t>
        </w:r>
      </w:hyperlink>
      <w:r w:rsidDel="00000000" w:rsidR="00000000" w:rsidRPr="00000000">
        <w:rPr>
          <w:rFonts w:ascii="Roboto" w:cs="Roboto" w:eastAsia="Roboto" w:hAnsi="Roboto"/>
          <w:sz w:val="24"/>
          <w:szCs w:val="24"/>
          <w:highlight w:val="white"/>
          <w:rtl w:val="0"/>
        </w:rPr>
        <w:t xml:space="preserve">. Acesso em: 20 jan. 2024.</w:t>
      </w:r>
    </w:p>
    <w:p w:rsidR="00000000" w:rsidDel="00000000" w:rsidP="00000000" w:rsidRDefault="00000000" w:rsidRPr="00000000" w14:paraId="00000076">
      <w:pPr>
        <w:spacing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UDEMY Curso de C#. [</w:t>
      </w:r>
      <w:r w:rsidDel="00000000" w:rsidR="00000000" w:rsidRPr="00000000">
        <w:rPr>
          <w:rFonts w:ascii="Roboto" w:cs="Roboto" w:eastAsia="Roboto" w:hAnsi="Roboto"/>
          <w:i w:val="1"/>
          <w:sz w:val="24"/>
          <w:szCs w:val="24"/>
          <w:highlight w:val="white"/>
          <w:rtl w:val="0"/>
        </w:rPr>
        <w:t xml:space="preserve">S. l.</w:t>
      </w:r>
      <w:r w:rsidDel="00000000" w:rsidR="00000000" w:rsidRPr="00000000">
        <w:rPr>
          <w:rFonts w:ascii="Roboto" w:cs="Roboto" w:eastAsia="Roboto" w:hAnsi="Roboto"/>
          <w:sz w:val="24"/>
          <w:szCs w:val="24"/>
          <w:highlight w:val="white"/>
          <w:rtl w:val="0"/>
        </w:rPr>
        <w:t xml:space="preserve">], 2019. Disponível em: </w:t>
      </w:r>
      <w:hyperlink r:id="rId11">
        <w:r w:rsidDel="00000000" w:rsidR="00000000" w:rsidRPr="00000000">
          <w:rPr>
            <w:rFonts w:ascii="Roboto" w:cs="Roboto" w:eastAsia="Roboto" w:hAnsi="Roboto"/>
            <w:color w:val="1155cc"/>
            <w:sz w:val="24"/>
            <w:szCs w:val="24"/>
            <w:highlight w:val="white"/>
            <w:u w:val="single"/>
            <w:rtl w:val="0"/>
          </w:rPr>
          <w:t xml:space="preserve">https://www.udemy.com/share/101qHe3@2LZIQknlsSd9eHr7yZB6b2PW0fGbJILD8zLCJGRk7zhMYsTAyIuoQSv-3MCml5JS/</w:t>
        </w:r>
      </w:hyperlink>
      <w:r w:rsidDel="00000000" w:rsidR="00000000" w:rsidRPr="00000000">
        <w:rPr>
          <w:rFonts w:ascii="Roboto" w:cs="Roboto" w:eastAsia="Roboto" w:hAnsi="Roboto"/>
          <w:sz w:val="24"/>
          <w:szCs w:val="24"/>
          <w:highlight w:val="white"/>
          <w:rtl w:val="0"/>
        </w:rPr>
        <w:t xml:space="preserve">. Acesso em: 15 dez. 2023.</w:t>
      </w:r>
    </w:p>
    <w:p w:rsidR="00000000" w:rsidDel="00000000" w:rsidP="00000000" w:rsidRDefault="00000000" w:rsidRPr="00000000" w14:paraId="00000078">
      <w:pPr>
        <w:spacing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9">
      <w:pPr>
        <w:spacing w:line="36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rPr>
          <w:sz w:val="24"/>
          <w:szCs w:val="24"/>
        </w:rPr>
      </w:pPr>
      <w:r w:rsidDel="00000000" w:rsidR="00000000" w:rsidRPr="00000000">
        <w:rPr>
          <w:b w:val="1"/>
          <w:sz w:val="24"/>
          <w:szCs w:val="24"/>
          <w:rtl w:val="0"/>
        </w:rPr>
        <w:t xml:space="preserve">INFORMAÇÕES QUE DEVEM APARECER AO FINAL DO PRÉ-PROJETO OBRIGATORIAMENTE: </w:t>
      </w:r>
      <w:r w:rsidDel="00000000" w:rsidR="00000000" w:rsidRPr="00000000">
        <w:rPr>
          <w:sz w:val="24"/>
          <w:szCs w:val="24"/>
          <w:rtl w:val="0"/>
        </w:rPr>
        <w:t xml:space="preserve">(não apague os quadros abaixo, complete-os adequadamente de acordo com o que for necessário para o seu projeto - leia as informações mais abaixo para preencher corretamente os quadros)</w:t>
      </w:r>
    </w:p>
    <w:p w:rsidR="00000000" w:rsidDel="00000000" w:rsidP="00000000" w:rsidRDefault="00000000" w:rsidRPr="00000000" w14:paraId="0000007C">
      <w:pPr>
        <w:spacing w:line="360" w:lineRule="auto"/>
        <w:ind w:left="0" w:firstLine="0"/>
        <w:rPr>
          <w:sz w:val="24"/>
          <w:szCs w:val="24"/>
        </w:rPr>
      </w:pPr>
      <w:r w:rsidDel="00000000" w:rsidR="00000000" w:rsidRPr="00000000">
        <w:rPr>
          <w:rtl w:val="0"/>
        </w:rPr>
      </w:r>
    </w:p>
    <w:tbl>
      <w:tblPr>
        <w:tblStyle w:val="Table2"/>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8"/>
        <w:gridCol w:w="4538"/>
        <w:tblGridChange w:id="0">
          <w:tblGrid>
            <w:gridCol w:w="4538"/>
            <w:gridCol w:w="4538"/>
          </w:tblGrid>
        </w:tblGridChange>
      </w:tblGrid>
      <w:tr>
        <w:trPr>
          <w:cantSplit w:val="0"/>
          <w:trHeight w:val="440" w:hRule="atLeast"/>
          <w:tblHeader w:val="0"/>
        </w:trPr>
        <w:tc>
          <w:tcPr>
            <w:gridSpan w:val="2"/>
            <w:shd w:fill="d9d2e9"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A pesquisa fará uso de*: </w:t>
            </w:r>
            <w:r w:rsidDel="00000000" w:rsidR="00000000" w:rsidRPr="00000000">
              <w:rPr>
                <w:sz w:val="24"/>
                <w:szCs w:val="24"/>
                <w:rtl w:val="0"/>
              </w:rPr>
              <w:t xml:space="preserve">(marque a opção que se enquadra em sua pesquisa e coloque o formulário referente a opção escolhida, preenchido e assinado, após o quadro de Procedimentos de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Agentes biológicos potencialmente perigosos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Seres humanos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Animais vertebrados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Substâncias, Equipamentos Controlados ou Perigosos</w:t>
            </w:r>
          </w:p>
        </w:tc>
      </w:tr>
      <w:tr>
        <w:trPr>
          <w:cantSplit w:val="0"/>
          <w:trHeight w:val="440" w:hRule="atLeast"/>
          <w:tblHeader w:val="0"/>
        </w:trPr>
        <w:tc>
          <w:tcPr>
            <w:gridSpan w:val="2"/>
            <w:shd w:fill="00ff00"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sz w:val="24"/>
                <w:szCs w:val="24"/>
                <w:rtl w:val="0"/>
              </w:rPr>
              <w:t xml:space="preserve">Não envolve nenhum dos casos acima</w:t>
            </w:r>
          </w:p>
        </w:tc>
      </w:tr>
    </w:tbl>
    <w:p w:rsidR="00000000" w:rsidDel="00000000" w:rsidP="00000000" w:rsidRDefault="00000000" w:rsidRPr="00000000" w14:paraId="00000085">
      <w:pPr>
        <w:spacing w:line="360" w:lineRule="auto"/>
        <w:ind w:left="0" w:firstLine="0"/>
        <w:rPr>
          <w:sz w:val="24"/>
          <w:szCs w:val="24"/>
        </w:rPr>
      </w:pPr>
      <w:r w:rsidDel="00000000" w:rsidR="00000000" w:rsidRPr="00000000">
        <w:rPr>
          <w:rtl w:val="0"/>
        </w:rPr>
      </w:r>
    </w:p>
    <w:tbl>
      <w:tblPr>
        <w:tblStyle w:val="Table3"/>
        <w:tblW w:w="907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6"/>
        <w:tblGridChange w:id="0">
          <w:tblGrid>
            <w:gridCol w:w="9076"/>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b w:val="1"/>
                <w:sz w:val="24"/>
                <w:szCs w:val="24"/>
                <w:rtl w:val="0"/>
              </w:rPr>
              <w:t xml:space="preserve">Procedimentos de riscos</w:t>
            </w:r>
            <w:r w:rsidDel="00000000" w:rsidR="00000000" w:rsidRPr="00000000">
              <w:rPr>
                <w:sz w:val="24"/>
                <w:szCs w:val="24"/>
                <w:rtl w:val="0"/>
              </w:rPr>
              <w:t xml:space="preserve"> (caso faça uso de uma das quatro primeiras situações descritas no quadro anterior, os 3 itens abaixo devem ser preenchidos)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Identifique os produtos químicos, atividades, equipamentos, materiais ou micro-organismos perigosos que serão utilizados.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Identifique e justifique os riscos envolvidos aos participantes da pesquisa.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 Quais as precauções de segurança e procedimentos tomados para reduzir os riscos.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rsidR="00000000" w:rsidDel="00000000" w:rsidP="00000000" w:rsidRDefault="00000000" w:rsidRPr="00000000" w14:paraId="0000008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0">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jc w:val="both"/>
        <w:rPr>
          <w:sz w:val="24"/>
          <w:szCs w:val="24"/>
        </w:rPr>
      </w:pPr>
      <w:r w:rsidDel="00000000" w:rsidR="00000000" w:rsidRPr="00000000">
        <w:rPr>
          <w:b w:val="1"/>
          <w:sz w:val="24"/>
          <w:szCs w:val="24"/>
          <w:rtl w:val="0"/>
        </w:rPr>
        <w:t xml:space="preserve">* Você precisará detalhar melhor os seus materiais e métodos se o seu projeto envolve Pesquisa com Seres Humanos; Pesquisa com Animais Vertebrados; Pesquisa com Agentes Biológicos Potencialmente Perigosos (incluindo substâncias Patogênicas, recombinação de DNA e tecidos humanos ou de animais); e / ou Pesquisas com Substâncias, Equipamentos Controlados ou Perigosos (inclui atividades perigosas)</w:t>
      </w:r>
      <w:r w:rsidDel="00000000" w:rsidR="00000000" w:rsidRPr="00000000">
        <w:rPr>
          <w:sz w:val="24"/>
          <w:szCs w:val="24"/>
          <w:rtl w:val="0"/>
        </w:rPr>
        <w:t xml:space="preserve">. </w:t>
      </w:r>
    </w:p>
    <w:p w:rsidR="00000000" w:rsidDel="00000000" w:rsidP="00000000" w:rsidRDefault="00000000" w:rsidRPr="00000000" w14:paraId="0000009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both"/>
        <w:rPr>
          <w:sz w:val="24"/>
          <w:szCs w:val="24"/>
        </w:rPr>
      </w:pPr>
      <w:r w:rsidDel="00000000" w:rsidR="00000000" w:rsidRPr="00000000">
        <w:rPr>
          <w:sz w:val="24"/>
          <w:szCs w:val="24"/>
          <w:rtl w:val="0"/>
        </w:rPr>
        <w:t xml:space="preserve">Confira que tipo de informações você deverá elaborar e incluir em seu Plano de Pesquisa: </w:t>
      </w:r>
    </w:p>
    <w:p w:rsidR="00000000" w:rsidDel="00000000" w:rsidP="00000000" w:rsidRDefault="00000000" w:rsidRPr="00000000" w14:paraId="0000009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both"/>
        <w:rPr>
          <w:sz w:val="24"/>
          <w:szCs w:val="24"/>
        </w:rPr>
      </w:pPr>
      <w:r w:rsidDel="00000000" w:rsidR="00000000" w:rsidRPr="00000000">
        <w:rPr>
          <w:b w:val="1"/>
          <w:sz w:val="24"/>
          <w:szCs w:val="24"/>
          <w:rtl w:val="0"/>
        </w:rPr>
        <w:t xml:space="preserve">–  Pesquisa com Seres Humanos </w:t>
      </w:r>
      <w:r w:rsidDel="00000000" w:rsidR="00000000" w:rsidRPr="00000000">
        <w:rPr>
          <w:sz w:val="24"/>
          <w:szCs w:val="24"/>
          <w:rtl w:val="0"/>
        </w:rPr>
        <w:t xml:space="preserve">inclui todo projeto em que os seres humanos são submetidos a atividades físicas, estudos de opinião, observação de comportamento, gravação de pessoas e estudos em que o pesquisador é o objeto de pesquisa. Descreva quem são as pessoas que serão pesquisadas, o tamanho de seu universo e de sua amostra, método de pesquisa que será utilizado (ex: questionário aberto, questionário de multipla escolha, testes, etc.), Nível de Risco envolvido. A participação das pessoas em sua pesquisa deve ser voluntária, consentida por escrito e com risco mínimo, podendo o pesquisado interromper a sua participação em qualquer momento. Precisa apresentar, obrigatoriamente, o</w:t>
      </w:r>
      <w:r w:rsidDel="00000000" w:rsidR="00000000" w:rsidRPr="00000000">
        <w:rPr>
          <w:b w:val="1"/>
          <w:sz w:val="24"/>
          <w:szCs w:val="24"/>
          <w:rtl w:val="0"/>
        </w:rPr>
        <w:t xml:space="preserve"> Formulário para Pesquisa com Participação de Seres Humanos</w:t>
      </w:r>
      <w:r w:rsidDel="00000000" w:rsidR="00000000" w:rsidRPr="00000000">
        <w:rPr>
          <w:sz w:val="24"/>
          <w:szCs w:val="24"/>
          <w:rtl w:val="0"/>
        </w:rPr>
        <w:t xml:space="preserve">;  o </w:t>
      </w:r>
      <w:r w:rsidDel="00000000" w:rsidR="00000000" w:rsidRPr="00000000">
        <w:rPr>
          <w:b w:val="1"/>
          <w:sz w:val="24"/>
          <w:szCs w:val="24"/>
          <w:rtl w:val="0"/>
        </w:rPr>
        <w:t xml:space="preserve">Formulário de Procedimento de Risco</w:t>
      </w:r>
      <w:r w:rsidDel="00000000" w:rsidR="00000000" w:rsidRPr="00000000">
        <w:rPr>
          <w:sz w:val="24"/>
          <w:szCs w:val="24"/>
          <w:rtl w:val="0"/>
        </w:rPr>
        <w:t xml:space="preserve"> (descrito acima); e o </w:t>
      </w:r>
      <w:r w:rsidDel="00000000" w:rsidR="00000000" w:rsidRPr="00000000">
        <w:rPr>
          <w:b w:val="1"/>
          <w:sz w:val="24"/>
          <w:szCs w:val="24"/>
          <w:rtl w:val="0"/>
        </w:rPr>
        <w:t xml:space="preserve">Termo de Consentimento Livre e Esclarecido (TCLE</w:t>
      </w:r>
      <w:r w:rsidDel="00000000" w:rsidR="00000000" w:rsidRPr="00000000">
        <w:rPr>
          <w:sz w:val="24"/>
          <w:szCs w:val="24"/>
          <w:rtl w:val="0"/>
        </w:rPr>
        <w:t xml:space="preserve">). </w:t>
      </w:r>
    </w:p>
    <w:p w:rsidR="00000000" w:rsidDel="00000000" w:rsidP="00000000" w:rsidRDefault="00000000" w:rsidRPr="00000000" w14:paraId="0000009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Pesquisa com Animais Vertebrados</w:t>
      </w:r>
      <w:r w:rsidDel="00000000" w:rsidR="00000000" w:rsidRPr="00000000">
        <w:rPr>
          <w:sz w:val="24"/>
          <w:szCs w:val="24"/>
          <w:rtl w:val="0"/>
        </w:rPr>
        <w:t xml:space="preserve">. Define-se como animal vertebrado: qualquer ser vivo, não-humano vertebrado, embrião mamífero ou feto, ovos de aves a 3 dias (72 horas) de chocarem, e todos os outros vertebrados em fase de nascimento. A legislação brasileira determina que pesquisas utilizando animais vertebrados apenas podem ser conduzidos OBRIGATORIAMENTE em </w:t>
      </w:r>
      <w:r w:rsidDel="00000000" w:rsidR="00000000" w:rsidRPr="00000000">
        <w:rPr>
          <w:b w:val="1"/>
          <w:sz w:val="24"/>
          <w:szCs w:val="24"/>
          <w:rtl w:val="0"/>
        </w:rPr>
        <w:t xml:space="preserve">instituições de pesquisa devidamente registradas e autorizadas</w:t>
      </w:r>
      <w:r w:rsidDel="00000000" w:rsidR="00000000" w:rsidRPr="00000000">
        <w:rPr>
          <w:sz w:val="24"/>
          <w:szCs w:val="24"/>
          <w:rtl w:val="0"/>
        </w:rPr>
        <w:t xml:space="preserve">. Descreva a necessidade de uso de animais vertebrados em sua pesquisa, os níveis de risco envolvidos, e os procedimentos que serão realizados com os animais, bem como as condições de armazenamento dos animais e o destino final deles. Precisa apresentar, obrigatoriamente: </w:t>
      </w:r>
      <w:r w:rsidDel="00000000" w:rsidR="00000000" w:rsidRPr="00000000">
        <w:rPr>
          <w:b w:val="1"/>
          <w:sz w:val="24"/>
          <w:szCs w:val="24"/>
          <w:rtl w:val="0"/>
        </w:rPr>
        <w:t xml:space="preserve">Formulário de risco</w:t>
      </w:r>
      <w:r w:rsidDel="00000000" w:rsidR="00000000" w:rsidRPr="00000000">
        <w:rPr>
          <w:sz w:val="24"/>
          <w:szCs w:val="24"/>
          <w:rtl w:val="0"/>
        </w:rPr>
        <w:t xml:space="preserve">; </w:t>
      </w:r>
      <w:r w:rsidDel="00000000" w:rsidR="00000000" w:rsidRPr="00000000">
        <w:rPr>
          <w:b w:val="1"/>
          <w:sz w:val="24"/>
          <w:szCs w:val="24"/>
          <w:rtl w:val="0"/>
        </w:rPr>
        <w:t xml:space="preserve">Formulário para pesquisa com animais vertebrados</w:t>
      </w:r>
      <w:r w:rsidDel="00000000" w:rsidR="00000000" w:rsidRPr="00000000">
        <w:rPr>
          <w:sz w:val="24"/>
          <w:szCs w:val="24"/>
          <w:rtl w:val="0"/>
        </w:rPr>
        <w:t xml:space="preserve">; </w:t>
      </w:r>
      <w:r w:rsidDel="00000000" w:rsidR="00000000" w:rsidRPr="00000000">
        <w:rPr>
          <w:b w:val="1"/>
          <w:sz w:val="24"/>
          <w:szCs w:val="24"/>
          <w:rtl w:val="0"/>
        </w:rPr>
        <w:t xml:space="preserve">Formulário para cientista qualificado</w:t>
      </w:r>
      <w:r w:rsidDel="00000000" w:rsidR="00000000" w:rsidRPr="00000000">
        <w:rPr>
          <w:sz w:val="24"/>
          <w:szCs w:val="24"/>
          <w:rtl w:val="0"/>
        </w:rPr>
        <w:t xml:space="preserve">; e </w:t>
      </w:r>
      <w:r w:rsidDel="00000000" w:rsidR="00000000" w:rsidRPr="00000000">
        <w:rPr>
          <w:b w:val="1"/>
          <w:sz w:val="24"/>
          <w:szCs w:val="24"/>
          <w:rtl w:val="0"/>
        </w:rPr>
        <w:t xml:space="preserve">Formulário para instituição de Pesquisa</w:t>
      </w:r>
      <w:r w:rsidDel="00000000" w:rsidR="00000000" w:rsidRPr="00000000">
        <w:rPr>
          <w:sz w:val="24"/>
          <w:szCs w:val="24"/>
          <w:rtl w:val="0"/>
        </w:rPr>
        <w:t xml:space="preserve">. </w:t>
      </w:r>
    </w:p>
    <w:p w:rsidR="00000000" w:rsidDel="00000000" w:rsidP="00000000" w:rsidRDefault="00000000" w:rsidRPr="00000000" w14:paraId="0000009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9">
      <w:pPr>
        <w:spacing w:line="360" w:lineRule="auto"/>
        <w:ind w:left="0" w:firstLine="0"/>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Pesquisa com Agentes Biológicos Potencialmente Perigosos</w:t>
      </w:r>
      <w:r w:rsidDel="00000000" w:rsidR="00000000" w:rsidRPr="00000000">
        <w:rPr>
          <w:sz w:val="24"/>
          <w:szCs w:val="24"/>
          <w:rtl w:val="0"/>
        </w:rPr>
        <w:t xml:space="preserve"> (incluindo substâncias patogênicas, recombinação de DNA e tecidos humanos ou de animais). Trabalhos com estes agentes são permitidos contanto que se possa garantir que os estudantes trabalhem com eles de forma segura. Descreva as precauções de segurança que serão utilizados, a fonte das amostras e os níveis de risco em biossegurança que estarão envolvidos em sua pesquisa. Precisa apresentar, obrigatoriamente: </w:t>
      </w:r>
      <w:r w:rsidDel="00000000" w:rsidR="00000000" w:rsidRPr="00000000">
        <w:rPr>
          <w:b w:val="1"/>
          <w:sz w:val="24"/>
          <w:szCs w:val="24"/>
          <w:rtl w:val="0"/>
        </w:rPr>
        <w:t xml:space="preserve">Formulário de risco</w:t>
      </w:r>
      <w:r w:rsidDel="00000000" w:rsidR="00000000" w:rsidRPr="00000000">
        <w:rPr>
          <w:sz w:val="24"/>
          <w:szCs w:val="24"/>
          <w:rtl w:val="0"/>
        </w:rPr>
        <w:t xml:space="preserve">; </w:t>
      </w:r>
      <w:r w:rsidDel="00000000" w:rsidR="00000000" w:rsidRPr="00000000">
        <w:rPr>
          <w:b w:val="1"/>
          <w:sz w:val="24"/>
          <w:szCs w:val="24"/>
          <w:rtl w:val="0"/>
        </w:rPr>
        <w:t xml:space="preserve">Formulário para agentes biológicos potencialmente perigoso</w:t>
      </w:r>
      <w:r w:rsidDel="00000000" w:rsidR="00000000" w:rsidRPr="00000000">
        <w:rPr>
          <w:sz w:val="24"/>
          <w:szCs w:val="24"/>
          <w:rtl w:val="0"/>
        </w:rPr>
        <w:t xml:space="preserve">s; </w:t>
      </w:r>
      <w:r w:rsidDel="00000000" w:rsidR="00000000" w:rsidRPr="00000000">
        <w:rPr>
          <w:b w:val="1"/>
          <w:sz w:val="24"/>
          <w:szCs w:val="24"/>
          <w:rtl w:val="0"/>
        </w:rPr>
        <w:t xml:space="preserve">Formulário de cientista qualificado</w:t>
      </w:r>
      <w:r w:rsidDel="00000000" w:rsidR="00000000" w:rsidRPr="00000000">
        <w:rPr>
          <w:sz w:val="24"/>
          <w:szCs w:val="24"/>
          <w:rtl w:val="0"/>
        </w:rPr>
        <w:t xml:space="preserve">; </w:t>
      </w:r>
      <w:r w:rsidDel="00000000" w:rsidR="00000000" w:rsidRPr="00000000">
        <w:rPr>
          <w:b w:val="1"/>
          <w:sz w:val="24"/>
          <w:szCs w:val="24"/>
          <w:rtl w:val="0"/>
        </w:rPr>
        <w:t xml:space="preserve">Formulário de instituição de pesquisa</w:t>
      </w:r>
      <w:r w:rsidDel="00000000" w:rsidR="00000000" w:rsidRPr="00000000">
        <w:rPr>
          <w:sz w:val="24"/>
          <w:szCs w:val="24"/>
          <w:rtl w:val="0"/>
        </w:rPr>
        <w:t xml:space="preserve">; e, caso utilize tecidos animais, </w:t>
      </w:r>
      <w:r w:rsidDel="00000000" w:rsidR="00000000" w:rsidRPr="00000000">
        <w:rPr>
          <w:b w:val="1"/>
          <w:sz w:val="24"/>
          <w:szCs w:val="24"/>
          <w:rtl w:val="0"/>
        </w:rPr>
        <w:t xml:space="preserve">Formulário para pesquisa em Tecido de Animais Vertebrados</w:t>
      </w:r>
      <w:r w:rsidDel="00000000" w:rsidR="00000000" w:rsidRPr="00000000">
        <w:rPr>
          <w:sz w:val="24"/>
          <w:szCs w:val="24"/>
          <w:rtl w:val="0"/>
        </w:rPr>
        <w:t xml:space="preserve">.  </w:t>
      </w:r>
    </w:p>
    <w:p w:rsidR="00000000" w:rsidDel="00000000" w:rsidP="00000000" w:rsidRDefault="00000000" w:rsidRPr="00000000" w14:paraId="0000009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spacing w:line="360" w:lineRule="auto"/>
        <w:ind w:left="0" w:firstLine="0"/>
        <w:jc w:val="both"/>
        <w:rPr>
          <w:sz w:val="24"/>
          <w:szCs w:val="24"/>
        </w:rPr>
      </w:pPr>
      <w:r w:rsidDel="00000000" w:rsidR="00000000" w:rsidRPr="00000000">
        <w:rPr>
          <w:b w:val="1"/>
          <w:sz w:val="24"/>
          <w:szCs w:val="24"/>
          <w:rtl w:val="0"/>
        </w:rPr>
        <w:t xml:space="preserve">– Pesquisas com Substâncias, Equipamentos Controlados ou Perigosos</w:t>
      </w:r>
      <w:r w:rsidDel="00000000" w:rsidR="00000000" w:rsidRPr="00000000">
        <w:rPr>
          <w:sz w:val="24"/>
          <w:szCs w:val="24"/>
          <w:rtl w:val="0"/>
        </w:rPr>
        <w:t xml:space="preserve"> (inclui atividades perigosas). Descreva os níveis de risco envolvidos, os materiais que serão utilizados em sua pesquisa e os cuidados de segurança que serão utilizados. Precisa apresentar, obrigatoriamente: </w:t>
      </w:r>
      <w:r w:rsidDel="00000000" w:rsidR="00000000" w:rsidRPr="00000000">
        <w:rPr>
          <w:b w:val="1"/>
          <w:sz w:val="24"/>
          <w:szCs w:val="24"/>
          <w:rtl w:val="0"/>
        </w:rPr>
        <w:t xml:space="preserve">Formulário de procedimento de risco</w:t>
      </w:r>
      <w:r w:rsidDel="00000000" w:rsidR="00000000" w:rsidRPr="00000000">
        <w:rPr>
          <w:sz w:val="24"/>
          <w:szCs w:val="24"/>
          <w:rtl w:val="0"/>
        </w:rPr>
        <w:t xml:space="preserve">; quando aplicável, poderá apresentar, </w:t>
      </w:r>
      <w:r w:rsidDel="00000000" w:rsidR="00000000" w:rsidRPr="00000000">
        <w:rPr>
          <w:b w:val="1"/>
          <w:sz w:val="24"/>
          <w:szCs w:val="24"/>
          <w:rtl w:val="0"/>
        </w:rPr>
        <w:t xml:space="preserve">Formulário de cientista qualificado</w:t>
      </w:r>
      <w:r w:rsidDel="00000000" w:rsidR="00000000" w:rsidRPr="00000000">
        <w:rPr>
          <w:sz w:val="24"/>
          <w:szCs w:val="24"/>
          <w:rtl w:val="0"/>
        </w:rPr>
        <w:t xml:space="preserve">; </w:t>
      </w:r>
      <w:r w:rsidDel="00000000" w:rsidR="00000000" w:rsidRPr="00000000">
        <w:rPr>
          <w:b w:val="1"/>
          <w:sz w:val="24"/>
          <w:szCs w:val="24"/>
          <w:rtl w:val="0"/>
        </w:rPr>
        <w:t xml:space="preserve">Formulário de Instituição de pesquisa</w:t>
      </w:r>
      <w:r w:rsidDel="00000000" w:rsidR="00000000" w:rsidRPr="00000000">
        <w:rPr>
          <w:sz w:val="24"/>
          <w:szCs w:val="24"/>
          <w:rtl w:val="0"/>
        </w:rPr>
        <w:t xml:space="preserve">.</w:t>
      </w:r>
    </w:p>
    <w:p w:rsidR="00000000" w:rsidDel="00000000" w:rsidP="00000000" w:rsidRDefault="00000000" w:rsidRPr="00000000" w14:paraId="0000009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D">
      <w:pPr>
        <w:spacing w:line="360" w:lineRule="auto"/>
        <w:ind w:left="0" w:firstLine="0"/>
        <w:jc w:val="both"/>
        <w:rPr>
          <w:b w:val="1"/>
          <w:sz w:val="24"/>
          <w:szCs w:val="24"/>
          <w:u w:val="single"/>
        </w:rPr>
      </w:pPr>
      <w:r w:rsidDel="00000000" w:rsidR="00000000" w:rsidRPr="00000000">
        <w:rPr>
          <w:b w:val="1"/>
          <w:sz w:val="24"/>
          <w:szCs w:val="24"/>
          <w:u w:val="single"/>
          <w:rtl w:val="0"/>
        </w:rPr>
        <w:t xml:space="preserve">OBS: Para a escrita do pré-projeto, todo o corpo do texto deve ser escrito em fonte Arial ou Times New Roman (escolher uma fonte e usar ela no projeto todo), tamanho 12, apenas o título na capa usar tamanho da fonte 14. Para notas de rodapé, citações diretas com mais de três linhas, paginação e legendas de figuras, tabelas, gráficos, usar tamanho da fonte 10. Espaçamento entre linhas 1,5. </w:t>
      </w:r>
    </w:p>
    <w:p w:rsidR="00000000" w:rsidDel="00000000" w:rsidP="00000000" w:rsidRDefault="00000000" w:rsidRPr="00000000" w14:paraId="0000009E">
      <w:pPr>
        <w:spacing w:line="360" w:lineRule="auto"/>
        <w:ind w:left="0" w:firstLine="0"/>
        <w:jc w:val="both"/>
        <w:rPr>
          <w:b w:val="1"/>
          <w:sz w:val="24"/>
          <w:szCs w:val="24"/>
          <w:u w:val="single"/>
        </w:rPr>
      </w:pPr>
      <w:r w:rsidDel="00000000" w:rsidR="00000000" w:rsidRPr="00000000">
        <w:rPr>
          <w:b w:val="1"/>
          <w:sz w:val="24"/>
          <w:szCs w:val="24"/>
          <w:u w:val="single"/>
          <w:rtl w:val="0"/>
        </w:rPr>
        <w:t xml:space="preserve">O alinhamento dos textos deve ser justificado, com exceção às referências que devem ser alinhadas à esquerda. E nas referências o espaçamento entre linhas é simples. </w:t>
      </w:r>
    </w:p>
    <w:p w:rsidR="00000000" w:rsidDel="00000000" w:rsidP="00000000" w:rsidRDefault="00000000" w:rsidRPr="00000000" w14:paraId="0000009F">
      <w:pPr>
        <w:spacing w:line="360" w:lineRule="auto"/>
        <w:ind w:left="0" w:firstLine="0"/>
        <w:jc w:val="both"/>
        <w:rPr>
          <w:b w:val="1"/>
          <w:sz w:val="24"/>
          <w:szCs w:val="24"/>
          <w:u w:val="single"/>
        </w:rPr>
      </w:pPr>
      <w:r w:rsidDel="00000000" w:rsidR="00000000" w:rsidRPr="00000000">
        <w:rPr>
          <w:b w:val="1"/>
          <w:sz w:val="24"/>
          <w:szCs w:val="24"/>
          <w:u w:val="single"/>
          <w:rtl w:val="0"/>
        </w:rPr>
        <w:t xml:space="preserve">As margens de todo o texto devem ser de 3cm para as bordas esquerdas e superior, e de 2cm para as bordas direita e inferior. </w:t>
      </w:r>
    </w:p>
    <w:sectPr>
      <w:headerReference r:id="rId12" w:type="default"/>
      <w:pgSz w:h="16834" w:w="11909" w:orient="portrait"/>
      <w:pgMar w:bottom="1133.8582677165355" w:top="1700.7874015748032" w:left="1700.7874015748032"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OR JOSE FARIAS" w:id="0" w:date="2024-05-11T15:13:41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coloca o nome de qual escola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pict>
        <v:shape id="PowerPlusWaterMarkObject1" style="position:absolute;width:622.2979527559055pt;height:173.29pt;rotation:315;z-index:-503316481;mso-position-horizontal-relative:margin;mso-position-horizontal:center;mso-position-vertical-relative:margin;mso-position-vertical:center;" fillcolor="#000000" stroked="f" type="#_x0000_t136">
          <v:fill angle="0" opacity="6554f"/>
          <v:textpath fitshape="t" string="FENAAH/S" style="font-family:&amp;quot;Playfair Display&amp;quot;;font-size:130.0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udemy.com/share/101qHe3@2LZIQknlsSd9eHr7yZB6b2PW0fGbJILD8zLCJGRk7zhMYsTAyIuoQSv-3MCml5JS/" TargetMode="External"/><Relationship Id="rId10" Type="http://schemas.openxmlformats.org/officeDocument/2006/relationships/hyperlink" Target="http://wiki.icmc.usp.br/images/3/30/AulaExtra1-202t.pdf" TargetMode="External"/><Relationship Id="rId12" Type="http://schemas.openxmlformats.org/officeDocument/2006/relationships/header" Target="header1.xml"/><Relationship Id="rId9" Type="http://schemas.openxmlformats.org/officeDocument/2006/relationships/hyperlink" Target="https://www.cursoemvideo.com/curso/javascrip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cursoemvideo.com/curso/curso-de-algorit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