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 (аудит, команда «исправляй»): P0/P1/P2 — что было, что стало, чем доказано</w:t>
      </w:r>
    </w:p>
    <w:p>
      <w:r>
        <w:t xml:space="preserve">Актуальные числа всех документов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исторические числа этапа исправлений; они намеренно не совпадают с текущими,</w:t>
      </w:r>
    </w:p>
    <w:p>
      <w:r>
        <w:t>потому что сплит, признаки и артефакты изменились.</w:t>
      </w:r>
    </w:p>
    <w:p>
      <w:pPr>
        <w:pStyle w:val="Heading3"/>
      </w:pPr>
      <w:r>
        <w:t xml:space="preserve">P0-1.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«доля участия ИИ» — разные величины</w:t>
      </w:r>
    </w:p>
    <w:p>
      <w:pPr>
        <w:pStyle w:val="ListBullet"/>
      </w:pPr>
      <w:r>
        <w:rPr>
          <w:b/>
        </w:rPr>
        <w:t>Было</w:t>
      </w:r>
      <w:r>
        <w:t xml:space="preserve">: в корневом </w:t>
      </w:r>
      <w:r>
        <w:rPr>
          <w:rFonts w:ascii="Consolas" w:hAnsi="Consolas"/>
          <w:color w:val="224488"/>
          <w:sz w:val="19"/>
        </w:rPr>
        <w:t>Заявка_поля_и_формулировки.md:30-38</w:t>
      </w:r>
      <w:r>
        <w:t xml:space="preserve"> обещана «интегральная</w:t>
      </w:r>
    </w:p>
    <w:p>
      <w:r>
        <w:t xml:space="preserve">  оценка доли участия ИИ», а модуль отдавал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— среднюю калиброванную</w:t>
      </w:r>
    </w:p>
    <w:p>
      <w:r>
        <w:t xml:space="preserve">  вероятность недостоверности содержательных токенов. В </w:t>
      </w:r>
      <w:r>
        <w:rPr>
          <w:rFonts w:ascii="Consolas" w:hAnsi="Consolas"/>
          <w:color w:val="224488"/>
          <w:sz w:val="19"/>
        </w:rPr>
        <w:t>docs/ЗАЯВКА_поля.md</w:t>
      </w:r>
    </w:p>
    <w:p>
      <w:r>
        <w:t xml:space="preserve">  слова «ИИ» нет вообще: заявка и код говорили о разных вещах.</w:t>
      </w:r>
    </w:p>
    <w:p>
      <w:pPr>
        <w:pStyle w:val="ListBullet"/>
      </w:pPr>
      <w:r>
        <w:rPr>
          <w:b/>
        </w:rPr>
        <w:t>Стало</w:t>
      </w:r>
      <w:r>
        <w:t xml:space="preserve">: добавлена отдельная величина </w:t>
      </w:r>
      <w:r>
        <w:rPr>
          <w:rFonts w:ascii="Consolas" w:hAnsi="Consolas"/>
          <w:color w:val="224488"/>
          <w:sz w:val="19"/>
        </w:rPr>
        <w:t>ai_participation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spanverify/participation.py</w:t>
      </w:r>
      <w:r>
        <w:t xml:space="preserve">, пять признаков: </w:t>
      </w:r>
      <w:r>
        <w:rPr>
          <w:rFonts w:ascii="Consolas" w:hAnsi="Consolas"/>
          <w:color w:val="224488"/>
          <w:sz w:val="19"/>
        </w:rPr>
        <w:t>attention_entropy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, </w:t>
      </w:r>
      <w:r>
        <w:rPr>
          <w:rFonts w:ascii="Consolas" w:hAnsi="Consolas"/>
          <w:color w:val="224488"/>
          <w:sz w:val="19"/>
        </w:rPr>
        <w:t>cliche_rate</w:t>
      </w:r>
      <w:r>
        <w:t xml:space="preserve">, </w:t>
      </w:r>
      <w:r>
        <w:rPr>
          <w:rFonts w:ascii="Consolas" w:hAnsi="Consolas"/>
          <w:color w:val="224488"/>
          <w:sz w:val="19"/>
        </w:rPr>
        <w:t>len_norm</w:t>
      </w:r>
      <w:r>
        <w:t>),</w:t>
      </w:r>
    </w:p>
    <w:p>
      <w:r>
        <w:t xml:space="preserve">  логистическая регрессия, средняя вероятность по содержательным токенам.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оставлен как «доля недостоверного/спорного текста» и не переименован.</w:t>
      </w:r>
    </w:p>
    <w:p>
      <w:r>
        <w:t xml:space="preserve">  Величина доступна через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</w:t>
      </w:r>
      <w:r>
        <w:rPr>
          <w:rFonts w:ascii="Consolas" w:hAnsi="Consolas"/>
          <w:color w:val="224488"/>
          <w:sz w:val="19"/>
        </w:rPr>
        <w:t>participation.calibrated_on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>: три кейса — канцелярит, подтверждённый контекстом: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ai_share=0.067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ai_share_hard=0.000</w:t>
      </w:r>
      <w:r>
        <w:t xml:space="preserve">, </w:t>
      </w:r>
      <w:r>
        <w:rPr>
          <w:rFonts w:ascii="Consolas" w:hAnsi="Consolas"/>
          <w:color w:val="224488"/>
          <w:sz w:val="19"/>
        </w:rPr>
        <w:t>ai_participation=1.000</w:t>
      </w:r>
      <w:r>
        <w:t>, вердикт</w:t>
      </w:r>
    </w:p>
    <w:p>
      <w:r>
        <w:t xml:space="preserve">  grounded, фрагментов 0; человеческий текст: </w:t>
      </w:r>
      <w:r>
        <w:rPr>
          <w:rFonts w:ascii="Consolas" w:hAnsi="Consolas"/>
          <w:color w:val="224488"/>
          <w:sz w:val="19"/>
        </w:rPr>
        <w:t>0.000/0.000/0.057</w:t>
      </w:r>
      <w:r>
        <w:t>; канцелярит без</w:t>
      </w:r>
    </w:p>
    <w:p>
      <w:r>
        <w:t xml:space="preserve">  подтверждения: </w:t>
      </w:r>
      <w:r>
        <w:rPr>
          <w:rFonts w:ascii="Consolas" w:hAnsi="Consolas"/>
          <w:color w:val="224488"/>
          <w:sz w:val="19"/>
        </w:rPr>
        <w:t>1.000/1.000/1.000</w:t>
      </w:r>
      <w:r>
        <w:t xml:space="preserve">, </w:t>
      </w:r>
      <w:r>
        <w:rPr>
          <w:rFonts w:ascii="Consolas" w:hAnsi="Consolas"/>
          <w:color w:val="224488"/>
          <w:sz w:val="19"/>
        </w:rPr>
        <w:t>likely_hallucination</w:t>
      </w:r>
      <w:r>
        <w:t>, 1 фрагмент.</w:t>
      </w:r>
    </w:p>
    <w:p>
      <w:r>
        <w:t xml:space="preserve">  Монотонность по известной доле смеси: 0.00 → 0.018, 0.25 → 0.295, 0.50 → 0.504,</w:t>
      </w:r>
    </w:p>
    <w:p>
      <w:r>
        <w:t xml:space="preserve">  0.75 → 0.753, 1.00 → 0.971. Тесты: </w:t>
      </w:r>
      <w:r>
        <w:rPr>
          <w:rFonts w:ascii="Consolas" w:hAnsi="Consolas"/>
          <w:color w:val="224488"/>
          <w:sz w:val="19"/>
        </w:rPr>
        <w:t>tests/test_participation.py</w:t>
      </w:r>
      <w:r>
        <w:t xml:space="preserve"> (7).</w:t>
      </w:r>
    </w:p>
    <w:p>
      <w:pPr>
        <w:pStyle w:val="Heading3"/>
      </w:pPr>
      <w:r>
        <w:t>P0-2. Научный результат подтверждался только на синтетике</w:t>
      </w:r>
    </w:p>
    <w:p>
      <w:pPr>
        <w:pStyle w:val="ListBullet"/>
      </w:pPr>
      <w:r>
        <w:rPr>
          <w:b/>
        </w:rPr>
        <w:t>Было</w:t>
      </w:r>
      <w:r>
        <w:t>: перенос на данные другого происхождения не измерялся; выводы опирались</w:t>
      </w:r>
    </w:p>
    <w:p>
      <w:r>
        <w:t xml:space="preserve">  на один генератор пар.</w:t>
      </w:r>
    </w:p>
    <w:p>
      <w:pPr>
        <w:pStyle w:val="ListBullet"/>
      </w:pPr>
      <w:r>
        <w:rPr>
          <w:b/>
        </w:rPr>
        <w:t>Стало</w:t>
      </w:r>
      <w:r>
        <w:t xml:space="preserve">: второй генератор </w:t>
      </w:r>
      <w:r>
        <w:rPr>
          <w:rFonts w:ascii="Consolas" w:hAnsi="Consolas"/>
          <w:color w:val="224488"/>
          <w:sz w:val="19"/>
        </w:rPr>
        <w:t>spanverify/corpus_alt.py</w:t>
      </w:r>
      <w:r>
        <w:t xml:space="preserve"> (12 субъектов, числа</w:t>
      </w:r>
    </w:p>
    <w:p>
      <w:r>
        <w:t xml:space="preserve">  словами, другие шаблоны) и скрипт </w:t>
      </w:r>
      <w:r>
        <w:rPr>
          <w:rFonts w:ascii="Consolas" w:hAnsi="Consolas"/>
          <w:color w:val="224488"/>
          <w:sz w:val="19"/>
        </w:rPr>
        <w:t>scripts/cross_corpus.py</w:t>
      </w:r>
      <w:r>
        <w:t>; результат печатается</w:t>
      </w:r>
    </w:p>
    <w:p>
      <w:r>
        <w:t xml:space="preserve">  в лог CI и пишется в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 xml:space="preserve"> (фактический вывод команды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scripts/cross_corpus.py --out reports/cross_corpus.json</w:t>
      </w:r>
      <w:r>
        <w:t>):</w:t>
      </w:r>
    </w:p>
    <w:p>
      <w:r>
        <w:t xml:space="preserve">  ```</w:t>
      </w:r>
    </w:p>
    <w:p>
      <w:r>
        <w:t xml:space="preserve">  Внутри корпуса A (отложенная часть): token F1=0.953</w:t>
      </w:r>
    </w:p>
    <w:p>
      <w:r>
        <w:t xml:space="preserve">  Кросс-корпус (A → B): token F1=0.731</w:t>
      </w:r>
    </w:p>
    <w:p>
      <w:r>
        <w:t xml:space="preserve">  Падение token F1: +0.223</w:t>
      </w:r>
    </w:p>
    <w:p>
      <w:r>
        <w:t xml:space="preserve">  ```</w:t>
      </w:r>
    </w:p>
    <w:p>
      <w:r>
        <w:t xml:space="preserve">  FPR на чужом корпусе — 0.144, то есть критерий «F1 ≥ 0.90 при FPR ≤ 0.10» там</w:t>
      </w:r>
    </w:p>
    <w:p>
      <w:r>
        <w:t xml:space="preserve">  </w:t>
      </w:r>
      <w:r>
        <w:rPr>
          <w:b/>
        </w:rPr>
        <w:t>не выполняется</w:t>
      </w:r>
      <w:r>
        <w:t>. Это честное ограничение: метод настроен на лексику</w:t>
      </w:r>
    </w:p>
    <w:p>
      <w:r>
        <w:t xml:space="preserve">  генератора A. Устранение — реальные 1200 пар «вопрос–ответ» с экспертной</w:t>
      </w:r>
    </w:p>
    <w:p>
      <w:r>
        <w:t xml:space="preserve">  разметкой (см. AUDIT.md §12).</w:t>
      </w:r>
    </w:p>
    <w:p>
      <w:pPr>
        <w:pStyle w:val="Heading3"/>
      </w:pPr>
      <w:r>
        <w:t>P0-3. Числа в документах расходились с воспроизводимыми</w:t>
      </w:r>
    </w:p>
    <w:p>
      <w:pPr>
        <w:pStyle w:val="ListBullet"/>
      </w:pPr>
      <w:r>
        <w:rPr>
          <w:b/>
        </w:rPr>
        <w:t>Было</w:t>
      </w:r>
      <w:r>
        <w:t>: «AUC 0.996» против 0.9963 в прогоне, «72 пары / 690 токенов» против 594</w:t>
      </w:r>
    </w:p>
    <w:p>
      <w:r>
        <w:t xml:space="preserve">  оцениваемых токенов, «207 тестов» против 226, «покрытие 87 %» против 86 %.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(версия,</w:t>
      </w:r>
    </w:p>
    <w:p>
      <w:r>
        <w:t xml:space="preserve">  коммит, seed, тесты, покрытие, метрики отложенной части и всего корпуса,</w:t>
      </w:r>
    </w:p>
    <w:p>
      <w:r>
        <w:t xml:space="preserve">  кросс-корпус, пилот, артефакты релиза);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</w:t>
      </w:r>
    </w:p>
    <w:p>
      <w:r>
        <w:t xml:space="preserve">  документы с этим файлом и падает при расхождении; оба шага в CI.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python scripts/check_numbers.py</w:t>
      </w:r>
      <w:r>
        <w:t xml:space="preserve"> → «Числа сходятся».</w:t>
      </w:r>
    </w:p>
    <w:p>
      <w:pPr>
        <w:pStyle w:val="Heading3"/>
      </w:pPr>
      <w:r>
        <w:t>P1. Методика и релиз</w:t>
      </w:r>
    </w:p>
    <w:p>
      <w:pPr>
        <w:pStyle w:val="ListBullet"/>
      </w:pPr>
      <w:r>
        <w:rPr>
          <w:b/>
        </w:rPr>
        <w:t>Было</w:t>
      </w:r>
      <w:r>
        <w:t>: сплит построчный — все 15 субъектов теста присутствовали в обучении,</w:t>
      </w:r>
    </w:p>
    <w:p>
      <w:r>
        <w:t xml:space="preserve">  29 пар повторялись дословно, 31 ответ повторялся. </w:t>
      </w:r>
      <w:r>
        <w:rPr>
          <w:b/>
        </w:rPr>
        <w:t>Стало</w:t>
      </w:r>
      <w:r>
        <w:t>: групповой сплит по</w:t>
      </w:r>
    </w:p>
    <w:p>
      <w:r>
        <w:t xml:space="preserve">  субъектам по умолчанию (</w:t>
      </w:r>
      <w:r>
        <w:rPr>
          <w:rFonts w:ascii="Consolas" w:hAnsi="Consolas"/>
          <w:color w:val="224488"/>
          <w:sz w:val="19"/>
        </w:rPr>
        <w:t>tests/test_split_and_version.py</w:t>
      </w:r>
      <w:r>
        <w:t xml:space="preserve"> доказывает, что</w:t>
      </w:r>
    </w:p>
    <w:p>
      <w:r>
        <w:t xml:space="preserve">  построчный вариант действительно пересекает группы). Влияние утечки на отчётные</w:t>
      </w:r>
    </w:p>
    <w:p>
      <w:r>
        <w:t xml:space="preserve">  числа — около 0.004 F1 (0.959 → 0.955 на том же коде), то есть результат не был</w:t>
      </w:r>
    </w:p>
    <w:p>
      <w:r>
        <w:t xml:space="preserve">  подделкой, но методика была неверной.</w:t>
      </w:r>
    </w:p>
    <w:p>
      <w:pPr>
        <w:pStyle w:val="ListBullet"/>
      </w:pPr>
      <w:r>
        <w:rPr>
          <w:b/>
        </w:rPr>
        <w:t>Было</w:t>
      </w:r>
      <w:r>
        <w:t>: строгий F1 фрагментов (IoU ≥ 0.5) назван только в ИТОГ и ОТЧЁТ.</w:t>
      </w:r>
    </w:p>
    <w:p>
      <w:r>
        <w:t xml:space="preserve">  </w:t>
      </w:r>
      <w:r>
        <w:rPr>
          <w:b/>
        </w:rPr>
        <w:t>Стало</w:t>
      </w:r>
      <w:r>
        <w:t>: он есть в README модуля и корневом README (0.283 отложенная часть,</w:t>
      </w:r>
    </w:p>
    <w:p>
      <w:r>
        <w:t xml:space="preserve">  0.315 весь корпус) рядом с полнотой накрытия и шириной ×24.</w:t>
      </w:r>
    </w:p>
    <w:p>
      <w:pPr>
        <w:pStyle w:val="ListBullet"/>
      </w:pPr>
      <w:r>
        <w:rPr>
          <w:b/>
        </w:rPr>
        <w:t>Было</w:t>
      </w:r>
      <w:r>
        <w:t>: пилот описывался как «на реальной модели» без оговорки, что корпус</w:t>
      </w:r>
    </w:p>
    <w:p>
      <w:r>
        <w:t xml:space="preserve">  контрастных пар построен шаблонами </w:t>
      </w:r>
      <w:r>
        <w:rPr>
          <w:rFonts w:ascii="Consolas" w:hAnsi="Consolas"/>
          <w:color w:val="224488"/>
          <w:sz w:val="19"/>
        </w:rPr>
        <w:t>spanverify/dataset.py</w:t>
      </w:r>
      <w:r>
        <w:t xml:space="preserve">. </w:t>
      </w:r>
      <w:r>
        <w:rPr>
          <w:b/>
        </w:rPr>
        <w:t>Стало</w:t>
      </w:r>
      <w:r>
        <w:t>: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добавлены </w:t>
      </w:r>
      <w:r>
        <w:rPr>
          <w:rFonts w:ascii="Consolas" w:hAnsi="Consolas"/>
          <w:color w:val="224488"/>
          <w:sz w:val="19"/>
        </w:rPr>
        <w:t>wording</w:t>
      </w:r>
      <w:r>
        <w:t xml:space="preserve"> («модель реальная, корпус промтов синтетический»)</w:t>
      </w:r>
    </w:p>
    <w:p>
      <w:r>
        <w:t xml:space="preserve">  и блок </w:t>
      </w:r>
      <w:r>
        <w:rPr>
          <w:rFonts w:ascii="Consolas" w:hAnsi="Consolas"/>
          <w:color w:val="224488"/>
          <w:sz w:val="19"/>
        </w:rPr>
        <w:t>control</w:t>
      </w:r>
      <w:r>
        <w:t xml:space="preserve"> с порогами 0.8/0.3; отчёт дополняется PNG (</w:t>
      </w:r>
      <w:r>
        <w:rPr>
          <w:rFonts w:ascii="Consolas" w:hAnsi="Consolas"/>
          <w:color w:val="224488"/>
          <w:sz w:val="19"/>
        </w:rPr>
        <w:t>pilot.png</w:t>
      </w:r>
      <w:r>
        <w:t>, рисуется</w:t>
      </w:r>
    </w:p>
    <w:p>
      <w:r>
        <w:t xml:space="preserve">  без внешних зависимостей).</w:t>
      </w:r>
    </w:p>
    <w:p>
      <w:pPr>
        <w:pStyle w:val="ListBullet"/>
      </w:pPr>
      <w:r>
        <w:rPr>
          <w:b/>
        </w:rPr>
        <w:t>Было</w:t>
      </w:r>
      <w:r>
        <w:t xml:space="preserve">: </w:t>
      </w:r>
      <w:r>
        <w:rPr>
          <w:rFonts w:ascii="Consolas" w:hAnsi="Consolas"/>
          <w:color w:val="224488"/>
          <w:sz w:val="19"/>
        </w:rPr>
        <w:t>__version__ = "1.1.0"</w:t>
      </w:r>
      <w:r>
        <w:t xml:space="preserve"> при релизе v1.1.4. </w:t>
      </w: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spanverify/_version.py</w:t>
      </w:r>
    </w:p>
    <w:p>
      <w:r>
        <w:t xml:space="preserve">  = 1.2.0, версия попадает в артефакты обучения и проверяется тестом.</w:t>
      </w:r>
    </w:p>
    <w:p>
      <w:pPr>
        <w:pStyle w:val="ListBullet"/>
      </w:pPr>
      <w:r>
        <w:rPr>
          <w:b/>
        </w:rPr>
        <w:t>Было</w:t>
      </w:r>
      <w:r>
        <w:t>: индексы подслов сопоставлялись со сдвигом (последнее подслово токена</w:t>
      </w:r>
    </w:p>
    <w:p>
      <w:r>
        <w:t xml:space="preserve">  могло получить признак следующего). </w:t>
      </w:r>
      <w:r>
        <w:rPr>
          <w:b/>
        </w:rPr>
        <w:t>Стало</w:t>
      </w:r>
      <w:r>
        <w:t>: усреднение по всем подсловам токена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map_token_positions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tests/test_token_mapping.py</w:t>
      </w:r>
      <w:r>
        <w:t>). Числа пилота и метрик, снятые</w:t>
      </w:r>
    </w:p>
    <w:p>
      <w:r>
        <w:t xml:space="preserve">  до этого исправления, помечены в документах словом «устарело».</w:t>
      </w:r>
    </w:p>
    <w:p>
      <w:pPr>
        <w:pStyle w:val="Heading3"/>
      </w:pPr>
      <w:r>
        <w:t>P2. Гигиена</w:t>
      </w:r>
    </w:p>
    <w:p>
      <w:pPr>
        <w:pStyle w:val="ListBullet"/>
      </w:pPr>
      <w:r>
        <w:t xml:space="preserve">Добавлен </w:t>
      </w:r>
      <w:r>
        <w:rPr>
          <w:rFonts w:ascii="Consolas" w:hAnsi="Consolas"/>
          <w:color w:val="224488"/>
          <w:sz w:val="19"/>
        </w:rPr>
        <w:t>LICENSE</w:t>
      </w:r>
      <w:r>
        <w:t xml:space="preserve"> (MIT), зависимости запинены (</w:t>
      </w:r>
      <w:r>
        <w:rPr>
          <w:rFonts w:ascii="Consolas" w:hAnsi="Consolas"/>
          <w:color w:val="224488"/>
          <w:sz w:val="19"/>
        </w:rPr>
        <w:t>requirements.txt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requirements-hf.txt</w:t>
      </w:r>
      <w:r>
        <w:t xml:space="preserve">),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появился блок </w:t>
      </w:r>
      <w:r>
        <w:rPr>
          <w:rFonts w:ascii="Consolas" w:hAnsi="Consolas"/>
          <w:color w:val="224488"/>
          <w:sz w:val="19"/>
        </w:rPr>
        <w:t>[project]</w:t>
      </w:r>
      <w:r>
        <w:t>.</w:t>
      </w:r>
    </w:p>
    <w:p>
      <w:pPr>
        <w:pStyle w:val="ListBullet"/>
      </w:pPr>
      <w:r>
        <w:t>В CI добавлены: чистая установка в отдельный venv по пинам, сохранение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reports/coverage.json</w:t>
      </w:r>
      <w:r>
        <w:t xml:space="preserve">, job </w:t>
      </w:r>
      <w:r>
        <w:rPr>
          <w:rFonts w:ascii="Consolas" w:hAnsi="Consolas"/>
          <w:color w:val="224488"/>
          <w:sz w:val="19"/>
        </w:rPr>
        <w:t>metrics</w:t>
      </w:r>
      <w:r>
        <w:t xml:space="preserve"> (кросс-корпус → METRICS.json → сверка</w:t>
      </w:r>
    </w:p>
    <w:p>
      <w:r>
        <w:t xml:space="preserve">  документов → аннотации с числами), PNG пилота в артефакте.</w:t>
      </w:r>
    </w:p>
    <w:p>
      <w:pPr>
        <w:pStyle w:val="Heading3"/>
      </w:pPr>
      <w:r>
        <w:t>Проверки этого шага (выводы команд)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 -m pytest -q</w:t>
      </w:r>
    </w:p>
    <w:p>
      <w:r>
        <w:t>234 passed</w:t>
      </w:r>
    </w:p>
    <w:p>
      <w:r>
        <w:t>$ python -m pytest --cov=spanverify --cov-fail-under=85</w:t>
      </w:r>
    </w:p>
    <w:p>
      <w:r>
        <w:t>TOTAL 3191 444 86%   (порог 85 % пройден)</w:t>
      </w:r>
    </w:p>
    <w:p>
      <w:r>
        <w:t>$ python -m ruff check . &amp;&amp; python -m black --check .</w:t>
      </w:r>
    </w:p>
    <w:p>
      <w:r>
        <w:t>All checks passed!</w:t>
      </w:r>
    </w:p>
    <w:p>
      <w:r>
        <w:t>$ python scripts/check_numbers.py</w:t>
      </w:r>
    </w:p>
    <w:p>
      <w:r>
        <w:t>Числа сходятся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3"/>
      </w:pPr>
      <w:r>
        <w:t>Шаг 10-1. Первый прогон CI с новым конвейером (коммит 05fbe82)</w:t>
      </w:r>
    </w:p>
    <w:p>
      <w:pPr>
        <w:pStyle w:val="ListBullet"/>
      </w:pPr>
      <w:r>
        <w:t xml:space="preserve">Прогон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: </w:t>
      </w:r>
      <w:r>
        <w:rPr>
          <w:b/>
        </w:rPr>
        <w:t>9 заданий из 9 зелёные</w:t>
      </w:r>
      <w:r>
        <w:t xml:space="preserve"> — линтер/покрытие, тесты на</w:t>
      </w:r>
    </w:p>
    <w:p>
      <w:r>
        <w:t xml:space="preserve">  Python 3.10/3.11/3.12 (Linux и Windows), пилот, новый job «Единый файл чисел</w:t>
      </w:r>
    </w:p>
    <w:p>
      <w:r>
        <w:t xml:space="preserve">  (METRICS.json) и сверка документов».</w:t>
      </w:r>
    </w:p>
    <w:p>
      <w:pPr>
        <w:pStyle w:val="ListBullet"/>
      </w:pPr>
      <w:r>
        <w:t xml:space="preserve">Числа из аннотаций CI (то же, что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внутри прогона):</w:t>
      </w:r>
    </w:p>
    <w:p>
      <w:r>
        <w:t xml:space="preserve">  `версия=1.2.0 коммит=05fbe820b549 тестов=234 покрытие=86.09% демо: F1=0.9532</w:t>
      </w:r>
    </w:p>
    <w:p>
      <w:r>
        <w:t xml:space="preserve">  FPR=0.0021 AUC=0.9963 фрагменты: строгий=0.2826 мягкий=1.0 участие_ИИ_AUC=1.0`;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внутри=0.9532 кросс=0.7306 падение=0.2226 FPR_кросс=0.1438</w:t>
      </w:r>
      <w:r>
        <w:t>.</w:t>
      </w:r>
    </w:p>
    <w:p>
      <w:pPr>
        <w:pStyle w:val="ListBullet"/>
      </w:pPr>
      <w:r>
        <w:t xml:space="preserve">Пилот после исправления сопоставления подслов (job «Пилот», 328 с): статус </w:t>
      </w:r>
      <w:r>
        <w:rPr>
          <w:rFonts w:ascii="Consolas" w:hAnsi="Consolas"/>
          <w:color w:val="224488"/>
          <w:sz w:val="19"/>
        </w:rPr>
        <w:t>ok</w:t>
      </w:r>
      <w:r>
        <w:t>,</w:t>
      </w:r>
    </w:p>
    <w:p>
      <w:r>
        <w:t xml:space="preserve">  контроль контраста выдержан (</w:t>
      </w:r>
      <w:r>
        <w:rPr>
          <w:rFonts w:ascii="Consolas" w:hAnsi="Consolas"/>
          <w:color w:val="224488"/>
          <w:sz w:val="19"/>
        </w:rPr>
        <w:t>grounded_copy_rate=1.0</w:t>
      </w:r>
      <w:r>
        <w:t xml:space="preserve">, </w:t>
      </w:r>
      <w:r>
        <w:rPr>
          <w:rFonts w:ascii="Consolas" w:hAnsi="Consolas"/>
          <w:color w:val="224488"/>
          <w:sz w:val="19"/>
        </w:rPr>
        <w:t>unsupported_copy_rate=0.0</w:t>
      </w:r>
      <w:r>
        <w:t>),</w:t>
      </w:r>
    </w:p>
    <w:p>
      <w:r>
        <w:t xml:space="preserve">  но устойчивого сигнала нет: AUC по слоям и признакам 0.405–0.700, типичное</w:t>
      </w:r>
    </w:p>
    <w:p>
      <w:r>
        <w:t xml:space="preserve">  значение около 0.50, доверительные интервалы большинства оценок накрывают 0.5.</w:t>
      </w:r>
    </w:p>
    <w:p>
      <w:r>
        <w:t xml:space="preserve">  Числа внесены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с пометкой</w:t>
      </w:r>
    </w:p>
    <w:p>
      <w:r>
        <w:t xml:space="preserve">  «по аннотациям CI» (артефакты в закрытом окружении не скачиваются).</w:t>
      </w:r>
    </w:p>
    <w:p>
      <w:pPr>
        <w:pStyle w:val="ListBullet"/>
      </w:pPr>
      <w:r>
        <w:t xml:space="preserve">Что осталось человеку: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релиза и запустить на</w:t>
      </w:r>
    </w:p>
    <w:p>
      <w:r>
        <w:t xml:space="preserve">  компьютере без Python (пункт 3 чек-листа приёмки). Автоматически это</w:t>
      </w:r>
    </w:p>
    <w:p>
      <w:r>
        <w:t xml:space="preserve">  проверяется только на раннере GitHub, где Python установлен.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