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Приложение к отчёту о НИР: соответствие требованиям договора</w:t>
      </w:r>
    </w:p>
    <w:p>
      <w:r>
        <w:t>Документ входит в отчёт о НИР как приложение (Приложение № 10 к договору,</w:t>
      </w:r>
    </w:p>
    <w:p>
      <w:r>
        <w:t>п. 2.10: в приложения включаются материалы, дополняющие текст отчёта).</w:t>
      </w:r>
    </w:p>
    <w:p>
      <w:r>
        <w:t xml:space="preserve">Собран автоматически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:</w:t>
      </w:r>
    </w:p>
    <w:p>
      <w:r>
        <w:t>числа в него не вписываются руками.</w:t>
      </w:r>
    </w:p>
    <w:p>
      <w:pPr>
        <w:pStyle w:val="ListBullet"/>
      </w:pPr>
      <w:r>
        <w:t>Договор № 20478ГУ/2026 (проект 117812), ТЗ (Приложение № 3), календарный план (Приложение № 4)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636656411f194543a3e2b8521c971b2220d3a597</w:t>
      </w:r>
    </w:p>
    <w:p>
      <w:pPr>
        <w:pStyle w:val="ListBullet"/>
      </w:pPr>
      <w:r>
        <w:t>Дата: 2026-10-13T23:40:36Z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Таблица соответствия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seconds=8.047, peak_memory_mb=259.3,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[0.0017, 0.001, 0.001], 'median_seconds': 0.001, 'median_ms_per_1000_chars': 1.9723}, '2000': {'runs_seconds': [0.0033, 0.0024, 0.0023], 'median_seconds': 0.0024, 'median_ms_per_1000_chars': 1.1931}, '10000': {'runs_seconds': [0.0142, 0.01, 0.0095], 'median_seconds': 0.01, 'median_ms_per_1000_chars': 1.0023}, '50000': {'runs_seconds': [0.0674, 0.0515, 0.0481], 'median_seconds': 0.0515, 'median_ms_per_1000_chars': 1.03}}, limit_run={'chars': 2000000, 'seconds': 8.047, 'ms_per_1000_chars': 4.0237, 'peak_memory_mb': 259.3,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pyz_size_bytes=171242, pyz_size_mb=0.1633, pyz_size_mb_decimal=0.1712, pyz_sha256=7b55c33b90f55ae3fab8bbcec2569c3152dfcf80f549aec45d74b412ee0ba673,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pyz_size_bytes=171242,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module_size_mb=43.711, module_size_without_data_mb=1.099, pyz_size_mb=0.1633,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pyz_sha256=7b55c33b90f55ae3fab8bbcec2569c3152dfcf80f549aec45d74b412ee0ba673,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disk_free_gb=19.09,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collected=587,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pdf_path_kind=переменная окружения,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Замечания по непройденным и неизмеренным пунктам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