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77777777" w:rsidR="00731C7A" w:rsidRPr="00B33E66" w:rsidRDefault="00731C7A"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IEVADS DATU BĀZĒS</w:t>
      </w:r>
    </w:p>
    <w:p w14:paraId="615BA56B" w14:textId="77777777" w:rsidR="00F71A96" w:rsidRDefault="00F71A96" w:rsidP="00C91DD5">
      <w:pPr>
        <w:jc w:val="center"/>
        <w:rPr>
          <w:rFonts w:ascii="Montserrat" w:hAnsi="Montserrat" w:cs="Montserrat"/>
          <w:color w:val="3D3D3D"/>
          <w:sz w:val="40"/>
          <w:szCs w:val="40"/>
        </w:rPr>
      </w:pPr>
    </w:p>
    <w:p w14:paraId="050309A6" w14:textId="7868A3AA"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w:t>
      </w:r>
      <w:r w:rsidR="008A64A3">
        <w:rPr>
          <w:rFonts w:ascii="Montserrat" w:hAnsi="Montserrat" w:cs="Montserrat"/>
          <w:color w:val="3D3D3D"/>
          <w:sz w:val="40"/>
          <w:szCs w:val="40"/>
        </w:rPr>
        <w:t>2</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53C9D320" w14:textId="77777777" w:rsidR="00D459BF" w:rsidRDefault="00D459BF" w:rsidP="00D459BF">
      <w:pPr>
        <w:pStyle w:val="Heading1"/>
        <w:shd w:val="clear" w:color="auto" w:fill="FFFFFF"/>
        <w:spacing w:after="240"/>
        <w:rPr>
          <w:rFonts w:ascii="Segoe UI" w:hAnsi="Segoe UI" w:cs="Segoe UI"/>
          <w:color w:val="24292F"/>
        </w:rPr>
      </w:pPr>
      <w:r>
        <w:rPr>
          <w:rFonts w:ascii="Segoe UI" w:hAnsi="Segoe UI" w:cs="Segoe UI"/>
          <w:color w:val="24292F"/>
        </w:rPr>
        <w:lastRenderedPageBreak/>
        <w:t>Nodarbība 08</w:t>
      </w:r>
    </w:p>
    <w:p w14:paraId="00B5498C" w14:textId="77777777" w:rsidR="00D459BF" w:rsidRDefault="00D459BF" w:rsidP="00D459BF">
      <w:pPr>
        <w:pStyle w:val="Heading2"/>
        <w:shd w:val="clear" w:color="auto" w:fill="FFFFFF"/>
        <w:spacing w:before="360" w:after="240"/>
        <w:rPr>
          <w:rFonts w:ascii="Segoe UI" w:hAnsi="Segoe UI" w:cs="Segoe UI"/>
          <w:color w:val="24292F"/>
        </w:rPr>
      </w:pPr>
      <w:r>
        <w:rPr>
          <w:rFonts w:ascii="Segoe UI" w:hAnsi="Segoe UI" w:cs="Segoe UI"/>
          <w:color w:val="24292F"/>
        </w:rPr>
        <w:t>Uzdevums 2 : Funkcijas, turpinājums</w:t>
      </w:r>
    </w:p>
    <w:p w14:paraId="45D327F2" w14:textId="77777777" w:rsidR="00D459BF" w:rsidRDefault="00D459BF" w:rsidP="00D459BF">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Analītiskas funkcijas pilnā datu setā</w:t>
      </w:r>
    </w:p>
    <w:p w14:paraId="50B04F92" w14:textId="77777777" w:rsidR="00D459BF" w:rsidRDefault="00D459BF" w:rsidP="00D459B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Kā jau minēju iepriekš, analītiskas funkcijas satur daudz iespēju. Pastāv iespēja noskaidrot analītiskas funkcijas vērtību kādā grupa, saglabājot atlasi no pilna datu seta, proti, neizmantojot GROUP BY, tādējādi saglabājot pilnu detalizācijas līmeni.</w:t>
      </w:r>
    </w:p>
    <w:p w14:paraId="16E9857C" w14:textId="0C1ACC22" w:rsidR="00D459BF" w:rsidRDefault="00D459BF" w:rsidP="00D459BF">
      <w:pPr>
        <w:numPr>
          <w:ilvl w:val="0"/>
          <w:numId w:val="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 xml:space="preserve">Pieslēdzieties datu bāzei </w:t>
      </w:r>
      <w:proofErr w:type="spellStart"/>
      <w:r>
        <w:rPr>
          <w:rFonts w:ascii="Segoe UI" w:hAnsi="Segoe UI" w:cs="Segoe UI"/>
          <w:color w:val="24292F"/>
        </w:rPr>
        <w:t>Sakila</w:t>
      </w:r>
      <w:proofErr w:type="spellEnd"/>
      <w:r>
        <w:rPr>
          <w:rFonts w:ascii="Segoe UI" w:hAnsi="Segoe UI" w:cs="Segoe UI"/>
          <w:color w:val="24292F"/>
        </w:rPr>
        <w:t xml:space="preserve"> ar </w:t>
      </w:r>
      <w:proofErr w:type="spellStart"/>
      <w:r>
        <w:rPr>
          <w:rFonts w:ascii="Segoe UI" w:hAnsi="Segoe UI" w:cs="Segoe UI"/>
          <w:color w:val="24292F"/>
        </w:rPr>
        <w:t>MySQL</w:t>
      </w:r>
      <w:proofErr w:type="spellEnd"/>
      <w:r>
        <w:rPr>
          <w:rFonts w:ascii="Segoe UI" w:hAnsi="Segoe UI" w:cs="Segoe UI"/>
          <w:color w:val="24292F"/>
        </w:rPr>
        <w:t xml:space="preserve"> </w:t>
      </w:r>
      <w:proofErr w:type="spellStart"/>
      <w:r>
        <w:rPr>
          <w:rFonts w:ascii="Segoe UI" w:hAnsi="Segoe UI" w:cs="Segoe UI"/>
          <w:color w:val="24292F"/>
        </w:rPr>
        <w:t>Workbench</w:t>
      </w:r>
      <w:proofErr w:type="spellEnd"/>
      <w:r>
        <w:rPr>
          <w:rFonts w:ascii="Segoe UI" w:hAnsi="Segoe UI" w:cs="Segoe UI"/>
          <w:color w:val="24292F"/>
        </w:rPr>
        <w:t>.</w:t>
      </w:r>
    </w:p>
    <w:p w14:paraId="17B299AD" w14:textId="77777777" w:rsidR="00D459BF" w:rsidRDefault="00D459BF" w:rsidP="00D459BF">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Uzrakstiet vienkāršu vaicājumu, atlasot visus laukus no tabulas </w:t>
      </w:r>
      <w:proofErr w:type="spellStart"/>
      <w:r>
        <w:rPr>
          <w:rFonts w:ascii="Segoe UI" w:hAnsi="Segoe UI" w:cs="Segoe UI"/>
          <w:color w:val="24292F"/>
        </w:rPr>
        <w:t>payment</w:t>
      </w:r>
      <w:proofErr w:type="spellEnd"/>
      <w:r>
        <w:rPr>
          <w:rFonts w:ascii="Segoe UI" w:hAnsi="Segoe UI" w:cs="Segoe UI"/>
          <w:color w:val="24292F"/>
        </w:rPr>
        <w:t>. Izpildiet to.</w:t>
      </w:r>
    </w:p>
    <w:p w14:paraId="39BE3B18" w14:textId="77777777" w:rsidR="00D459BF" w:rsidRDefault="00D459BF" w:rsidP="00D459BF">
      <w:pPr>
        <w:numPr>
          <w:ilvl w:val="0"/>
          <w:numId w:val="1"/>
        </w:numPr>
        <w:shd w:val="clear" w:color="auto" w:fill="FFFFFF"/>
        <w:spacing w:after="0" w:afterAutospacing="1" w:line="240" w:lineRule="auto"/>
        <w:rPr>
          <w:rFonts w:ascii="Segoe UI" w:hAnsi="Segoe UI" w:cs="Segoe UI"/>
          <w:color w:val="24292F"/>
        </w:rPr>
      </w:pPr>
      <w:r>
        <w:rPr>
          <w:rFonts w:ascii="Segoe UI" w:hAnsi="Segoe UI" w:cs="Segoe UI"/>
          <w:color w:val="24292F"/>
        </w:rPr>
        <w:t xml:space="preserve">Papildiniet vaicājumu, lai saņemtu tos pašus datus, proti, katru ierakstu, pluss vēl vienu vērtību -- katra klienta maksimālo maksājuma summu. </w:t>
      </w:r>
      <w:proofErr w:type="spellStart"/>
      <w:r>
        <w:rPr>
          <w:rFonts w:ascii="Segoe UI" w:hAnsi="Segoe UI" w:cs="Segoe UI"/>
          <w:color w:val="24292F"/>
        </w:rPr>
        <w:t>Hint</w:t>
      </w:r>
      <w:proofErr w:type="spellEnd"/>
      <w:r>
        <w:rPr>
          <w:rFonts w:ascii="Segoe UI" w:hAnsi="Segoe UI" w:cs="Segoe UI"/>
          <w:color w:val="24292F"/>
        </w:rPr>
        <w:t xml:space="preserve"> : izmantojiet šo analītisko funkciju šādā notācijā </w:t>
      </w:r>
      <w:proofErr w:type="spellStart"/>
      <w:r>
        <w:rPr>
          <w:rStyle w:val="HTMLCode"/>
          <w:rFonts w:ascii="Consolas" w:eastAsiaTheme="majorEastAsia" w:hAnsi="Consolas"/>
          <w:color w:val="24292F"/>
        </w:rPr>
        <w:t>max</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over</w:t>
      </w:r>
      <w:proofErr w:type="spellEnd"/>
      <w:r>
        <w:rPr>
          <w:rStyle w:val="HTMLCode"/>
          <w:rFonts w:ascii="Consolas" w:eastAsiaTheme="majorEastAsia" w:hAnsi="Consolas"/>
          <w:color w:val="24292F"/>
        </w:rPr>
        <w:t>(</w:t>
      </w:r>
      <w:proofErr w:type="spellStart"/>
      <w:r>
        <w:rPr>
          <w:rStyle w:val="HTMLCode"/>
          <w:rFonts w:ascii="Consolas" w:eastAsiaTheme="majorEastAsia" w:hAnsi="Consolas"/>
          <w:color w:val="24292F"/>
        </w:rPr>
        <w:t>partition</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by</w:t>
      </w:r>
      <w:proofErr w:type="spellEnd"/>
      <w:r>
        <w:rPr>
          <w:rStyle w:val="HTMLCode"/>
          <w:rFonts w:ascii="Consolas" w:eastAsiaTheme="majorEastAsia" w:hAnsi="Consolas"/>
          <w:color w:val="24292F"/>
        </w:rPr>
        <w:t xml:space="preserve"> ...)</w:t>
      </w:r>
      <w:r>
        <w:rPr>
          <w:rFonts w:ascii="Segoe UI" w:hAnsi="Segoe UI" w:cs="Segoe UI"/>
          <w:color w:val="24292F"/>
        </w:rPr>
        <w:t>.</w:t>
      </w:r>
    </w:p>
    <w:p w14:paraId="51EDD8DE" w14:textId="77777777" w:rsidR="00D459BF" w:rsidRDefault="00D459BF" w:rsidP="00D459BF">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Varat turpināt eksperimentēt ar citām analītiskām funkcijām. Piemēram te ir pieejama informācija par tām : </w:t>
      </w:r>
      <w:hyperlink r:id="rId11" w:history="1">
        <w:r>
          <w:rPr>
            <w:rStyle w:val="Hyperlink"/>
            <w:rFonts w:ascii="Segoe UI" w:hAnsi="Segoe UI" w:cs="Segoe UI"/>
          </w:rPr>
          <w:t>https://dev.mysql.com/doc/refman/8.0/en/window-functions-usage.html</w:t>
        </w:r>
      </w:hyperlink>
    </w:p>
    <w:p w14:paraId="2CA58BA0" w14:textId="77777777" w:rsidR="00D459BF" w:rsidRDefault="00D459BF" w:rsidP="00D459BF">
      <w:pPr>
        <w:pStyle w:val="Heading3"/>
        <w:shd w:val="clear" w:color="auto" w:fill="FFFFFF"/>
        <w:spacing w:before="360" w:after="240"/>
        <w:rPr>
          <w:rFonts w:ascii="Segoe UI" w:hAnsi="Segoe UI" w:cs="Segoe UI"/>
          <w:color w:val="24292F"/>
          <w:sz w:val="30"/>
          <w:szCs w:val="30"/>
        </w:rPr>
      </w:pPr>
      <w:proofErr w:type="spellStart"/>
      <w:r>
        <w:rPr>
          <w:rFonts w:ascii="Segoe UI" w:hAnsi="Segoe UI" w:cs="Segoe UI"/>
          <w:color w:val="24292F"/>
          <w:sz w:val="30"/>
          <w:szCs w:val="30"/>
        </w:rPr>
        <w:t>Custom</w:t>
      </w:r>
      <w:proofErr w:type="spellEnd"/>
      <w:r>
        <w:rPr>
          <w:rFonts w:ascii="Segoe UI" w:hAnsi="Segoe UI" w:cs="Segoe UI"/>
          <w:color w:val="24292F"/>
          <w:sz w:val="30"/>
          <w:szCs w:val="30"/>
        </w:rPr>
        <w:t xml:space="preserve"> veidotas funkcijas</w:t>
      </w:r>
    </w:p>
    <w:p w14:paraId="65EA3DD5" w14:textId="77777777" w:rsidR="00D459BF" w:rsidRDefault="00D459BF" w:rsidP="00D459B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Izstrādes laikā bieži gadās ka nepieciešams izveidot </w:t>
      </w:r>
      <w:proofErr w:type="spellStart"/>
      <w:r>
        <w:rPr>
          <w:rFonts w:ascii="Segoe UI" w:hAnsi="Segoe UI" w:cs="Segoe UI"/>
          <w:color w:val="24292F"/>
        </w:rPr>
        <w:t>custom</w:t>
      </w:r>
      <w:proofErr w:type="spellEnd"/>
      <w:r>
        <w:rPr>
          <w:rFonts w:ascii="Segoe UI" w:hAnsi="Segoe UI" w:cs="Segoe UI"/>
          <w:color w:val="24292F"/>
        </w:rPr>
        <w:t xml:space="preserve"> funkciju, proti, tādu kura veic datu apstrādi pēc kāda specifiska algoritma. Te būs tādas funkcijas piemērs. Varat pamēģināt uzrakstīt un izveidot savu funkciju. Varat izveidot šo funkciju, pārliecināties ka </w:t>
      </w:r>
      <w:proofErr w:type="spellStart"/>
      <w:r>
        <w:rPr>
          <w:rFonts w:ascii="Segoe UI" w:hAnsi="Segoe UI" w:cs="Segoe UI"/>
          <w:color w:val="24292F"/>
        </w:rPr>
        <w:t>MySQL</w:t>
      </w:r>
      <w:proofErr w:type="spellEnd"/>
      <w:r>
        <w:rPr>
          <w:rFonts w:ascii="Segoe UI" w:hAnsi="Segoe UI" w:cs="Segoe UI"/>
          <w:color w:val="24292F"/>
        </w:rPr>
        <w:t xml:space="preserve"> </w:t>
      </w:r>
      <w:proofErr w:type="spellStart"/>
      <w:r>
        <w:rPr>
          <w:rFonts w:ascii="Segoe UI" w:hAnsi="Segoe UI" w:cs="Segoe UI"/>
          <w:color w:val="24292F"/>
        </w:rPr>
        <w:t>Workbench</w:t>
      </w:r>
      <w:proofErr w:type="spellEnd"/>
      <w:r>
        <w:rPr>
          <w:rFonts w:ascii="Segoe UI" w:hAnsi="Segoe UI" w:cs="Segoe UI"/>
          <w:color w:val="24292F"/>
        </w:rPr>
        <w:t xml:space="preserve"> to var redzēt pie saglabātām funkcijām, un pamēģināt izsaukt šo funkciju vaicājumā, vai nu no tabulas, padodot lauku vērtības kā parametrus, vai bez tabulas, padodot savas vērtības : </w:t>
      </w:r>
      <w:proofErr w:type="spellStart"/>
      <w:r>
        <w:rPr>
          <w:rStyle w:val="HTMLCode"/>
          <w:rFonts w:ascii="Consolas" w:eastAsiaTheme="majorEastAsia" w:hAnsi="Consolas"/>
          <w:color w:val="24292F"/>
        </w:rPr>
        <w:t>select</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test_func</w:t>
      </w:r>
      <w:proofErr w:type="spellEnd"/>
      <w:r>
        <w:rPr>
          <w:rStyle w:val="HTMLCode"/>
          <w:rFonts w:ascii="Consolas" w:eastAsiaTheme="majorEastAsia" w:hAnsi="Consolas"/>
          <w:color w:val="24292F"/>
        </w:rPr>
        <w:t>(10, 5);</w:t>
      </w:r>
      <w:r>
        <w:rPr>
          <w:rFonts w:ascii="Segoe UI" w:hAnsi="Segoe UI" w:cs="Segoe UI"/>
          <w:color w:val="24292F"/>
        </w:rPr>
        <w:t> . NB! Neaizmirstiet aizvietot datu bāzes (shēmas) nosaukumu ! Es izmantoju </w:t>
      </w:r>
      <w:proofErr w:type="spellStart"/>
      <w:r>
        <w:rPr>
          <w:rStyle w:val="HTMLCode"/>
          <w:rFonts w:ascii="Consolas" w:eastAsiaTheme="majorEastAsia" w:hAnsi="Consolas"/>
          <w:color w:val="24292F"/>
        </w:rPr>
        <w:t>menagerie</w:t>
      </w:r>
      <w:proofErr w:type="spellEnd"/>
      <w:r>
        <w:rPr>
          <w:rFonts w:ascii="Segoe UI" w:hAnsi="Segoe UI" w:cs="Segoe UI"/>
          <w:color w:val="24292F"/>
        </w:rPr>
        <w:t>.</w:t>
      </w:r>
    </w:p>
    <w:p w14:paraId="665303DF" w14:textId="77777777" w:rsidR="00D459BF" w:rsidRDefault="00D459BF" w:rsidP="00D459BF">
      <w:pPr>
        <w:pStyle w:val="NormalWeb"/>
        <w:shd w:val="clear" w:color="auto" w:fill="FFFFFF"/>
        <w:spacing w:before="0" w:beforeAutospacing="0" w:after="0" w:afterAutospacing="0"/>
        <w:rPr>
          <w:rFonts w:ascii="Segoe UI" w:hAnsi="Segoe UI" w:cs="Segoe UI"/>
          <w:color w:val="24292F"/>
        </w:rPr>
      </w:pPr>
      <w:r>
        <w:rPr>
          <w:rStyle w:val="HTMLCode"/>
          <w:rFonts w:ascii="Consolas" w:eastAsiaTheme="majorEastAsia" w:hAnsi="Consolas"/>
          <w:color w:val="24292F"/>
        </w:rPr>
        <w:t>DELIMITER $$</w:t>
      </w:r>
    </w:p>
    <w:p w14:paraId="19C866A5" w14:textId="77777777" w:rsidR="00D459BF" w:rsidRDefault="00D459BF" w:rsidP="00D459BF">
      <w:pPr>
        <w:pStyle w:val="NormalWeb"/>
        <w:shd w:val="clear" w:color="auto" w:fill="FFFFFF"/>
        <w:spacing w:before="0" w:beforeAutospacing="0" w:after="0" w:afterAutospacing="0"/>
        <w:rPr>
          <w:rFonts w:ascii="Segoe UI" w:hAnsi="Segoe UI" w:cs="Segoe UI"/>
          <w:color w:val="24292F"/>
        </w:rPr>
      </w:pPr>
      <w:proofErr w:type="spellStart"/>
      <w:r>
        <w:rPr>
          <w:rStyle w:val="HTMLCode"/>
          <w:rFonts w:ascii="Consolas" w:eastAsiaTheme="majorEastAsia" w:hAnsi="Consolas"/>
          <w:color w:val="24292F"/>
        </w:rPr>
        <w:t>drop</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function</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if</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exists</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menagerie.test_func</w:t>
      </w:r>
      <w:proofErr w:type="spellEnd"/>
      <w:r>
        <w:rPr>
          <w:rStyle w:val="HTMLCode"/>
          <w:rFonts w:ascii="Consolas" w:eastAsiaTheme="majorEastAsia" w:hAnsi="Consolas"/>
          <w:color w:val="24292F"/>
        </w:rPr>
        <w:t xml:space="preserve"> $$</w:t>
      </w:r>
    </w:p>
    <w:p w14:paraId="3816793F" w14:textId="77777777" w:rsidR="00D459BF" w:rsidRDefault="00D459BF" w:rsidP="00D459BF">
      <w:pPr>
        <w:pStyle w:val="NormalWeb"/>
        <w:shd w:val="clear" w:color="auto" w:fill="FFFFFF"/>
        <w:spacing w:before="0" w:beforeAutospacing="0" w:after="0" w:afterAutospacing="0"/>
        <w:rPr>
          <w:rFonts w:ascii="Segoe UI" w:hAnsi="Segoe UI" w:cs="Segoe UI"/>
          <w:color w:val="24292F"/>
        </w:rPr>
      </w:pPr>
      <w:proofErr w:type="spellStart"/>
      <w:r>
        <w:rPr>
          <w:rStyle w:val="HTMLCode"/>
          <w:rFonts w:ascii="Consolas" w:eastAsiaTheme="majorEastAsia" w:hAnsi="Consolas"/>
          <w:color w:val="24292F"/>
        </w:rPr>
        <w:t>create</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function</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menagerie.test_func</w:t>
      </w:r>
      <w:proofErr w:type="spellEnd"/>
      <w:r>
        <w:rPr>
          <w:rStyle w:val="HTMLCode"/>
          <w:rFonts w:ascii="Consolas" w:eastAsiaTheme="majorEastAsia" w:hAnsi="Consolas"/>
          <w:color w:val="24292F"/>
        </w:rPr>
        <w:t xml:space="preserve"> (p_num1 </w:t>
      </w:r>
      <w:proofErr w:type="spellStart"/>
      <w:r>
        <w:rPr>
          <w:rStyle w:val="HTMLCode"/>
          <w:rFonts w:ascii="Consolas" w:eastAsiaTheme="majorEastAsia" w:hAnsi="Consolas"/>
          <w:color w:val="24292F"/>
        </w:rPr>
        <w:t>int</w:t>
      </w:r>
      <w:proofErr w:type="spellEnd"/>
      <w:r>
        <w:rPr>
          <w:rStyle w:val="HTMLCode"/>
          <w:rFonts w:ascii="Consolas" w:eastAsiaTheme="majorEastAsia" w:hAnsi="Consolas"/>
          <w:color w:val="24292F"/>
        </w:rPr>
        <w:t xml:space="preserve">, p_num2 </w:t>
      </w:r>
      <w:proofErr w:type="spellStart"/>
      <w:r>
        <w:rPr>
          <w:rStyle w:val="HTMLCode"/>
          <w:rFonts w:ascii="Consolas" w:eastAsiaTheme="majorEastAsia" w:hAnsi="Consolas"/>
          <w:color w:val="24292F"/>
        </w:rPr>
        <w:t>int</w:t>
      </w:r>
      <w:proofErr w:type="spellEnd"/>
      <w:r>
        <w:rPr>
          <w:rStyle w:val="HTMLCode"/>
          <w:rFonts w:ascii="Consolas" w:eastAsiaTheme="majorEastAsia" w:hAnsi="Consolas"/>
          <w:color w:val="24292F"/>
        </w:rPr>
        <w:t>)</w:t>
      </w:r>
      <w:r>
        <w:rPr>
          <w:rFonts w:ascii="Segoe UI" w:hAnsi="Segoe UI" w:cs="Segoe UI"/>
          <w:color w:val="24292F"/>
        </w:rPr>
        <w:t> </w:t>
      </w:r>
      <w:proofErr w:type="spellStart"/>
      <w:r>
        <w:rPr>
          <w:rStyle w:val="HTMLCode"/>
          <w:rFonts w:ascii="Consolas" w:eastAsiaTheme="majorEastAsia" w:hAnsi="Consolas"/>
          <w:color w:val="24292F"/>
        </w:rPr>
        <w:t>returns</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int</w:t>
      </w:r>
      <w:proofErr w:type="spellEnd"/>
      <w:r>
        <w:rPr>
          <w:rFonts w:ascii="Segoe UI" w:hAnsi="Segoe UI" w:cs="Segoe UI"/>
          <w:color w:val="24292F"/>
        </w:rPr>
        <w:t> </w:t>
      </w:r>
      <w:r>
        <w:rPr>
          <w:rStyle w:val="HTMLCode"/>
          <w:rFonts w:ascii="Consolas" w:eastAsiaTheme="majorEastAsia" w:hAnsi="Consolas"/>
          <w:color w:val="24292F"/>
        </w:rPr>
        <w:t xml:space="preserve">no </w:t>
      </w:r>
      <w:proofErr w:type="spellStart"/>
      <w:r>
        <w:rPr>
          <w:rStyle w:val="HTMLCode"/>
          <w:rFonts w:ascii="Consolas" w:eastAsiaTheme="majorEastAsia" w:hAnsi="Consolas"/>
          <w:color w:val="24292F"/>
        </w:rPr>
        <w:t>sql</w:t>
      </w:r>
      <w:proofErr w:type="spellEnd"/>
      <w:r>
        <w:rPr>
          <w:rFonts w:ascii="Segoe UI" w:hAnsi="Segoe UI" w:cs="Segoe UI"/>
          <w:color w:val="24292F"/>
        </w:rPr>
        <w:t> </w:t>
      </w:r>
      <w:proofErr w:type="spellStart"/>
      <w:r>
        <w:rPr>
          <w:rStyle w:val="HTMLCode"/>
          <w:rFonts w:ascii="Consolas" w:eastAsiaTheme="majorEastAsia" w:hAnsi="Consolas"/>
          <w:color w:val="24292F"/>
        </w:rPr>
        <w:t>begin</w:t>
      </w:r>
      <w:proofErr w:type="spellEnd"/>
      <w:r>
        <w:rPr>
          <w:rFonts w:ascii="Segoe UI" w:hAnsi="Segoe UI" w:cs="Segoe UI"/>
          <w:color w:val="24292F"/>
        </w:rPr>
        <w:t> </w:t>
      </w:r>
      <w:proofErr w:type="spellStart"/>
      <w:r>
        <w:rPr>
          <w:rStyle w:val="HTMLCode"/>
          <w:rFonts w:ascii="Consolas" w:eastAsiaTheme="majorEastAsia" w:hAnsi="Consolas"/>
          <w:color w:val="24292F"/>
        </w:rPr>
        <w:t>declare</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v_res</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int</w:t>
      </w:r>
      <w:proofErr w:type="spellEnd"/>
      <w:r>
        <w:rPr>
          <w:rStyle w:val="HTMLCode"/>
          <w:rFonts w:ascii="Consolas" w:eastAsiaTheme="majorEastAsia" w:hAnsi="Consolas"/>
          <w:color w:val="24292F"/>
        </w:rPr>
        <w:t>;</w:t>
      </w:r>
    </w:p>
    <w:p w14:paraId="51362D4B" w14:textId="77777777" w:rsidR="00D459BF" w:rsidRDefault="00D459BF" w:rsidP="00D459B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w:t>
      </w:r>
      <w:r>
        <w:rPr>
          <w:rStyle w:val="HTMLCode"/>
          <w:rFonts w:ascii="Consolas" w:eastAsiaTheme="majorEastAsia" w:hAnsi="Consolas"/>
          <w:color w:val="24292F"/>
        </w:rPr>
        <w:t xml:space="preserve">set </w:t>
      </w:r>
      <w:proofErr w:type="spellStart"/>
      <w:r>
        <w:rPr>
          <w:rStyle w:val="HTMLCode"/>
          <w:rFonts w:ascii="Consolas" w:eastAsiaTheme="majorEastAsia" w:hAnsi="Consolas"/>
          <w:color w:val="24292F"/>
        </w:rPr>
        <w:t>v_res</w:t>
      </w:r>
      <w:proofErr w:type="spellEnd"/>
      <w:r>
        <w:rPr>
          <w:rStyle w:val="HTMLCode"/>
          <w:rFonts w:ascii="Consolas" w:eastAsiaTheme="majorEastAsia" w:hAnsi="Consolas"/>
          <w:color w:val="24292F"/>
        </w:rPr>
        <w:t xml:space="preserve"> = p_num1 / p_num2;</w:t>
      </w:r>
      <w:r>
        <w:rPr>
          <w:rFonts w:ascii="Segoe UI" w:hAnsi="Segoe UI" w:cs="Segoe UI"/>
          <w:color w:val="24292F"/>
        </w:rPr>
        <w:t>​ </w:t>
      </w:r>
      <w:proofErr w:type="spellStart"/>
      <w:r>
        <w:rPr>
          <w:rStyle w:val="HTMLCode"/>
          <w:rFonts w:ascii="Consolas" w:eastAsiaTheme="majorEastAsia" w:hAnsi="Consolas"/>
          <w:color w:val="24292F"/>
        </w:rPr>
        <w:t>return</w:t>
      </w:r>
      <w:proofErr w:type="spellEnd"/>
      <w:r>
        <w:rPr>
          <w:rStyle w:val="HTMLCode"/>
          <w:rFonts w:ascii="Consolas" w:eastAsiaTheme="majorEastAsia" w:hAnsi="Consolas"/>
          <w:color w:val="24292F"/>
        </w:rPr>
        <w:t xml:space="preserve"> </w:t>
      </w:r>
      <w:proofErr w:type="spellStart"/>
      <w:r>
        <w:rPr>
          <w:rStyle w:val="HTMLCode"/>
          <w:rFonts w:ascii="Consolas" w:eastAsiaTheme="majorEastAsia" w:hAnsi="Consolas"/>
          <w:color w:val="24292F"/>
        </w:rPr>
        <w:t>v_res</w:t>
      </w:r>
      <w:proofErr w:type="spellEnd"/>
      <w:r>
        <w:rPr>
          <w:rStyle w:val="HTMLCode"/>
          <w:rFonts w:ascii="Consolas" w:eastAsiaTheme="majorEastAsia" w:hAnsi="Consolas"/>
          <w:color w:val="24292F"/>
        </w:rPr>
        <w:t>;</w:t>
      </w:r>
    </w:p>
    <w:p w14:paraId="2674740F" w14:textId="77777777" w:rsidR="00D459BF" w:rsidRDefault="00D459BF" w:rsidP="00D459BF">
      <w:pPr>
        <w:pStyle w:val="NormalWeb"/>
        <w:shd w:val="clear" w:color="auto" w:fill="FFFFFF"/>
        <w:spacing w:before="0" w:beforeAutospacing="0" w:after="0" w:afterAutospacing="0"/>
        <w:rPr>
          <w:rFonts w:ascii="Segoe UI" w:hAnsi="Segoe UI" w:cs="Segoe UI"/>
          <w:color w:val="24292F"/>
        </w:rPr>
      </w:pPr>
      <w:proofErr w:type="spellStart"/>
      <w:r>
        <w:rPr>
          <w:rStyle w:val="HTMLCode"/>
          <w:rFonts w:ascii="Consolas" w:eastAsiaTheme="majorEastAsia" w:hAnsi="Consolas"/>
          <w:color w:val="24292F"/>
        </w:rPr>
        <w:t>end</w:t>
      </w:r>
      <w:proofErr w:type="spellEnd"/>
      <w:r>
        <w:rPr>
          <w:rStyle w:val="HTMLCode"/>
          <w:rFonts w:ascii="Consolas" w:eastAsiaTheme="majorEastAsia" w:hAnsi="Consolas"/>
          <w:color w:val="24292F"/>
        </w:rPr>
        <w:t>$$</w:t>
      </w:r>
    </w:p>
    <w:p w14:paraId="07C4FA7E" w14:textId="77777777" w:rsidR="00D459BF" w:rsidRDefault="00D459BF" w:rsidP="00D459BF">
      <w:pPr>
        <w:pStyle w:val="NormalWeb"/>
        <w:shd w:val="clear" w:color="auto" w:fill="FFFFFF"/>
        <w:spacing w:before="0" w:beforeAutospacing="0" w:after="0" w:afterAutospacing="0"/>
        <w:rPr>
          <w:rFonts w:ascii="Segoe UI" w:hAnsi="Segoe UI" w:cs="Segoe UI"/>
          <w:color w:val="24292F"/>
        </w:rPr>
      </w:pPr>
      <w:r>
        <w:rPr>
          <w:rStyle w:val="HTMLCode"/>
          <w:rFonts w:ascii="Consolas" w:eastAsiaTheme="majorEastAsia" w:hAnsi="Consolas"/>
          <w:color w:val="24292F"/>
        </w:rPr>
        <w:t>DELIMITER ;</w:t>
      </w:r>
    </w:p>
    <w:p w14:paraId="6E113E05" w14:textId="740F3F1A" w:rsidR="00156844" w:rsidRPr="00D459BF" w:rsidRDefault="00D459BF" w:rsidP="00D459B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Saglabājiet savu kodu failā. Failu saglabājiet </w:t>
      </w:r>
      <w:r w:rsidR="008A64A3">
        <w:rPr>
          <w:rFonts w:ascii="Segoe UI" w:hAnsi="Segoe UI" w:cs="Segoe UI"/>
          <w:color w:val="24292F"/>
          <w:shd w:val="clear" w:color="auto" w:fill="FFFFFF"/>
        </w:rPr>
        <w:t>pasniedzēja norādītajā vietā</w:t>
      </w:r>
      <w:r>
        <w:rPr>
          <w:rFonts w:ascii="Segoe UI" w:hAnsi="Segoe UI" w:cs="Segoe UI"/>
          <w:color w:val="24292F"/>
        </w:rPr>
        <w:t>.</w:t>
      </w:r>
    </w:p>
    <w:sectPr w:rsidR="00156844" w:rsidRPr="00D459BF" w:rsidSect="00156844">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DAA83" w14:textId="77777777" w:rsidR="00F60E81" w:rsidRDefault="00F60E81" w:rsidP="001C7349">
      <w:pPr>
        <w:spacing w:after="0" w:line="240" w:lineRule="auto"/>
      </w:pPr>
      <w:r>
        <w:separator/>
      </w:r>
    </w:p>
  </w:endnote>
  <w:endnote w:type="continuationSeparator" w:id="0">
    <w:p w14:paraId="6089DD1D" w14:textId="77777777" w:rsidR="00F60E81" w:rsidRDefault="00F60E81"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Calibri"/>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10DBA" w14:textId="77777777" w:rsidR="00F60E81" w:rsidRDefault="00F60E81" w:rsidP="001C7349">
      <w:pPr>
        <w:spacing w:after="0" w:line="240" w:lineRule="auto"/>
      </w:pPr>
      <w:r>
        <w:separator/>
      </w:r>
    </w:p>
  </w:footnote>
  <w:footnote w:type="continuationSeparator" w:id="0">
    <w:p w14:paraId="6F75C3EA" w14:textId="77777777" w:rsidR="00F60E81" w:rsidRDefault="00F60E81"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77777777" w:rsidR="00731C7A" w:rsidRPr="001C7349" w:rsidRDefault="00731C7A"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Ievads datu bāzēs</w:t>
    </w:r>
    <w:r w:rsidRPr="001C7349">
      <w:rPr>
        <w:rFonts w:ascii="Montserrat" w:hAnsi="Montserrat" w:cs="Montserrat"/>
        <w:color w:val="3D3D3D"/>
        <w:sz w:val="20"/>
        <w:szCs w:val="20"/>
      </w:rPr>
      <w:t xml:space="preserve"> </w:t>
    </w:r>
    <w:r>
      <w:rPr>
        <w:rFonts w:ascii="Montserrat" w:hAnsi="Montserrat" w:cs="Montserrat"/>
        <w:color w:val="3D3D3D"/>
        <w:sz w:val="20"/>
        <w:szCs w:val="20"/>
      </w:rPr>
      <w:tab/>
    </w:r>
  </w:p>
  <w:p w14:paraId="49BCCA47" w14:textId="42EFC4C3"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w:t>
    </w:r>
    <w:r w:rsidR="008A64A3">
      <w:rPr>
        <w:rFonts w:ascii="Montserrat" w:hAnsi="Montserrat" w:cs="Montserrat"/>
        <w:color w:val="3D3D3D"/>
        <w:sz w:val="20"/>
        <w:szCs w:val="20"/>
      </w:rPr>
      <w:t>2</w:t>
    </w:r>
  </w:p>
  <w:p w14:paraId="1C6CBAA5" w14:textId="6611934E" w:rsidR="001C7349" w:rsidRPr="00B33E66" w:rsidRDefault="001C7349" w:rsidP="001C7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92F26"/>
    <w:multiLevelType w:val="multilevel"/>
    <w:tmpl w:val="1254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116859"/>
    <w:rsid w:val="00156844"/>
    <w:rsid w:val="001C7349"/>
    <w:rsid w:val="00225076"/>
    <w:rsid w:val="0024101A"/>
    <w:rsid w:val="003858CA"/>
    <w:rsid w:val="005A1BD4"/>
    <w:rsid w:val="00731C7A"/>
    <w:rsid w:val="008A64A3"/>
    <w:rsid w:val="00AC709A"/>
    <w:rsid w:val="00B33E66"/>
    <w:rsid w:val="00C91DD5"/>
    <w:rsid w:val="00D459BF"/>
    <w:rsid w:val="00DF031F"/>
    <w:rsid w:val="00DF07F4"/>
    <w:rsid w:val="00E36956"/>
    <w:rsid w:val="00F60E81"/>
    <w:rsid w:val="00F71A9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59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D459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459BF"/>
    <w:rPr>
      <w:color w:val="0000FF"/>
      <w:u w:val="single"/>
    </w:rPr>
  </w:style>
  <w:style w:type="paragraph" w:styleId="NormalWeb">
    <w:name w:val="Normal (Web)"/>
    <w:basedOn w:val="Normal"/>
    <w:uiPriority w:val="99"/>
    <w:unhideWhenUsed/>
    <w:rsid w:val="00D459BF"/>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styleId="HTMLCode">
    <w:name w:val="HTML Code"/>
    <w:basedOn w:val="DefaultParagraphFont"/>
    <w:uiPriority w:val="99"/>
    <w:semiHidden/>
    <w:unhideWhenUsed/>
    <w:rsid w:val="00D459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2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8.0/en/window-functions-usag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54E96-7C46-4C5D-AB76-04D8F0FC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Peter Vasilevskis</cp:lastModifiedBy>
  <cp:revision>6</cp:revision>
  <dcterms:created xsi:type="dcterms:W3CDTF">2021-07-23T09:02:00Z</dcterms:created>
  <dcterms:modified xsi:type="dcterms:W3CDTF">2022-03-19T10:48:00Z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